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47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98"/>
        <w:gridCol w:w="2409"/>
        <w:gridCol w:w="4428"/>
      </w:tblGrid>
      <w:tr w:rsidR="00F86F4B" w:rsidRPr="004E3F8D" w14:paraId="5321CDE9" w14:textId="77777777" w:rsidTr="00FC169D">
        <w:trPr>
          <w:trHeight w:val="110"/>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hideMark/>
          </w:tcPr>
          <w:p w14:paraId="2627778B" w14:textId="0706AF67" w:rsidR="00424610" w:rsidRPr="004E3F8D" w:rsidRDefault="00424610" w:rsidP="00424610">
            <w:pPr>
              <w:spacing w:beforeLines="50" w:before="120" w:afterLines="50" w:after="120" w:line="360" w:lineRule="auto"/>
              <w:jc w:val="center"/>
              <w:rPr>
                <w:rFonts w:asciiTheme="minorHAnsi" w:hAnsiTheme="minorHAnsi" w:cstheme="minorHAnsi"/>
                <w:b/>
              </w:rPr>
            </w:pPr>
            <w:r w:rsidRPr="004E3F8D">
              <w:rPr>
                <w:rFonts w:asciiTheme="minorHAnsi" w:hAnsiTheme="minorHAnsi" w:cstheme="minorHAnsi"/>
                <w:b/>
              </w:rPr>
              <w:t>PLAN DZIAŁAŃ W SEKTORZE ZDROWIA</w:t>
            </w:r>
          </w:p>
        </w:tc>
      </w:tr>
      <w:tr w:rsidR="00F86F4B" w:rsidRPr="004E3F8D" w14:paraId="1C783EAA" w14:textId="77777777" w:rsidTr="00FC169D">
        <w:trPr>
          <w:trHeight w:val="110"/>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D839858" w14:textId="01E8F252" w:rsidR="00030305" w:rsidRPr="004E3F8D" w:rsidRDefault="00030305" w:rsidP="001114CC">
            <w:pPr>
              <w:pStyle w:val="Nagwek1"/>
              <w:rPr>
                <w:rFonts w:asciiTheme="minorHAnsi" w:hAnsiTheme="minorHAnsi" w:cstheme="minorHAnsi"/>
                <w:szCs w:val="22"/>
              </w:rPr>
            </w:pPr>
            <w:r w:rsidRPr="004E3F8D">
              <w:rPr>
                <w:rFonts w:asciiTheme="minorHAnsi" w:hAnsiTheme="minorHAnsi" w:cstheme="minorHAnsi"/>
                <w:szCs w:val="22"/>
              </w:rPr>
              <w:t>I INFORMACJE OGÓLNE</w:t>
            </w:r>
          </w:p>
        </w:tc>
      </w:tr>
      <w:tr w:rsidR="00F86F4B" w:rsidRPr="004E3F8D" w14:paraId="16E95012" w14:textId="77777777" w:rsidTr="00FC169D">
        <w:trPr>
          <w:trHeight w:val="110"/>
          <w:jc w:val="center"/>
        </w:trPr>
        <w:tc>
          <w:tcPr>
            <w:tcW w:w="2837" w:type="pct"/>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52E5493F" w14:textId="40E3A5D0" w:rsidR="00424610" w:rsidRPr="004E3F8D" w:rsidRDefault="008A7FCE" w:rsidP="003D0AEA">
            <w:pPr>
              <w:tabs>
                <w:tab w:val="left" w:pos="3686"/>
              </w:tabs>
              <w:spacing w:before="100" w:after="100" w:line="240" w:lineRule="auto"/>
              <w:rPr>
                <w:rFonts w:asciiTheme="minorHAnsi" w:hAnsiTheme="minorHAnsi" w:cstheme="minorHAnsi"/>
                <w:b/>
              </w:rPr>
            </w:pPr>
            <w:r w:rsidRPr="004E3F8D">
              <w:rPr>
                <w:rFonts w:asciiTheme="minorHAnsi" w:hAnsiTheme="minorHAnsi" w:cstheme="minorHAnsi"/>
                <w:b/>
              </w:rPr>
              <w:t xml:space="preserve">I.1 </w:t>
            </w:r>
            <w:r w:rsidR="00424610" w:rsidRPr="004E3F8D">
              <w:rPr>
                <w:rFonts w:asciiTheme="minorHAnsi" w:hAnsiTheme="minorHAnsi" w:cstheme="minorHAnsi"/>
                <w:b/>
              </w:rPr>
              <w:t>WERSJA PLANU DZIAŁANIA</w:t>
            </w:r>
            <w:r w:rsidR="006C5699" w:rsidRPr="004E3F8D">
              <w:rPr>
                <w:rFonts w:asciiTheme="minorHAnsi" w:hAnsiTheme="minorHAnsi" w:cstheme="minorHAnsi"/>
                <w:b/>
              </w:rPr>
              <w:t xml:space="preserve"> (dalej PD)</w:t>
            </w:r>
            <w:r w:rsidR="006C5699" w:rsidRPr="004E3F8D">
              <w:rPr>
                <w:rFonts w:asciiTheme="minorHAnsi" w:hAnsiTheme="minorHAnsi" w:cstheme="minorHAnsi"/>
                <w:b/>
              </w:rPr>
              <w:br/>
            </w:r>
            <w:r w:rsidR="006C5699" w:rsidRPr="004E3F8D">
              <w:rPr>
                <w:rFonts w:asciiTheme="minorHAnsi" w:hAnsiTheme="minorHAnsi" w:cstheme="minorHAnsi"/>
                <w:bCs/>
                <w:color w:val="808080" w:themeColor="background1" w:themeShade="80"/>
              </w:rPr>
              <w:t xml:space="preserve">nr wersji PD (z uwzględnieniem wszystkich PD przyjętych w danym roku kalendarzowym, niezależnie od </w:t>
            </w:r>
            <w:r w:rsidR="00F67A2E" w:rsidRPr="004E3F8D">
              <w:rPr>
                <w:rFonts w:asciiTheme="minorHAnsi" w:hAnsiTheme="minorHAnsi" w:cstheme="minorHAnsi"/>
                <w:bCs/>
                <w:color w:val="808080" w:themeColor="background1" w:themeShade="80"/>
              </w:rPr>
              <w:t>celu szczegółowego/priorytetu</w:t>
            </w:r>
            <w:r w:rsidR="006C5699" w:rsidRPr="004E3F8D">
              <w:rPr>
                <w:rFonts w:asciiTheme="minorHAnsi" w:hAnsiTheme="minorHAnsi" w:cstheme="minorHAnsi"/>
                <w:bCs/>
                <w:color w:val="808080" w:themeColor="background1" w:themeShade="80"/>
              </w:rPr>
              <w:t>). Przykładowo, jeśli po raz pierwszy wysyłany jest PD na 202</w:t>
            </w:r>
            <w:r w:rsidR="006279A9" w:rsidRPr="004E3F8D">
              <w:rPr>
                <w:rFonts w:asciiTheme="minorHAnsi" w:hAnsiTheme="minorHAnsi" w:cstheme="minorHAnsi"/>
                <w:bCs/>
                <w:color w:val="808080" w:themeColor="background1" w:themeShade="80"/>
              </w:rPr>
              <w:t>3</w:t>
            </w:r>
            <w:r w:rsidR="006C5699" w:rsidRPr="004E3F8D">
              <w:rPr>
                <w:rFonts w:asciiTheme="minorHAnsi" w:hAnsiTheme="minorHAnsi" w:cstheme="minorHAnsi"/>
                <w:bCs/>
                <w:color w:val="808080" w:themeColor="background1" w:themeShade="80"/>
              </w:rPr>
              <w:t xml:space="preserve"> r. wówczas wpisujemy nr wersji 1. W sytuacji, gdy do danego PD zostaną zgłoszone uwagi i IP/IZ wprowadzi pewne zmiany wówczas nadajemy nowy numer wersji (w tym wypadku 1.1). W przypadku, gdy przyjęty został już PD na 202</w:t>
            </w:r>
            <w:r w:rsidR="00DA6D4B" w:rsidRPr="004E3F8D">
              <w:rPr>
                <w:rFonts w:asciiTheme="minorHAnsi" w:hAnsiTheme="minorHAnsi" w:cstheme="minorHAnsi"/>
                <w:bCs/>
                <w:color w:val="808080" w:themeColor="background1" w:themeShade="80"/>
              </w:rPr>
              <w:t>3</w:t>
            </w:r>
            <w:r w:rsidR="006C5699" w:rsidRPr="004E3F8D">
              <w:rPr>
                <w:rFonts w:asciiTheme="minorHAnsi" w:hAnsiTheme="minorHAnsi" w:cstheme="minorHAnsi"/>
                <w:bCs/>
                <w:color w:val="808080" w:themeColor="background1" w:themeShade="80"/>
              </w:rPr>
              <w:t xml:space="preserve"> r., wpisujemy 2/202</w:t>
            </w:r>
            <w:r w:rsidR="00DA6D4B" w:rsidRPr="004E3F8D">
              <w:rPr>
                <w:rFonts w:asciiTheme="minorHAnsi" w:hAnsiTheme="minorHAnsi" w:cstheme="minorHAnsi"/>
                <w:bCs/>
                <w:color w:val="808080" w:themeColor="background1" w:themeShade="80"/>
              </w:rPr>
              <w:t>3</w:t>
            </w:r>
            <w:r w:rsidR="006C5699" w:rsidRPr="004E3F8D">
              <w:rPr>
                <w:rFonts w:asciiTheme="minorHAnsi" w:hAnsiTheme="minorHAnsi" w:cstheme="minorHAnsi"/>
                <w:bCs/>
                <w:color w:val="808080" w:themeColor="background1" w:themeShade="80"/>
              </w:rPr>
              <w:t>, 3/202</w:t>
            </w:r>
            <w:r w:rsidR="00DA6D4B" w:rsidRPr="004E3F8D">
              <w:rPr>
                <w:rFonts w:asciiTheme="minorHAnsi" w:hAnsiTheme="minorHAnsi" w:cstheme="minorHAnsi"/>
                <w:bCs/>
                <w:color w:val="808080" w:themeColor="background1" w:themeShade="80"/>
              </w:rPr>
              <w:t>3</w:t>
            </w:r>
            <w:r w:rsidR="006C5699" w:rsidRPr="004E3F8D">
              <w:rPr>
                <w:rFonts w:asciiTheme="minorHAnsi" w:hAnsiTheme="minorHAnsi" w:cstheme="minorHAnsi"/>
                <w:bCs/>
                <w:color w:val="808080" w:themeColor="background1" w:themeShade="80"/>
              </w:rPr>
              <w:t xml:space="preserve"> itd. RRRR dotyczy roku, w którym składany jest PD.</w:t>
            </w:r>
          </w:p>
        </w:tc>
        <w:tc>
          <w:tcPr>
            <w:tcW w:w="216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37DB6A" w14:textId="0D1D78B8" w:rsidR="00424610" w:rsidRPr="004E3F8D" w:rsidRDefault="005653A5" w:rsidP="00807BC3">
            <w:pPr>
              <w:tabs>
                <w:tab w:val="left" w:pos="3686"/>
              </w:tabs>
              <w:spacing w:beforeLines="50" w:before="120" w:afterLines="50" w:after="120" w:line="360" w:lineRule="auto"/>
              <w:rPr>
                <w:rFonts w:asciiTheme="minorHAnsi" w:hAnsiTheme="minorHAnsi" w:cstheme="minorHAnsi"/>
                <w:bCs/>
              </w:rPr>
            </w:pPr>
            <w:r w:rsidRPr="004E3F8D">
              <w:rPr>
                <w:rFonts w:asciiTheme="minorHAnsi" w:hAnsiTheme="minorHAnsi" w:cstheme="minorHAnsi"/>
                <w:bCs/>
                <w:color w:val="000000" w:themeColor="text1"/>
              </w:rPr>
              <w:t>2/2024</w:t>
            </w:r>
          </w:p>
        </w:tc>
      </w:tr>
      <w:tr w:rsidR="00F86F4B" w:rsidRPr="004E3F8D" w14:paraId="55EFEAFC" w14:textId="77777777" w:rsidTr="00FC169D">
        <w:trPr>
          <w:trHeight w:val="110"/>
          <w:jc w:val="center"/>
        </w:trPr>
        <w:tc>
          <w:tcPr>
            <w:tcW w:w="2837" w:type="pct"/>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6DD3D96" w14:textId="690CF8EE" w:rsidR="00030305" w:rsidRPr="004E3F8D" w:rsidRDefault="008A7FCE" w:rsidP="003D0AEA">
            <w:pPr>
              <w:tabs>
                <w:tab w:val="left" w:pos="3686"/>
              </w:tabs>
              <w:spacing w:before="100" w:after="100" w:line="240" w:lineRule="auto"/>
              <w:rPr>
                <w:rFonts w:asciiTheme="minorHAnsi" w:hAnsiTheme="minorHAnsi" w:cstheme="minorHAnsi"/>
                <w:b/>
              </w:rPr>
            </w:pPr>
            <w:r w:rsidRPr="004E3F8D">
              <w:rPr>
                <w:rFonts w:asciiTheme="minorHAnsi" w:hAnsiTheme="minorHAnsi" w:cstheme="minorHAnsi"/>
                <w:b/>
              </w:rPr>
              <w:t xml:space="preserve">I.2 </w:t>
            </w:r>
            <w:r w:rsidR="00030305" w:rsidRPr="004E3F8D">
              <w:rPr>
                <w:rFonts w:asciiTheme="minorHAnsi" w:hAnsiTheme="minorHAnsi" w:cstheme="minorHAnsi"/>
                <w:b/>
              </w:rPr>
              <w:t xml:space="preserve">NAZWA PROGRAMU </w:t>
            </w:r>
            <w:r w:rsidR="00241D48" w:rsidRPr="004E3F8D">
              <w:rPr>
                <w:rFonts w:asciiTheme="minorHAnsi" w:hAnsiTheme="minorHAnsi" w:cstheme="minorHAnsi"/>
                <w:b/>
              </w:rPr>
              <w:br/>
            </w:r>
            <w:r w:rsidR="00241D48" w:rsidRPr="004E3F8D">
              <w:rPr>
                <w:rFonts w:asciiTheme="minorHAnsi" w:hAnsiTheme="minorHAnsi" w:cstheme="minorHAnsi"/>
                <w:bCs/>
                <w:color w:val="808080" w:themeColor="background1" w:themeShade="80"/>
              </w:rPr>
              <w:t>właściwa nazwa Programu, którego dotyczy PD</w:t>
            </w:r>
          </w:p>
        </w:tc>
        <w:tc>
          <w:tcPr>
            <w:tcW w:w="2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9B67F5" w14:textId="4684821C" w:rsidR="00030305" w:rsidRPr="004E3F8D" w:rsidRDefault="005653A5" w:rsidP="00807BC3">
            <w:pPr>
              <w:tabs>
                <w:tab w:val="left" w:pos="3686"/>
              </w:tabs>
              <w:spacing w:beforeLines="50" w:before="120" w:afterLines="50" w:after="120" w:line="360" w:lineRule="auto"/>
              <w:rPr>
                <w:rFonts w:asciiTheme="minorHAnsi" w:hAnsiTheme="minorHAnsi" w:cstheme="minorHAnsi"/>
                <w:bCs/>
              </w:rPr>
            </w:pPr>
            <w:r w:rsidRPr="004E3F8D">
              <w:rPr>
                <w:rFonts w:asciiTheme="minorHAnsi" w:hAnsiTheme="minorHAnsi" w:cstheme="minorHAnsi"/>
              </w:rPr>
              <w:t>Fundusze Europejskie dla Pomorza 2021-2027</w:t>
            </w:r>
          </w:p>
        </w:tc>
      </w:tr>
      <w:tr w:rsidR="00F86F4B" w:rsidRPr="004E3F8D" w14:paraId="275C79DE" w14:textId="77777777" w:rsidTr="00FC169D">
        <w:trPr>
          <w:trHeight w:val="110"/>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0FB17EDC" w14:textId="77777777" w:rsidR="00424610" w:rsidRPr="004E3F8D" w:rsidRDefault="00424610" w:rsidP="00807BC3">
            <w:pPr>
              <w:tabs>
                <w:tab w:val="left" w:pos="3686"/>
              </w:tabs>
              <w:spacing w:beforeLines="50" w:before="120" w:afterLines="50" w:after="120" w:line="360" w:lineRule="auto"/>
              <w:rPr>
                <w:rFonts w:asciiTheme="minorHAnsi" w:hAnsiTheme="minorHAnsi" w:cstheme="minorHAnsi"/>
                <w:b/>
              </w:rPr>
            </w:pPr>
            <w:r w:rsidRPr="004E3F8D">
              <w:rPr>
                <w:rFonts w:asciiTheme="minorHAnsi" w:hAnsiTheme="minorHAnsi" w:cstheme="minorHAnsi"/>
                <w:b/>
              </w:rPr>
              <w:t>INFORMACJE O INSTYTUCJI OPRACOWUJĄCEJ PLAN DZIAŁANIA</w:t>
            </w:r>
          </w:p>
        </w:tc>
      </w:tr>
      <w:tr w:rsidR="00F86F4B" w:rsidRPr="004E3F8D" w14:paraId="466F4915" w14:textId="77777777" w:rsidTr="00FC169D">
        <w:trPr>
          <w:trHeight w:val="288"/>
          <w:jc w:val="center"/>
        </w:trPr>
        <w:tc>
          <w:tcPr>
            <w:tcW w:w="1660"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512BFDAB" w14:textId="49C619C6" w:rsidR="00424610" w:rsidRPr="004E3F8D" w:rsidRDefault="008A7FCE" w:rsidP="003D0AEA">
            <w:pPr>
              <w:tabs>
                <w:tab w:val="left" w:pos="3686"/>
              </w:tabs>
              <w:spacing w:beforeLines="50" w:before="120" w:afterLines="50" w:after="120" w:line="240" w:lineRule="auto"/>
              <w:rPr>
                <w:rFonts w:asciiTheme="minorHAnsi" w:hAnsiTheme="minorHAnsi" w:cstheme="minorHAnsi"/>
                <w:b/>
              </w:rPr>
            </w:pPr>
            <w:r w:rsidRPr="004E3F8D">
              <w:rPr>
                <w:rFonts w:asciiTheme="minorHAnsi" w:hAnsiTheme="minorHAnsi" w:cstheme="minorHAnsi"/>
                <w:b/>
              </w:rPr>
              <w:t xml:space="preserve">I.3 </w:t>
            </w:r>
            <w:r w:rsidR="00324D4D" w:rsidRPr="004E3F8D">
              <w:rPr>
                <w:rFonts w:asciiTheme="minorHAnsi" w:hAnsiTheme="minorHAnsi" w:cstheme="minorHAnsi"/>
                <w:b/>
              </w:rPr>
              <w:t>Nazwa i</w:t>
            </w:r>
            <w:r w:rsidR="00424610" w:rsidRPr="004E3F8D">
              <w:rPr>
                <w:rFonts w:asciiTheme="minorHAnsi" w:hAnsiTheme="minorHAnsi" w:cstheme="minorHAnsi"/>
                <w:b/>
              </w:rPr>
              <w:t>nstytucj</w:t>
            </w:r>
            <w:r w:rsidR="00324D4D" w:rsidRPr="004E3F8D">
              <w:rPr>
                <w:rFonts w:asciiTheme="minorHAnsi" w:hAnsiTheme="minorHAnsi" w:cstheme="minorHAnsi"/>
                <w:b/>
              </w:rPr>
              <w:t>i</w:t>
            </w:r>
            <w:r w:rsidR="00E373EB" w:rsidRPr="004E3F8D">
              <w:rPr>
                <w:rFonts w:asciiTheme="minorHAnsi" w:hAnsiTheme="minorHAnsi" w:cstheme="minorHAnsi"/>
                <w:b/>
              </w:rPr>
              <w:t xml:space="preserve"> składającej PD</w:t>
            </w:r>
            <w:r w:rsidR="00424610" w:rsidRPr="004E3F8D">
              <w:rPr>
                <w:rFonts w:asciiTheme="minorHAnsi" w:hAnsiTheme="minorHAnsi" w:cstheme="minorHAnsi"/>
                <w:b/>
              </w:rPr>
              <w:t xml:space="preserve"> </w:t>
            </w:r>
            <w:r w:rsidR="004F17D1" w:rsidRPr="004E3F8D">
              <w:rPr>
                <w:rFonts w:asciiTheme="minorHAnsi" w:hAnsiTheme="minorHAnsi" w:cstheme="minorHAnsi"/>
                <w:b/>
              </w:rPr>
              <w:br/>
            </w:r>
            <w:r w:rsidR="004F17D1" w:rsidRPr="004E3F8D">
              <w:rPr>
                <w:rFonts w:asciiTheme="minorHAnsi" w:hAnsiTheme="minorHAnsi" w:cstheme="minorHAnsi"/>
                <w:bCs/>
                <w:color w:val="808080" w:themeColor="background1" w:themeShade="80"/>
              </w:rPr>
              <w:t>pełna nazwa instytucji</w:t>
            </w:r>
          </w:p>
        </w:tc>
        <w:tc>
          <w:tcPr>
            <w:tcW w:w="3340"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623CCA9" w14:textId="1BAE39DD" w:rsidR="00424610" w:rsidRPr="00E33805" w:rsidRDefault="005653A5" w:rsidP="00807BC3">
            <w:pPr>
              <w:tabs>
                <w:tab w:val="left" w:pos="3686"/>
              </w:tabs>
              <w:spacing w:beforeLines="50" w:before="120" w:afterLines="50" w:after="120" w:line="360" w:lineRule="auto"/>
              <w:rPr>
                <w:rFonts w:asciiTheme="minorHAnsi" w:hAnsiTheme="minorHAnsi" w:cstheme="minorHAnsi"/>
                <w:sz w:val="20"/>
                <w:szCs w:val="20"/>
              </w:rPr>
            </w:pPr>
            <w:r w:rsidRPr="00E33805">
              <w:rPr>
                <w:rFonts w:asciiTheme="minorHAnsi" w:hAnsiTheme="minorHAnsi" w:cstheme="minorHAnsi"/>
                <w:sz w:val="20"/>
                <w:szCs w:val="20"/>
              </w:rPr>
              <w:t>Urząd Marszałkowski Województwa Pomorskiego</w:t>
            </w:r>
          </w:p>
        </w:tc>
      </w:tr>
      <w:tr w:rsidR="005067F2" w:rsidRPr="004E3F8D" w14:paraId="6797E83B" w14:textId="77777777" w:rsidTr="00FC169D">
        <w:trPr>
          <w:trHeight w:val="288"/>
          <w:jc w:val="center"/>
        </w:trPr>
        <w:tc>
          <w:tcPr>
            <w:tcW w:w="1660"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27934406" w14:textId="094DE12A" w:rsidR="004F17D1" w:rsidRPr="004E3F8D" w:rsidRDefault="008A7FCE" w:rsidP="003D0AEA">
            <w:pPr>
              <w:tabs>
                <w:tab w:val="left" w:pos="3686"/>
              </w:tabs>
              <w:spacing w:beforeLines="50" w:before="120" w:afterLines="50" w:after="120" w:line="240" w:lineRule="auto"/>
              <w:rPr>
                <w:rFonts w:asciiTheme="minorHAnsi" w:hAnsiTheme="minorHAnsi" w:cstheme="minorHAnsi"/>
                <w:b/>
              </w:rPr>
            </w:pPr>
            <w:r w:rsidRPr="004E3F8D">
              <w:rPr>
                <w:rFonts w:asciiTheme="minorHAnsi" w:hAnsiTheme="minorHAnsi" w:cstheme="minorHAnsi"/>
                <w:b/>
              </w:rPr>
              <w:t xml:space="preserve">I.4 </w:t>
            </w:r>
            <w:r w:rsidR="00324D4D" w:rsidRPr="004E3F8D">
              <w:rPr>
                <w:rFonts w:asciiTheme="minorHAnsi" w:hAnsiTheme="minorHAnsi" w:cstheme="minorHAnsi"/>
                <w:b/>
              </w:rPr>
              <w:t xml:space="preserve">Imię i nazwisko oraz stanowisko osoby </w:t>
            </w:r>
            <w:r w:rsidR="00073768" w:rsidRPr="004E3F8D">
              <w:rPr>
                <w:rFonts w:asciiTheme="minorHAnsi" w:hAnsiTheme="minorHAnsi" w:cstheme="minorHAnsi"/>
                <w:b/>
              </w:rPr>
              <w:t>upoważnionej do złożenia PD</w:t>
            </w:r>
          </w:p>
        </w:tc>
        <w:tc>
          <w:tcPr>
            <w:tcW w:w="3340"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7A5621C" w14:textId="4596AB0F" w:rsidR="00324D4D" w:rsidRPr="00E33805" w:rsidRDefault="005653A5" w:rsidP="005653A5">
            <w:pPr>
              <w:widowControl w:val="0"/>
              <w:tabs>
                <w:tab w:val="left" w:pos="3686"/>
              </w:tabs>
              <w:spacing w:after="0" w:line="360" w:lineRule="auto"/>
              <w:rPr>
                <w:rFonts w:asciiTheme="minorHAnsi" w:hAnsiTheme="minorHAnsi" w:cstheme="minorHAnsi"/>
                <w:sz w:val="20"/>
                <w:szCs w:val="20"/>
              </w:rPr>
            </w:pPr>
            <w:r w:rsidRPr="00E33805">
              <w:rPr>
                <w:rFonts w:asciiTheme="minorHAnsi" w:hAnsiTheme="minorHAnsi" w:cstheme="minorHAnsi"/>
                <w:sz w:val="20"/>
                <w:szCs w:val="20"/>
              </w:rPr>
              <w:t xml:space="preserve">Maciej Laszkiewicz </w:t>
            </w:r>
            <w:r w:rsidRPr="00E33805">
              <w:rPr>
                <w:rFonts w:asciiTheme="minorHAnsi" w:hAnsiTheme="minorHAnsi" w:cstheme="minorHAnsi"/>
                <w:sz w:val="20"/>
                <w:szCs w:val="20"/>
              </w:rPr>
              <w:br/>
              <w:t>Dyrektor Departamentu Zdrowia UMWP</w:t>
            </w:r>
            <w:r w:rsidRPr="00E33805">
              <w:rPr>
                <w:rFonts w:asciiTheme="minorHAnsi" w:hAnsiTheme="minorHAnsi" w:cstheme="minorHAnsi"/>
                <w:sz w:val="20"/>
                <w:szCs w:val="20"/>
              </w:rPr>
              <w:br/>
              <w:t>m.laszkiewicz@pomorskie.eu</w:t>
            </w:r>
          </w:p>
        </w:tc>
      </w:tr>
      <w:tr w:rsidR="00F86F4B" w:rsidRPr="004E3F8D" w14:paraId="3CCFB120" w14:textId="77777777" w:rsidTr="00FC169D">
        <w:trPr>
          <w:trHeight w:val="970"/>
          <w:jc w:val="center"/>
        </w:trPr>
        <w:tc>
          <w:tcPr>
            <w:tcW w:w="1660"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30B3BC1E" w14:textId="24847237" w:rsidR="00424610" w:rsidRPr="004E3F8D" w:rsidRDefault="008A7FCE" w:rsidP="00D46F19">
            <w:pPr>
              <w:tabs>
                <w:tab w:val="left" w:pos="3686"/>
              </w:tabs>
              <w:spacing w:beforeLines="50" w:before="120" w:afterLines="50" w:after="120" w:line="240" w:lineRule="auto"/>
              <w:contextualSpacing/>
              <w:rPr>
                <w:rFonts w:asciiTheme="minorHAnsi" w:hAnsiTheme="minorHAnsi" w:cstheme="minorHAnsi"/>
                <w:b/>
              </w:rPr>
            </w:pPr>
            <w:r w:rsidRPr="004E3F8D">
              <w:rPr>
                <w:rFonts w:asciiTheme="minorHAnsi" w:hAnsiTheme="minorHAnsi" w:cstheme="minorHAnsi"/>
                <w:b/>
              </w:rPr>
              <w:t xml:space="preserve">I.5 </w:t>
            </w:r>
            <w:r w:rsidR="00424610" w:rsidRPr="004E3F8D">
              <w:rPr>
                <w:rFonts w:asciiTheme="minorHAnsi" w:hAnsiTheme="minorHAnsi" w:cstheme="minorHAnsi"/>
                <w:b/>
              </w:rPr>
              <w:t>Dane kontaktowe osoby (osób) do kontaktów roboczych</w:t>
            </w:r>
            <w:r w:rsidR="009E2441" w:rsidRPr="004E3F8D">
              <w:rPr>
                <w:rFonts w:asciiTheme="minorHAnsi" w:hAnsiTheme="minorHAnsi" w:cstheme="minorHAnsi"/>
                <w:b/>
              </w:rPr>
              <w:t xml:space="preserve"> </w:t>
            </w:r>
            <w:r w:rsidR="00424610" w:rsidRPr="004E3F8D">
              <w:rPr>
                <w:rFonts w:asciiTheme="minorHAnsi" w:hAnsiTheme="minorHAnsi" w:cstheme="minorHAnsi"/>
                <w:b/>
              </w:rPr>
              <w:t xml:space="preserve"> </w:t>
            </w:r>
          </w:p>
          <w:p w14:paraId="6820F743" w14:textId="07449AF9" w:rsidR="004F17D1" w:rsidRPr="004E3F8D" w:rsidRDefault="004F17D1" w:rsidP="00D46F19">
            <w:pPr>
              <w:tabs>
                <w:tab w:val="left" w:pos="3686"/>
              </w:tabs>
              <w:spacing w:beforeLines="50" w:before="120" w:afterLines="50" w:after="120" w:line="240" w:lineRule="auto"/>
              <w:contextualSpacing/>
              <w:rPr>
                <w:rFonts w:asciiTheme="minorHAnsi" w:hAnsiTheme="minorHAnsi" w:cstheme="minorHAnsi"/>
                <w:bCs/>
              </w:rPr>
            </w:pPr>
            <w:r w:rsidRPr="004E3F8D">
              <w:rPr>
                <w:rFonts w:asciiTheme="minorHAnsi" w:hAnsiTheme="minorHAnsi" w:cstheme="minorHAnsi"/>
                <w:bCs/>
                <w:color w:val="808080" w:themeColor="background1" w:themeShade="80"/>
              </w:rPr>
              <w:t>imię, nazwisko, numer telefonu, adres e-mail</w:t>
            </w:r>
          </w:p>
        </w:tc>
        <w:tc>
          <w:tcPr>
            <w:tcW w:w="3340"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F972F05" w14:textId="6154FB3A" w:rsidR="005653A5" w:rsidRPr="00E33805" w:rsidRDefault="005653A5" w:rsidP="005653A5">
            <w:pPr>
              <w:widowControl w:val="0"/>
              <w:tabs>
                <w:tab w:val="left" w:pos="3686"/>
              </w:tabs>
              <w:spacing w:after="0" w:line="360" w:lineRule="auto"/>
              <w:rPr>
                <w:rFonts w:asciiTheme="minorHAnsi" w:hAnsiTheme="minorHAnsi" w:cstheme="minorHAnsi"/>
                <w:sz w:val="20"/>
                <w:szCs w:val="20"/>
                <w:lang w:val="it-IT"/>
              </w:rPr>
            </w:pPr>
            <w:r w:rsidRPr="00E33805">
              <w:rPr>
                <w:rFonts w:asciiTheme="minorHAnsi" w:hAnsiTheme="minorHAnsi" w:cstheme="minorHAnsi"/>
                <w:sz w:val="20"/>
                <w:szCs w:val="20"/>
                <w:lang w:val="it-IT"/>
              </w:rPr>
              <w:t xml:space="preserve">Barbara Śliwińska – </w:t>
            </w:r>
            <w:r w:rsidR="008C3EB8" w:rsidRPr="00E33805">
              <w:rPr>
                <w:rFonts w:asciiTheme="minorHAnsi" w:hAnsiTheme="minorHAnsi" w:cstheme="minorHAnsi"/>
                <w:sz w:val="20"/>
                <w:szCs w:val="20"/>
                <w:lang w:val="it-IT"/>
              </w:rPr>
              <w:t>p.o. k</w:t>
            </w:r>
            <w:r w:rsidRPr="00E33805">
              <w:rPr>
                <w:rFonts w:asciiTheme="minorHAnsi" w:hAnsiTheme="minorHAnsi" w:cstheme="minorHAnsi"/>
                <w:sz w:val="20"/>
                <w:szCs w:val="20"/>
                <w:lang w:val="it-IT"/>
              </w:rPr>
              <w:t>ierownik</w:t>
            </w:r>
            <w:r w:rsidR="008C3EB8" w:rsidRPr="00E33805">
              <w:rPr>
                <w:rFonts w:asciiTheme="minorHAnsi" w:hAnsiTheme="minorHAnsi" w:cstheme="minorHAnsi"/>
                <w:sz w:val="20"/>
                <w:szCs w:val="20"/>
                <w:lang w:val="it-IT"/>
              </w:rPr>
              <w:t>a</w:t>
            </w:r>
            <w:r w:rsidRPr="00E33805">
              <w:rPr>
                <w:rFonts w:asciiTheme="minorHAnsi" w:hAnsiTheme="minorHAnsi" w:cstheme="minorHAnsi"/>
                <w:sz w:val="20"/>
                <w:szCs w:val="20"/>
                <w:lang w:val="it-IT"/>
              </w:rPr>
              <w:t xml:space="preserve"> Referatu, </w:t>
            </w:r>
          </w:p>
          <w:p w14:paraId="75F3A2E9" w14:textId="77777777" w:rsidR="005653A5" w:rsidRPr="00E33805" w:rsidRDefault="005653A5" w:rsidP="005653A5">
            <w:pPr>
              <w:widowControl w:val="0"/>
              <w:tabs>
                <w:tab w:val="left" w:pos="3686"/>
              </w:tabs>
              <w:spacing w:after="0" w:line="360" w:lineRule="auto"/>
              <w:rPr>
                <w:rFonts w:asciiTheme="minorHAnsi" w:hAnsiTheme="minorHAnsi" w:cstheme="minorHAnsi"/>
                <w:sz w:val="20"/>
                <w:szCs w:val="20"/>
                <w:lang w:val="it-IT"/>
              </w:rPr>
            </w:pPr>
            <w:r w:rsidRPr="00E33805">
              <w:rPr>
                <w:rFonts w:asciiTheme="minorHAnsi" w:hAnsiTheme="minorHAnsi" w:cstheme="minorHAnsi"/>
                <w:sz w:val="20"/>
                <w:szCs w:val="20"/>
              </w:rPr>
              <w:t xml:space="preserve">                                     </w:t>
            </w:r>
            <w:hyperlink r:id="rId10" w:history="1">
              <w:r w:rsidRPr="00E33805">
                <w:rPr>
                  <w:rStyle w:val="Hipercze"/>
                  <w:rFonts w:asciiTheme="minorHAnsi" w:hAnsiTheme="minorHAnsi" w:cstheme="minorHAnsi"/>
                  <w:sz w:val="20"/>
                  <w:szCs w:val="20"/>
                </w:rPr>
                <w:t>B.sliwinska@pomorskie.eu</w:t>
              </w:r>
            </w:hyperlink>
            <w:r w:rsidRPr="00E33805">
              <w:rPr>
                <w:rFonts w:asciiTheme="minorHAnsi" w:hAnsiTheme="minorHAnsi" w:cstheme="minorHAnsi"/>
                <w:sz w:val="20"/>
                <w:szCs w:val="20"/>
              </w:rPr>
              <w:t xml:space="preserve">, 58 326 8279  </w:t>
            </w:r>
          </w:p>
          <w:p w14:paraId="1EBDCB85" w14:textId="77777777" w:rsidR="005653A5" w:rsidRPr="00E33805" w:rsidRDefault="005653A5" w:rsidP="005653A5">
            <w:pPr>
              <w:widowControl w:val="0"/>
              <w:tabs>
                <w:tab w:val="left" w:pos="3686"/>
              </w:tabs>
              <w:spacing w:after="0" w:line="360" w:lineRule="auto"/>
              <w:rPr>
                <w:rFonts w:asciiTheme="minorHAnsi" w:hAnsiTheme="minorHAnsi" w:cstheme="minorHAnsi"/>
                <w:sz w:val="20"/>
                <w:szCs w:val="20"/>
                <w:lang w:val="it-IT"/>
              </w:rPr>
            </w:pPr>
            <w:r w:rsidRPr="00E33805">
              <w:rPr>
                <w:rFonts w:asciiTheme="minorHAnsi" w:hAnsiTheme="minorHAnsi" w:cstheme="minorHAnsi"/>
                <w:sz w:val="20"/>
                <w:szCs w:val="20"/>
                <w:lang w:val="it-IT"/>
              </w:rPr>
              <w:t xml:space="preserve">Marta Pióro – starszy inspektor </w:t>
            </w:r>
          </w:p>
          <w:p w14:paraId="3C70573E" w14:textId="72355EFE" w:rsidR="00424610" w:rsidRPr="00E33805" w:rsidRDefault="005653A5" w:rsidP="005653A5">
            <w:pPr>
              <w:tabs>
                <w:tab w:val="left" w:pos="3686"/>
              </w:tabs>
              <w:spacing w:beforeLines="50" w:before="120" w:afterLines="50" w:after="120" w:line="360" w:lineRule="auto"/>
              <w:rPr>
                <w:rFonts w:asciiTheme="minorHAnsi" w:hAnsiTheme="minorHAnsi" w:cstheme="minorHAnsi"/>
                <w:sz w:val="20"/>
                <w:szCs w:val="20"/>
                <w:lang w:val="it-IT"/>
              </w:rPr>
            </w:pPr>
            <w:r w:rsidRPr="00E33805">
              <w:rPr>
                <w:rFonts w:asciiTheme="minorHAnsi" w:hAnsiTheme="minorHAnsi" w:cstheme="minorHAnsi"/>
                <w:sz w:val="20"/>
                <w:szCs w:val="20"/>
                <w:lang w:val="it-IT"/>
              </w:rPr>
              <w:t xml:space="preserve">                                       </w:t>
            </w:r>
            <w:hyperlink r:id="rId11" w:history="1">
              <w:r w:rsidRPr="00E33805">
                <w:rPr>
                  <w:rStyle w:val="Hipercze"/>
                  <w:rFonts w:asciiTheme="minorHAnsi" w:hAnsiTheme="minorHAnsi" w:cstheme="minorHAnsi"/>
                  <w:sz w:val="20"/>
                  <w:szCs w:val="20"/>
                </w:rPr>
                <w:t>m.pioro</w:t>
              </w:r>
              <w:r w:rsidRPr="00E33805">
                <w:rPr>
                  <w:rStyle w:val="Hipercze"/>
                  <w:rFonts w:asciiTheme="minorHAnsi" w:hAnsiTheme="minorHAnsi" w:cstheme="minorHAnsi"/>
                  <w:sz w:val="20"/>
                  <w:szCs w:val="20"/>
                  <w:lang w:val="it-IT"/>
                </w:rPr>
                <w:t>@pomorskie.eu</w:t>
              </w:r>
            </w:hyperlink>
            <w:r w:rsidRPr="00E33805">
              <w:rPr>
                <w:rFonts w:asciiTheme="minorHAnsi" w:hAnsiTheme="minorHAnsi" w:cstheme="minorHAnsi"/>
                <w:sz w:val="20"/>
                <w:szCs w:val="20"/>
                <w:lang w:val="it-IT"/>
              </w:rPr>
              <w:t>, 58 326 8279</w:t>
            </w:r>
          </w:p>
        </w:tc>
      </w:tr>
    </w:tbl>
    <w:p w14:paraId="573E5221" w14:textId="2AE92596" w:rsidR="00424610" w:rsidRPr="004E3F8D" w:rsidRDefault="00424610" w:rsidP="00807BC3">
      <w:pPr>
        <w:tabs>
          <w:tab w:val="left" w:pos="3686"/>
        </w:tabs>
        <w:spacing w:after="0"/>
        <w:rPr>
          <w:rFonts w:asciiTheme="minorHAnsi" w:hAnsiTheme="minorHAnsi" w:cstheme="minorHAnsi"/>
        </w:rPr>
      </w:pPr>
    </w:p>
    <w:tbl>
      <w:tblPr>
        <w:tblStyle w:val="Tabela-Siatka"/>
        <w:tblW w:w="4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tblGrid>
      <w:tr w:rsidR="00F86F4B" w:rsidRPr="004E3F8D" w14:paraId="4E0B56C5" w14:textId="77777777" w:rsidTr="00E373EB">
        <w:trPr>
          <w:trHeight w:val="704"/>
        </w:trPr>
        <w:tc>
          <w:tcPr>
            <w:tcW w:w="4243" w:type="dxa"/>
          </w:tcPr>
          <w:p w14:paraId="61567D21" w14:textId="77777777" w:rsidR="00030305" w:rsidRPr="004E3F8D" w:rsidRDefault="00030305" w:rsidP="00676299">
            <w:pPr>
              <w:jc w:val="center"/>
              <w:rPr>
                <w:rFonts w:asciiTheme="minorHAnsi" w:hAnsiTheme="minorHAnsi" w:cstheme="minorHAnsi"/>
              </w:rPr>
            </w:pPr>
            <w:r w:rsidRPr="004E3F8D">
              <w:rPr>
                <w:rFonts w:asciiTheme="minorHAnsi" w:eastAsia="Times New Roman" w:hAnsiTheme="minorHAnsi" w:cstheme="minorHAnsi"/>
                <w:i/>
                <w:iCs/>
                <w:lang w:eastAsia="pl-PL"/>
              </w:rPr>
              <w:t xml:space="preserve">Data i podpis osoby </w:t>
            </w:r>
            <w:r w:rsidRPr="004E3F8D">
              <w:rPr>
                <w:rFonts w:asciiTheme="minorHAnsi" w:eastAsia="Times New Roman" w:hAnsiTheme="minorHAnsi" w:cstheme="minorHAnsi"/>
                <w:i/>
                <w:iCs/>
                <w:lang w:eastAsia="pl-PL"/>
              </w:rPr>
              <w:br/>
              <w:t xml:space="preserve">upoważnionej do złożenia Planu działań </w:t>
            </w:r>
            <w:r w:rsidRPr="004E3F8D">
              <w:rPr>
                <w:rFonts w:asciiTheme="minorHAnsi" w:eastAsia="Times New Roman" w:hAnsiTheme="minorHAnsi" w:cstheme="minorHAnsi"/>
                <w:i/>
                <w:iCs/>
                <w:lang w:eastAsia="pl-PL"/>
              </w:rPr>
              <w:br/>
              <w:t>(zgodnie z informacją w pkt Informacje ogólne)</w:t>
            </w:r>
          </w:p>
        </w:tc>
      </w:tr>
    </w:tbl>
    <w:tbl>
      <w:tblPr>
        <w:tblStyle w:val="Tabela-Siatka"/>
        <w:tblpPr w:leftFromText="141" w:rightFromText="141" w:vertAnchor="text" w:horzAnchor="margin" w:tblpXSpec="right" w:tblpY="-1470"/>
        <w:tblW w:w="4018"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Look w:val="04A0" w:firstRow="1" w:lastRow="0" w:firstColumn="1" w:lastColumn="0" w:noHBand="0" w:noVBand="1"/>
      </w:tblPr>
      <w:tblGrid>
        <w:gridCol w:w="4018"/>
      </w:tblGrid>
      <w:tr w:rsidR="006434AD" w:rsidRPr="004E3F8D" w14:paraId="42018A76" w14:textId="77777777" w:rsidTr="006434AD">
        <w:trPr>
          <w:trHeight w:val="1128"/>
        </w:trPr>
        <w:tc>
          <w:tcPr>
            <w:tcW w:w="4018" w:type="dxa"/>
            <w:tcBorders>
              <w:top w:val="single" w:sz="4" w:space="0" w:color="auto"/>
              <w:left w:val="single" w:sz="4" w:space="0" w:color="auto"/>
              <w:bottom w:val="single" w:sz="4" w:space="0" w:color="auto"/>
              <w:right w:val="single" w:sz="4" w:space="0" w:color="auto"/>
            </w:tcBorders>
          </w:tcPr>
          <w:p w14:paraId="11953CEA" w14:textId="4AA10F82" w:rsidR="006434AD" w:rsidRPr="004E3F8D" w:rsidRDefault="00F04A99" w:rsidP="006434AD">
            <w:pPr>
              <w:tabs>
                <w:tab w:val="left" w:pos="3686"/>
              </w:tabs>
              <w:spacing w:after="0" w:line="240" w:lineRule="auto"/>
              <w:rPr>
                <w:rFonts w:asciiTheme="minorHAnsi" w:hAnsiTheme="minorHAnsi" w:cstheme="minorHAnsi"/>
              </w:rPr>
            </w:pPr>
            <w:r>
              <w:rPr>
                <w:rFonts w:asciiTheme="minorHAnsi" w:hAnsiTheme="minorHAnsi" w:cstheme="minorHAnsi"/>
              </w:rPr>
              <w:t>9 września</w:t>
            </w:r>
            <w:r w:rsidRPr="004E3F8D">
              <w:rPr>
                <w:rFonts w:asciiTheme="minorHAnsi" w:hAnsiTheme="minorHAnsi" w:cstheme="minorHAnsi"/>
              </w:rPr>
              <w:t xml:space="preserve"> </w:t>
            </w:r>
            <w:r w:rsidR="006434AD" w:rsidRPr="004E3F8D">
              <w:rPr>
                <w:rFonts w:asciiTheme="minorHAnsi" w:hAnsiTheme="minorHAnsi" w:cstheme="minorHAnsi"/>
              </w:rPr>
              <w:t>2024 r.</w:t>
            </w:r>
          </w:p>
          <w:p w14:paraId="254EA23E" w14:textId="77777777" w:rsidR="006434AD" w:rsidRPr="004E3F8D" w:rsidRDefault="006434AD" w:rsidP="006434AD">
            <w:pPr>
              <w:tabs>
                <w:tab w:val="left" w:pos="3686"/>
              </w:tabs>
              <w:spacing w:after="0" w:line="240" w:lineRule="auto"/>
              <w:rPr>
                <w:rFonts w:asciiTheme="minorHAnsi" w:hAnsiTheme="minorHAnsi" w:cstheme="minorHAnsi"/>
              </w:rPr>
            </w:pPr>
            <w:r w:rsidRPr="004E3F8D">
              <w:rPr>
                <w:rFonts w:asciiTheme="minorHAnsi" w:hAnsiTheme="minorHAnsi" w:cstheme="minorHAnsi"/>
              </w:rPr>
              <w:t>Maciej Laszkiewicz</w:t>
            </w:r>
          </w:p>
          <w:p w14:paraId="54B2F811" w14:textId="77777777" w:rsidR="006434AD" w:rsidRPr="004E3F8D" w:rsidRDefault="006434AD" w:rsidP="006434AD">
            <w:pPr>
              <w:tabs>
                <w:tab w:val="left" w:pos="3686"/>
              </w:tabs>
              <w:spacing w:after="0" w:line="240" w:lineRule="auto"/>
              <w:rPr>
                <w:rFonts w:asciiTheme="minorHAnsi" w:hAnsiTheme="minorHAnsi" w:cstheme="minorHAnsi"/>
              </w:rPr>
            </w:pPr>
            <w:r w:rsidRPr="004E3F8D">
              <w:rPr>
                <w:rFonts w:asciiTheme="minorHAnsi" w:hAnsiTheme="minorHAnsi" w:cstheme="minorHAnsi"/>
              </w:rPr>
              <w:t>Dyrektor Dep. Zdrowia</w:t>
            </w:r>
          </w:p>
          <w:p w14:paraId="70E39251" w14:textId="77777777" w:rsidR="006434AD" w:rsidRPr="004E3F8D" w:rsidRDefault="006434AD" w:rsidP="006434AD">
            <w:pPr>
              <w:tabs>
                <w:tab w:val="left" w:pos="3686"/>
              </w:tabs>
              <w:spacing w:after="0" w:line="240" w:lineRule="auto"/>
              <w:rPr>
                <w:rFonts w:asciiTheme="minorHAnsi" w:hAnsiTheme="minorHAnsi" w:cstheme="minorHAnsi"/>
                <w:i/>
              </w:rPr>
            </w:pPr>
            <w:r w:rsidRPr="004E3F8D">
              <w:rPr>
                <w:rFonts w:asciiTheme="minorHAnsi" w:hAnsiTheme="minorHAnsi" w:cstheme="minorHAnsi"/>
                <w:i/>
              </w:rPr>
              <w:t>(podpisano elektronicznie)</w:t>
            </w:r>
          </w:p>
          <w:p w14:paraId="65712E13" w14:textId="77777777" w:rsidR="006434AD" w:rsidRPr="004E3F8D" w:rsidRDefault="006434AD" w:rsidP="006434AD">
            <w:pPr>
              <w:tabs>
                <w:tab w:val="left" w:pos="3686"/>
              </w:tabs>
              <w:rPr>
                <w:rFonts w:asciiTheme="minorHAnsi" w:hAnsiTheme="minorHAnsi" w:cstheme="minorHAnsi"/>
              </w:rPr>
            </w:pPr>
          </w:p>
        </w:tc>
      </w:tr>
    </w:tbl>
    <w:p w14:paraId="4052632D" w14:textId="1D37155B" w:rsidR="00030305" w:rsidRPr="004E3F8D" w:rsidRDefault="00030305">
      <w:pPr>
        <w:spacing w:before="30" w:after="30" w:line="240" w:lineRule="auto"/>
        <w:rPr>
          <w:rFonts w:asciiTheme="minorHAnsi" w:hAnsiTheme="minorHAnsi" w:cstheme="minorHAnsi"/>
        </w:rPr>
      </w:pPr>
    </w:p>
    <w:p w14:paraId="68482730" w14:textId="77777777" w:rsidR="00030305" w:rsidRPr="004E3F8D" w:rsidRDefault="00030305">
      <w:pPr>
        <w:spacing w:before="30" w:after="30" w:line="240" w:lineRule="auto"/>
        <w:rPr>
          <w:rFonts w:asciiTheme="minorHAnsi" w:hAnsiTheme="minorHAnsi" w:cstheme="minorHAnsi"/>
        </w:rPr>
      </w:pPr>
    </w:p>
    <w:p w14:paraId="4D53A988" w14:textId="090FDB07" w:rsidR="00424610" w:rsidRPr="004E3F8D" w:rsidRDefault="00424610">
      <w:pPr>
        <w:spacing w:before="30" w:after="30" w:line="240" w:lineRule="auto"/>
        <w:rPr>
          <w:rFonts w:asciiTheme="minorHAnsi" w:hAnsiTheme="minorHAnsi" w:cstheme="minorHAnsi"/>
        </w:rPr>
      </w:pPr>
    </w:p>
    <w:p w14:paraId="21B806CC" w14:textId="77777777" w:rsidR="006D641C" w:rsidRPr="004E3F8D" w:rsidRDefault="006D641C">
      <w:pPr>
        <w:spacing w:before="30" w:after="30" w:line="240" w:lineRule="auto"/>
        <w:rPr>
          <w:rFonts w:asciiTheme="minorHAnsi" w:hAnsiTheme="minorHAnsi" w:cstheme="minorHAnsi"/>
        </w:rPr>
        <w:sectPr w:rsidR="006D641C" w:rsidRPr="004E3F8D" w:rsidSect="006A2686">
          <w:footerReference w:type="default" r:id="rId12"/>
          <w:headerReference w:type="first" r:id="rId13"/>
          <w:pgSz w:w="11906" w:h="16838" w:code="9"/>
          <w:pgMar w:top="1701" w:right="1276" w:bottom="1304" w:left="1276" w:header="720" w:footer="720" w:gutter="0"/>
          <w:cols w:space="720"/>
          <w:titlePg/>
          <w:docGrid w:linePitch="360"/>
        </w:sectPr>
      </w:pPr>
    </w:p>
    <w:p w14:paraId="44B9A2A6" w14:textId="4F746454" w:rsidR="00BC6E9B" w:rsidRPr="004E3F8D" w:rsidRDefault="00BC6E9B">
      <w:pPr>
        <w:spacing w:before="30" w:after="30" w:line="240" w:lineRule="auto"/>
        <w:rPr>
          <w:rFonts w:asciiTheme="minorHAnsi" w:hAnsiTheme="minorHAnsi" w:cstheme="minorHAnsi"/>
        </w:rPr>
      </w:pPr>
    </w:p>
    <w:tbl>
      <w:tblPr>
        <w:tblW w:w="14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23"/>
        <w:gridCol w:w="1898"/>
        <w:gridCol w:w="1898"/>
        <w:gridCol w:w="1898"/>
        <w:gridCol w:w="1921"/>
        <w:gridCol w:w="1735"/>
        <w:gridCol w:w="2082"/>
        <w:gridCol w:w="2179"/>
      </w:tblGrid>
      <w:tr w:rsidR="003207BB" w:rsidRPr="004E3F8D" w14:paraId="05EF7F8F" w14:textId="77777777" w:rsidTr="006F6CDB">
        <w:trPr>
          <w:trHeight w:val="376"/>
        </w:trPr>
        <w:tc>
          <w:tcPr>
            <w:tcW w:w="14234" w:type="dxa"/>
            <w:gridSpan w:val="8"/>
            <w:shd w:val="clear" w:color="auto" w:fill="DDD9C3" w:themeFill="background2" w:themeFillShade="E6"/>
          </w:tcPr>
          <w:p w14:paraId="769AD04D" w14:textId="18B9A6CA" w:rsidR="004F17D1" w:rsidRPr="004E3F8D" w:rsidRDefault="003207BB" w:rsidP="00EF1A58">
            <w:pPr>
              <w:pStyle w:val="Nagwek1"/>
              <w:spacing w:before="100" w:after="100" w:line="240" w:lineRule="auto"/>
              <w:ind w:right="-561"/>
              <w:contextualSpacing/>
              <w:rPr>
                <w:rFonts w:asciiTheme="minorHAnsi" w:hAnsiTheme="minorHAnsi" w:cstheme="minorHAnsi"/>
                <w:b w:val="0"/>
                <w:bCs/>
                <w:smallCaps w:val="0"/>
                <w:color w:val="000000" w:themeColor="text1"/>
                <w:szCs w:val="22"/>
              </w:rPr>
            </w:pPr>
            <w:r w:rsidRPr="004E3F8D">
              <w:rPr>
                <w:rFonts w:asciiTheme="minorHAnsi" w:hAnsiTheme="minorHAnsi" w:cstheme="minorHAnsi"/>
                <w:szCs w:val="22"/>
              </w:rPr>
              <w:t>II WYKAZ DZIAŁAŃ OPISANYCH W PLANIE DZIAŁAŃ</w:t>
            </w:r>
            <w:r w:rsidR="004F17D1" w:rsidRPr="004E3F8D">
              <w:rPr>
                <w:rFonts w:asciiTheme="minorHAnsi" w:hAnsiTheme="minorHAnsi" w:cstheme="minorHAnsi"/>
                <w:szCs w:val="22"/>
              </w:rPr>
              <w:br/>
            </w:r>
            <w:r w:rsidR="004F32B9" w:rsidRPr="004E3F8D">
              <w:rPr>
                <w:rFonts w:asciiTheme="minorHAnsi" w:hAnsiTheme="minorHAnsi" w:cstheme="minorHAnsi"/>
                <w:b w:val="0"/>
                <w:bCs/>
                <w:smallCaps w:val="0"/>
                <w:color w:val="7F7F7F" w:themeColor="text1" w:themeTint="80"/>
                <w:szCs w:val="22"/>
              </w:rPr>
              <w:t>l</w:t>
            </w:r>
            <w:r w:rsidR="004F17D1" w:rsidRPr="004E3F8D">
              <w:rPr>
                <w:rFonts w:asciiTheme="minorHAnsi" w:hAnsiTheme="minorHAnsi" w:cstheme="minorHAnsi"/>
                <w:b w:val="0"/>
                <w:bCs/>
                <w:smallCaps w:val="0"/>
                <w:color w:val="7F7F7F" w:themeColor="text1" w:themeTint="80"/>
                <w:szCs w:val="22"/>
              </w:rPr>
              <w:t xml:space="preserve">ista </w:t>
            </w:r>
            <w:r w:rsidR="004F17D1" w:rsidRPr="004E3F8D">
              <w:rPr>
                <w:rFonts w:asciiTheme="minorHAnsi" w:hAnsiTheme="minorHAnsi" w:cstheme="minorHAnsi"/>
                <w:b w:val="0"/>
                <w:bCs/>
                <w:smallCaps w:val="0"/>
                <w:color w:val="000000" w:themeColor="text1"/>
                <w:szCs w:val="22"/>
              </w:rPr>
              <w:t xml:space="preserve">wszystkich naborów </w:t>
            </w:r>
            <w:r w:rsidR="00714FCF" w:rsidRPr="004E3F8D">
              <w:rPr>
                <w:rFonts w:asciiTheme="minorHAnsi" w:hAnsiTheme="minorHAnsi" w:cstheme="minorHAnsi"/>
                <w:b w:val="0"/>
                <w:bCs/>
                <w:smallCaps w:val="0"/>
                <w:color w:val="000000" w:themeColor="text1"/>
                <w:szCs w:val="22"/>
              </w:rPr>
              <w:t xml:space="preserve">realizowanych w sposób </w:t>
            </w:r>
            <w:r w:rsidR="004F17D1" w:rsidRPr="004E3F8D">
              <w:rPr>
                <w:rFonts w:asciiTheme="minorHAnsi" w:hAnsiTheme="minorHAnsi" w:cstheme="minorHAnsi"/>
                <w:b w:val="0"/>
                <w:bCs/>
                <w:smallCaps w:val="0"/>
                <w:color w:val="000000" w:themeColor="text1"/>
                <w:szCs w:val="22"/>
              </w:rPr>
              <w:t xml:space="preserve">konkurencyjny oraz projektów realizowanych w </w:t>
            </w:r>
            <w:r w:rsidR="00714FCF" w:rsidRPr="004E3F8D">
              <w:rPr>
                <w:rFonts w:asciiTheme="minorHAnsi" w:hAnsiTheme="minorHAnsi" w:cstheme="minorHAnsi"/>
                <w:b w:val="0"/>
                <w:bCs/>
                <w:smallCaps w:val="0"/>
                <w:color w:val="000000" w:themeColor="text1"/>
                <w:szCs w:val="22"/>
              </w:rPr>
              <w:t>sposób niekonkurencyjny</w:t>
            </w:r>
            <w:r w:rsidR="004F17D1" w:rsidRPr="004E3F8D">
              <w:rPr>
                <w:rFonts w:asciiTheme="minorHAnsi" w:hAnsiTheme="minorHAnsi" w:cstheme="minorHAnsi"/>
                <w:b w:val="0"/>
                <w:bCs/>
                <w:smallCaps w:val="0"/>
                <w:color w:val="000000" w:themeColor="text1"/>
                <w:szCs w:val="22"/>
              </w:rPr>
              <w:t>, które zostaną opisane w kolejnych częściach PD, tzn.:</w:t>
            </w:r>
          </w:p>
          <w:p w14:paraId="2C361A07" w14:textId="793F86B2" w:rsidR="004F17D1" w:rsidRPr="004E3F8D" w:rsidRDefault="004F17D1" w:rsidP="00FC169D">
            <w:pPr>
              <w:pStyle w:val="Nagwek1"/>
              <w:numPr>
                <w:ilvl w:val="0"/>
                <w:numId w:val="20"/>
              </w:numPr>
              <w:spacing w:before="100" w:after="100" w:line="240" w:lineRule="auto"/>
              <w:ind w:right="-561"/>
              <w:contextualSpacing/>
              <w:rPr>
                <w:rFonts w:asciiTheme="minorHAnsi" w:hAnsiTheme="minorHAnsi" w:cstheme="minorHAnsi"/>
                <w:b w:val="0"/>
                <w:bCs/>
                <w:smallCaps w:val="0"/>
                <w:color w:val="000000" w:themeColor="text1"/>
                <w:szCs w:val="22"/>
              </w:rPr>
            </w:pPr>
            <w:r w:rsidRPr="004E3F8D">
              <w:rPr>
                <w:rFonts w:asciiTheme="minorHAnsi" w:hAnsiTheme="minorHAnsi" w:cstheme="minorHAnsi"/>
                <w:b w:val="0"/>
                <w:bCs/>
                <w:smallCaps w:val="0"/>
                <w:color w:val="000000" w:themeColor="text1"/>
                <w:szCs w:val="22"/>
              </w:rPr>
              <w:t>nabory, które mają zostać ogłoszone w roku objętym danym PD i mają stanowić przedmiot oceny Komitetu Sterującego,</w:t>
            </w:r>
          </w:p>
          <w:p w14:paraId="03985487" w14:textId="5E0AE35F" w:rsidR="003207BB" w:rsidRPr="004E3F8D" w:rsidRDefault="004F17D1" w:rsidP="00FC169D">
            <w:pPr>
              <w:pStyle w:val="Nagwek1"/>
              <w:numPr>
                <w:ilvl w:val="0"/>
                <w:numId w:val="20"/>
              </w:numPr>
              <w:spacing w:before="100" w:after="100" w:line="240" w:lineRule="auto"/>
              <w:ind w:right="-561"/>
              <w:contextualSpacing/>
              <w:rPr>
                <w:rFonts w:asciiTheme="minorHAnsi" w:hAnsiTheme="minorHAnsi" w:cstheme="minorHAnsi"/>
                <w:szCs w:val="22"/>
              </w:rPr>
            </w:pPr>
            <w:r w:rsidRPr="004E3F8D">
              <w:rPr>
                <w:rFonts w:asciiTheme="minorHAnsi" w:hAnsiTheme="minorHAnsi" w:cstheme="minorHAnsi"/>
                <w:b w:val="0"/>
                <w:bCs/>
                <w:smallCaps w:val="0"/>
                <w:color w:val="000000" w:themeColor="text1"/>
                <w:szCs w:val="22"/>
              </w:rPr>
              <w:t>projekty</w:t>
            </w:r>
            <w:r w:rsidR="00810CAF" w:rsidRPr="004E3F8D">
              <w:rPr>
                <w:rFonts w:asciiTheme="minorHAnsi" w:hAnsiTheme="minorHAnsi" w:cstheme="minorHAnsi"/>
                <w:b w:val="0"/>
                <w:bCs/>
                <w:smallCaps w:val="0"/>
                <w:color w:val="000000" w:themeColor="text1"/>
                <w:szCs w:val="22"/>
              </w:rPr>
              <w:t xml:space="preserve"> niekonkurencyjne</w:t>
            </w:r>
            <w:r w:rsidRPr="004E3F8D">
              <w:rPr>
                <w:rFonts w:asciiTheme="minorHAnsi" w:hAnsiTheme="minorHAnsi" w:cstheme="minorHAnsi"/>
                <w:b w:val="0"/>
                <w:bCs/>
                <w:smallCaps w:val="0"/>
                <w:color w:val="000000" w:themeColor="text1"/>
                <w:szCs w:val="22"/>
              </w:rPr>
              <w:t>, dla których wnioski o dofinansowanie mają zostać złożone w roku objętym danym PD i mają stanowić przedmiot oceny Komitetu Sterującego.</w:t>
            </w:r>
          </w:p>
        </w:tc>
      </w:tr>
      <w:tr w:rsidR="007155E9" w:rsidRPr="004E3F8D" w14:paraId="0BE9F215" w14:textId="77777777" w:rsidTr="00D208C1">
        <w:trPr>
          <w:trHeight w:val="687"/>
        </w:trPr>
        <w:tc>
          <w:tcPr>
            <w:tcW w:w="623" w:type="dxa"/>
            <w:vMerge w:val="restart"/>
            <w:shd w:val="clear" w:color="auto" w:fill="EEECE1" w:themeFill="background2"/>
            <w:vAlign w:val="center"/>
          </w:tcPr>
          <w:p w14:paraId="4FFD537C" w14:textId="7D555E3F" w:rsidR="003207BB" w:rsidRPr="004E3F8D" w:rsidDel="00073768" w:rsidRDefault="008A7FCE" w:rsidP="00816613">
            <w:pPr>
              <w:pStyle w:val="Nagwek3"/>
              <w:rPr>
                <w:rFonts w:asciiTheme="minorHAnsi" w:hAnsiTheme="minorHAnsi" w:cstheme="minorHAnsi"/>
                <w:b/>
                <w:bCs/>
                <w:color w:val="auto"/>
                <w:szCs w:val="22"/>
              </w:rPr>
            </w:pPr>
            <w:r w:rsidRPr="004E3F8D">
              <w:rPr>
                <w:rFonts w:asciiTheme="minorHAnsi" w:hAnsiTheme="minorHAnsi" w:cstheme="minorHAnsi"/>
                <w:b/>
                <w:bCs/>
                <w:color w:val="auto"/>
                <w:szCs w:val="22"/>
              </w:rPr>
              <w:lastRenderedPageBreak/>
              <w:t xml:space="preserve">II.1 </w:t>
            </w:r>
            <w:r w:rsidR="003207BB" w:rsidRPr="004E3F8D">
              <w:rPr>
                <w:rFonts w:asciiTheme="minorHAnsi" w:hAnsiTheme="minorHAnsi" w:cstheme="minorHAnsi"/>
                <w:b/>
                <w:bCs/>
                <w:color w:val="auto"/>
                <w:szCs w:val="22"/>
              </w:rPr>
              <w:t>L.p.</w:t>
            </w:r>
          </w:p>
        </w:tc>
        <w:tc>
          <w:tcPr>
            <w:tcW w:w="1898" w:type="dxa"/>
            <w:vMerge w:val="restart"/>
            <w:shd w:val="clear" w:color="auto" w:fill="EEECE1" w:themeFill="background2"/>
            <w:vAlign w:val="center"/>
          </w:tcPr>
          <w:p w14:paraId="4478A146" w14:textId="1E7DB9E1" w:rsidR="003207BB" w:rsidRPr="004E3F8D" w:rsidRDefault="008A7FCE" w:rsidP="00816613">
            <w:pPr>
              <w:pStyle w:val="Nagwek3"/>
              <w:spacing w:before="100" w:after="100" w:line="240" w:lineRule="auto"/>
              <w:contextualSpacing/>
              <w:jc w:val="center"/>
              <w:rPr>
                <w:rFonts w:asciiTheme="minorHAnsi" w:hAnsiTheme="minorHAnsi" w:cstheme="minorHAnsi"/>
                <w:b/>
                <w:bCs/>
                <w:color w:val="auto"/>
                <w:szCs w:val="22"/>
              </w:rPr>
            </w:pPr>
            <w:r w:rsidRPr="004E3F8D">
              <w:rPr>
                <w:rFonts w:asciiTheme="minorHAnsi" w:hAnsiTheme="minorHAnsi" w:cstheme="minorHAnsi"/>
                <w:b/>
                <w:bCs/>
                <w:color w:val="auto"/>
                <w:szCs w:val="22"/>
              </w:rPr>
              <w:t xml:space="preserve">II.2 </w:t>
            </w:r>
            <w:r w:rsidR="005C679A" w:rsidRPr="004E3F8D">
              <w:rPr>
                <w:rFonts w:asciiTheme="minorHAnsi" w:hAnsiTheme="minorHAnsi" w:cstheme="minorHAnsi"/>
                <w:b/>
                <w:bCs/>
                <w:color w:val="auto"/>
                <w:szCs w:val="22"/>
              </w:rPr>
              <w:t>Nr</w:t>
            </w:r>
            <w:r w:rsidR="003207BB" w:rsidRPr="004E3F8D">
              <w:rPr>
                <w:rFonts w:asciiTheme="minorHAnsi" w:hAnsiTheme="minorHAnsi" w:cstheme="minorHAnsi"/>
                <w:b/>
                <w:bCs/>
                <w:color w:val="auto"/>
                <w:szCs w:val="22"/>
              </w:rPr>
              <w:t xml:space="preserve"> celu szczegółowego</w:t>
            </w:r>
            <w:r w:rsidR="003207BB" w:rsidRPr="004E3F8D">
              <w:rPr>
                <w:rStyle w:val="Odwoanieprzypisudolnego"/>
                <w:rFonts w:asciiTheme="minorHAnsi" w:hAnsiTheme="minorHAnsi" w:cstheme="minorHAnsi"/>
                <w:b/>
                <w:bCs/>
                <w:color w:val="auto"/>
                <w:szCs w:val="22"/>
              </w:rPr>
              <w:footnoteReference w:id="2"/>
            </w:r>
            <w:r w:rsidR="003207BB" w:rsidRPr="004E3F8D">
              <w:rPr>
                <w:rFonts w:asciiTheme="minorHAnsi" w:hAnsiTheme="minorHAnsi" w:cstheme="minorHAnsi"/>
                <w:b/>
                <w:bCs/>
                <w:color w:val="auto"/>
                <w:szCs w:val="22"/>
              </w:rPr>
              <w:t xml:space="preserve"> (</w:t>
            </w:r>
            <w:proofErr w:type="spellStart"/>
            <w:r w:rsidR="003207BB" w:rsidRPr="004E3F8D">
              <w:rPr>
                <w:rFonts w:asciiTheme="minorHAnsi" w:hAnsiTheme="minorHAnsi" w:cstheme="minorHAnsi"/>
                <w:b/>
                <w:bCs/>
                <w:color w:val="auto"/>
                <w:szCs w:val="22"/>
              </w:rPr>
              <w:t>cs</w:t>
            </w:r>
            <w:proofErr w:type="spellEnd"/>
            <w:r w:rsidR="003207BB" w:rsidRPr="004E3F8D">
              <w:rPr>
                <w:rFonts w:asciiTheme="minorHAnsi" w:hAnsiTheme="minorHAnsi" w:cstheme="minorHAnsi"/>
                <w:b/>
                <w:bCs/>
                <w:color w:val="auto"/>
                <w:szCs w:val="22"/>
              </w:rPr>
              <w:t>)</w:t>
            </w:r>
            <w:r w:rsidR="0035133E" w:rsidRPr="004E3F8D">
              <w:rPr>
                <w:rFonts w:asciiTheme="minorHAnsi" w:hAnsiTheme="minorHAnsi" w:cstheme="minorHAnsi"/>
                <w:b/>
                <w:bCs/>
                <w:color w:val="auto"/>
                <w:szCs w:val="22"/>
              </w:rPr>
              <w:br/>
            </w:r>
            <w:r w:rsidR="0035133E" w:rsidRPr="004E3F8D">
              <w:rPr>
                <w:rFonts w:asciiTheme="minorHAnsi" w:hAnsiTheme="minorHAnsi" w:cstheme="minorHAnsi"/>
                <w:color w:val="7F7F7F" w:themeColor="text1" w:themeTint="80"/>
                <w:szCs w:val="22"/>
              </w:rPr>
              <w:t xml:space="preserve">właściwy nr </w:t>
            </w:r>
            <w:proofErr w:type="spellStart"/>
            <w:r w:rsidR="0035133E" w:rsidRPr="004E3F8D">
              <w:rPr>
                <w:rFonts w:asciiTheme="minorHAnsi" w:hAnsiTheme="minorHAnsi" w:cstheme="minorHAnsi"/>
                <w:color w:val="7F7F7F" w:themeColor="text1" w:themeTint="80"/>
                <w:szCs w:val="22"/>
              </w:rPr>
              <w:t>cs</w:t>
            </w:r>
            <w:proofErr w:type="spellEnd"/>
            <w:r w:rsidR="0035133E" w:rsidRPr="004E3F8D">
              <w:rPr>
                <w:rFonts w:asciiTheme="minorHAnsi" w:hAnsiTheme="minorHAnsi" w:cstheme="minorHAnsi"/>
                <w:color w:val="7F7F7F" w:themeColor="text1" w:themeTint="80"/>
                <w:szCs w:val="22"/>
              </w:rPr>
              <w:t xml:space="preserve"> w ramach którego ogłoszony zostanie nabór lub realizowany będzie projekt w</w:t>
            </w:r>
            <w:r w:rsidR="00C318DE" w:rsidRPr="004E3F8D">
              <w:rPr>
                <w:rFonts w:asciiTheme="minorHAnsi" w:hAnsiTheme="minorHAnsi" w:cstheme="minorHAnsi"/>
                <w:color w:val="7F7F7F" w:themeColor="text1" w:themeTint="80"/>
                <w:szCs w:val="22"/>
              </w:rPr>
              <w:t>`</w:t>
            </w:r>
            <w:r w:rsidR="0035133E" w:rsidRPr="004E3F8D">
              <w:rPr>
                <w:rFonts w:asciiTheme="minorHAnsi" w:hAnsiTheme="minorHAnsi" w:cstheme="minorHAnsi"/>
                <w:color w:val="7F7F7F" w:themeColor="text1" w:themeTint="80"/>
                <w:szCs w:val="22"/>
              </w:rPr>
              <w:t xml:space="preserve"> </w:t>
            </w:r>
            <w:r w:rsidR="00714FCF" w:rsidRPr="004E3F8D">
              <w:rPr>
                <w:rFonts w:asciiTheme="minorHAnsi" w:hAnsiTheme="minorHAnsi" w:cstheme="minorHAnsi"/>
                <w:color w:val="7F7F7F" w:themeColor="text1" w:themeTint="80"/>
                <w:szCs w:val="22"/>
              </w:rPr>
              <w:t>sposób niekonkurencyjny</w:t>
            </w:r>
          </w:p>
        </w:tc>
        <w:tc>
          <w:tcPr>
            <w:tcW w:w="1898" w:type="dxa"/>
            <w:vMerge w:val="restart"/>
            <w:shd w:val="clear" w:color="auto" w:fill="EEECE1" w:themeFill="background2"/>
            <w:vAlign w:val="center"/>
          </w:tcPr>
          <w:p w14:paraId="5C56B27C" w14:textId="186A9313" w:rsidR="003207BB" w:rsidRPr="004E3F8D" w:rsidRDefault="008A7FCE" w:rsidP="000A251A">
            <w:pPr>
              <w:spacing w:after="0" w:line="240" w:lineRule="auto"/>
              <w:jc w:val="center"/>
              <w:rPr>
                <w:rFonts w:asciiTheme="minorHAnsi" w:hAnsiTheme="minorHAnsi" w:cstheme="minorHAnsi"/>
                <w:b/>
                <w:bCs/>
              </w:rPr>
            </w:pPr>
            <w:r w:rsidRPr="004E3F8D">
              <w:rPr>
                <w:rFonts w:asciiTheme="minorHAnsi" w:eastAsia="Times New Roman" w:hAnsiTheme="minorHAnsi" w:cstheme="minorHAnsi"/>
                <w:b/>
                <w:bCs/>
                <w:lang w:eastAsia="pl-PL"/>
              </w:rPr>
              <w:t xml:space="preserve">II.3 </w:t>
            </w:r>
            <w:r w:rsidR="003207BB" w:rsidRPr="004E3F8D">
              <w:rPr>
                <w:rFonts w:asciiTheme="minorHAnsi" w:eastAsia="Times New Roman" w:hAnsiTheme="minorHAnsi" w:cstheme="minorHAnsi"/>
                <w:b/>
                <w:bCs/>
                <w:lang w:eastAsia="pl-PL"/>
              </w:rPr>
              <w:t xml:space="preserve">Nr </w:t>
            </w:r>
            <w:r w:rsidR="00AF65D7" w:rsidRPr="004E3F8D">
              <w:rPr>
                <w:rFonts w:asciiTheme="minorHAnsi" w:eastAsia="Times New Roman" w:hAnsiTheme="minorHAnsi" w:cstheme="minorHAnsi"/>
                <w:b/>
                <w:bCs/>
                <w:lang w:eastAsia="pl-PL"/>
              </w:rPr>
              <w:t>projektu</w:t>
            </w:r>
            <w:r w:rsidR="003207BB" w:rsidRPr="004E3F8D">
              <w:rPr>
                <w:rFonts w:asciiTheme="minorHAnsi" w:eastAsia="Times New Roman" w:hAnsiTheme="minorHAnsi" w:cstheme="minorHAnsi"/>
                <w:b/>
                <w:bCs/>
                <w:lang w:eastAsia="pl-PL"/>
              </w:rPr>
              <w:t xml:space="preserve"> w PD/</w:t>
            </w:r>
            <w:r w:rsidR="004F17D1" w:rsidRPr="004E3F8D">
              <w:rPr>
                <w:rFonts w:asciiTheme="minorHAnsi" w:eastAsia="Times New Roman" w:hAnsiTheme="minorHAnsi" w:cstheme="minorHAnsi"/>
                <w:b/>
                <w:bCs/>
                <w:lang w:eastAsia="pl-PL"/>
              </w:rPr>
              <w:t xml:space="preserve">naboru </w:t>
            </w:r>
            <w:r w:rsidR="00714FCF" w:rsidRPr="004E3F8D">
              <w:rPr>
                <w:rFonts w:asciiTheme="minorHAnsi" w:eastAsia="Times New Roman" w:hAnsiTheme="minorHAnsi" w:cstheme="minorHAnsi"/>
                <w:b/>
                <w:bCs/>
                <w:lang w:eastAsia="pl-PL"/>
              </w:rPr>
              <w:t xml:space="preserve">realizowanego </w:t>
            </w:r>
            <w:r w:rsidR="004F17D1" w:rsidRPr="004E3F8D">
              <w:rPr>
                <w:rFonts w:asciiTheme="minorHAnsi" w:eastAsia="Times New Roman" w:hAnsiTheme="minorHAnsi" w:cstheme="minorHAnsi"/>
                <w:b/>
                <w:bCs/>
                <w:lang w:eastAsia="pl-PL"/>
              </w:rPr>
              <w:t xml:space="preserve">w </w:t>
            </w:r>
            <w:r w:rsidR="00714FCF" w:rsidRPr="004E3F8D">
              <w:rPr>
                <w:rFonts w:asciiTheme="minorHAnsi" w:eastAsia="Times New Roman" w:hAnsiTheme="minorHAnsi" w:cstheme="minorHAnsi"/>
                <w:b/>
                <w:bCs/>
                <w:lang w:eastAsia="pl-PL"/>
              </w:rPr>
              <w:t xml:space="preserve">sposób </w:t>
            </w:r>
            <w:r w:rsidR="004F17D1" w:rsidRPr="004E3F8D">
              <w:rPr>
                <w:rFonts w:asciiTheme="minorHAnsi" w:eastAsia="Times New Roman" w:hAnsiTheme="minorHAnsi" w:cstheme="minorHAnsi"/>
                <w:b/>
                <w:bCs/>
                <w:lang w:eastAsia="pl-PL"/>
              </w:rPr>
              <w:t>konkurencyjny</w:t>
            </w:r>
            <w:r w:rsidR="0035133E" w:rsidRPr="004E3F8D">
              <w:rPr>
                <w:rFonts w:asciiTheme="minorHAnsi" w:eastAsia="Times New Roman" w:hAnsiTheme="minorHAnsi" w:cstheme="minorHAnsi"/>
                <w:b/>
                <w:bCs/>
                <w:lang w:eastAsia="pl-PL"/>
              </w:rPr>
              <w:br/>
            </w:r>
            <w:r w:rsidR="007155E9" w:rsidRPr="004E3F8D">
              <w:rPr>
                <w:rFonts w:asciiTheme="minorHAnsi" w:eastAsia="Times New Roman" w:hAnsiTheme="minorHAnsi" w:cstheme="minorHAnsi"/>
                <w:color w:val="7F7F7F" w:themeColor="text1" w:themeTint="80"/>
                <w:lang w:eastAsia="pl-PL"/>
              </w:rPr>
              <w:t>s</w:t>
            </w:r>
            <w:r w:rsidR="0035133E" w:rsidRPr="004E3F8D">
              <w:rPr>
                <w:rFonts w:asciiTheme="minorHAnsi" w:eastAsia="Times New Roman" w:hAnsiTheme="minorHAnsi" w:cstheme="minorHAnsi"/>
                <w:color w:val="7F7F7F" w:themeColor="text1" w:themeTint="80"/>
                <w:lang w:eastAsia="pl-PL"/>
              </w:rPr>
              <w:t>krócona nazwa programu - skrót nazwy województwa</w:t>
            </w:r>
            <w:r w:rsidR="00EB5E6E" w:rsidRPr="004E3F8D">
              <w:rPr>
                <w:rFonts w:asciiTheme="minorHAnsi" w:eastAsia="Times New Roman" w:hAnsiTheme="minorHAnsi" w:cstheme="minorHAnsi"/>
                <w:color w:val="7F7F7F" w:themeColor="text1" w:themeTint="80"/>
                <w:lang w:eastAsia="pl-PL"/>
              </w:rPr>
              <w:t xml:space="preserve"> </w:t>
            </w:r>
            <w:r w:rsidR="0035133E" w:rsidRPr="004E3F8D">
              <w:rPr>
                <w:rFonts w:asciiTheme="minorHAnsi" w:eastAsia="Times New Roman" w:hAnsiTheme="minorHAnsi" w:cstheme="minorHAnsi"/>
                <w:color w:val="7F7F7F" w:themeColor="text1" w:themeTint="80"/>
                <w:lang w:eastAsia="pl-PL"/>
              </w:rPr>
              <w:t>.</w:t>
            </w:r>
            <w:r w:rsidR="00EB5E6E" w:rsidRPr="004E3F8D">
              <w:rPr>
                <w:rFonts w:asciiTheme="minorHAnsi" w:eastAsia="Times New Roman" w:hAnsiTheme="minorHAnsi" w:cstheme="minorHAnsi"/>
                <w:color w:val="7F7F7F" w:themeColor="text1" w:themeTint="80"/>
                <w:lang w:eastAsia="pl-PL"/>
              </w:rPr>
              <w:t xml:space="preserve"> </w:t>
            </w:r>
            <w:r w:rsidR="0035133E" w:rsidRPr="004E3F8D">
              <w:rPr>
                <w:rFonts w:asciiTheme="minorHAnsi" w:eastAsia="Times New Roman" w:hAnsiTheme="minorHAnsi" w:cstheme="minorHAnsi"/>
                <w:color w:val="7F7F7F" w:themeColor="text1" w:themeTint="80"/>
                <w:lang w:eastAsia="pl-PL"/>
              </w:rPr>
              <w:t xml:space="preserve">numer </w:t>
            </w:r>
            <w:r w:rsidR="00EB5E6E" w:rsidRPr="004E3F8D">
              <w:rPr>
                <w:rFonts w:asciiTheme="minorHAnsi" w:eastAsia="Times New Roman" w:hAnsiTheme="minorHAnsi" w:cstheme="minorHAnsi"/>
                <w:color w:val="7F7F7F" w:themeColor="text1" w:themeTint="80"/>
                <w:lang w:eastAsia="pl-PL"/>
              </w:rPr>
              <w:t>priorytetu</w:t>
            </w:r>
            <w:r w:rsidR="006279A9" w:rsidRPr="004E3F8D">
              <w:rPr>
                <w:rFonts w:asciiTheme="minorHAnsi" w:eastAsia="Times New Roman" w:hAnsiTheme="minorHAnsi" w:cstheme="minorHAnsi"/>
                <w:color w:val="7F7F7F" w:themeColor="text1" w:themeTint="80"/>
                <w:lang w:eastAsia="pl-PL"/>
              </w:rPr>
              <w:t xml:space="preserve"> </w:t>
            </w:r>
            <w:r w:rsidR="007155E9" w:rsidRPr="004E3F8D">
              <w:rPr>
                <w:rFonts w:asciiTheme="minorHAnsi" w:eastAsia="Times New Roman" w:hAnsiTheme="minorHAnsi" w:cstheme="minorHAnsi"/>
                <w:color w:val="7F7F7F" w:themeColor="text1" w:themeTint="80"/>
                <w:lang w:eastAsia="pl-PL"/>
              </w:rPr>
              <w:t>w programie</w:t>
            </w:r>
            <w:r w:rsidR="00EB5E6E" w:rsidRPr="004E3F8D">
              <w:rPr>
                <w:rFonts w:asciiTheme="minorHAnsi" w:eastAsia="Times New Roman" w:hAnsiTheme="minorHAnsi" w:cstheme="minorHAnsi"/>
                <w:color w:val="7F7F7F" w:themeColor="text1" w:themeTint="80"/>
                <w:lang w:eastAsia="pl-PL"/>
              </w:rPr>
              <w:t xml:space="preserve"> </w:t>
            </w:r>
            <w:r w:rsidR="0035133E" w:rsidRPr="004E3F8D">
              <w:rPr>
                <w:rFonts w:asciiTheme="minorHAnsi" w:eastAsia="Times New Roman" w:hAnsiTheme="minorHAnsi" w:cstheme="minorHAnsi"/>
                <w:color w:val="7F7F7F" w:themeColor="text1" w:themeTint="80"/>
                <w:lang w:eastAsia="pl-PL"/>
              </w:rPr>
              <w:t>.</w:t>
            </w:r>
            <w:r w:rsidR="00EB5E6E" w:rsidRPr="004E3F8D">
              <w:rPr>
                <w:rFonts w:asciiTheme="minorHAnsi" w:eastAsia="Times New Roman" w:hAnsiTheme="minorHAnsi" w:cstheme="minorHAnsi"/>
                <w:color w:val="7F7F7F" w:themeColor="text1" w:themeTint="80"/>
                <w:lang w:eastAsia="pl-PL"/>
              </w:rPr>
              <w:t xml:space="preserve"> </w:t>
            </w:r>
            <w:r w:rsidR="0035133E" w:rsidRPr="004E3F8D">
              <w:rPr>
                <w:rFonts w:asciiTheme="minorHAnsi" w:eastAsia="Times New Roman" w:hAnsiTheme="minorHAnsi" w:cstheme="minorHAnsi"/>
                <w:color w:val="7F7F7F" w:themeColor="text1" w:themeTint="80"/>
                <w:lang w:eastAsia="pl-PL"/>
              </w:rPr>
              <w:t xml:space="preserve">litera „P” gdy nr dot. projektu realizowanego w </w:t>
            </w:r>
            <w:r w:rsidR="00714FCF" w:rsidRPr="004E3F8D">
              <w:rPr>
                <w:rFonts w:asciiTheme="minorHAnsi" w:eastAsia="Times New Roman" w:hAnsiTheme="minorHAnsi" w:cstheme="minorHAnsi"/>
                <w:color w:val="7F7F7F" w:themeColor="text1" w:themeTint="80"/>
                <w:lang w:eastAsia="pl-PL"/>
              </w:rPr>
              <w:t>sposób niekonkurencyjny</w:t>
            </w:r>
            <w:r w:rsidR="0035133E" w:rsidRPr="004E3F8D">
              <w:rPr>
                <w:rFonts w:asciiTheme="minorHAnsi" w:eastAsia="Times New Roman" w:hAnsiTheme="minorHAnsi" w:cstheme="minorHAnsi"/>
                <w:color w:val="7F7F7F" w:themeColor="text1" w:themeTint="80"/>
                <w:lang w:eastAsia="pl-PL"/>
              </w:rPr>
              <w:t xml:space="preserve"> lub litera „K” gdy nr dot. naboru konkurencyjnego</w:t>
            </w:r>
            <w:r w:rsidR="00EB5E6E" w:rsidRPr="004E3F8D">
              <w:rPr>
                <w:rFonts w:asciiTheme="minorHAnsi" w:eastAsia="Times New Roman" w:hAnsiTheme="minorHAnsi" w:cstheme="minorHAnsi"/>
                <w:color w:val="7F7F7F" w:themeColor="text1" w:themeTint="80"/>
                <w:lang w:eastAsia="pl-PL"/>
              </w:rPr>
              <w:t xml:space="preserve"> </w:t>
            </w:r>
            <w:r w:rsidR="0035133E" w:rsidRPr="004E3F8D">
              <w:rPr>
                <w:rFonts w:asciiTheme="minorHAnsi" w:eastAsia="Times New Roman" w:hAnsiTheme="minorHAnsi" w:cstheme="minorHAnsi"/>
                <w:color w:val="7F7F7F" w:themeColor="text1" w:themeTint="80"/>
                <w:lang w:eastAsia="pl-PL"/>
              </w:rPr>
              <w:t>.</w:t>
            </w:r>
            <w:r w:rsidR="00EB5E6E" w:rsidRPr="004E3F8D">
              <w:rPr>
                <w:rFonts w:asciiTheme="minorHAnsi" w:eastAsia="Times New Roman" w:hAnsiTheme="minorHAnsi" w:cstheme="minorHAnsi"/>
                <w:color w:val="7F7F7F" w:themeColor="text1" w:themeTint="80"/>
                <w:lang w:eastAsia="pl-PL"/>
              </w:rPr>
              <w:t xml:space="preserve"> </w:t>
            </w:r>
            <w:r w:rsidR="0035133E" w:rsidRPr="004E3F8D">
              <w:rPr>
                <w:rFonts w:asciiTheme="minorHAnsi" w:eastAsia="Times New Roman" w:hAnsiTheme="minorHAnsi" w:cstheme="minorHAnsi"/>
                <w:color w:val="7F7F7F" w:themeColor="text1" w:themeTint="80"/>
                <w:lang w:eastAsia="pl-PL"/>
              </w:rPr>
              <w:t>kolejny numer projektu</w:t>
            </w:r>
            <w:r w:rsidR="00EB5E6E" w:rsidRPr="004E3F8D">
              <w:rPr>
                <w:rFonts w:asciiTheme="minorHAnsi" w:eastAsia="Times New Roman" w:hAnsiTheme="minorHAnsi" w:cstheme="minorHAnsi"/>
                <w:color w:val="7F7F7F" w:themeColor="text1" w:themeTint="80"/>
                <w:lang w:eastAsia="pl-PL"/>
              </w:rPr>
              <w:t xml:space="preserve">. </w:t>
            </w:r>
            <w:r w:rsidR="0035133E" w:rsidRPr="004E3F8D">
              <w:rPr>
                <w:rFonts w:asciiTheme="minorHAnsi" w:eastAsia="Times New Roman" w:hAnsiTheme="minorHAnsi" w:cstheme="minorHAnsi"/>
                <w:color w:val="7F7F7F" w:themeColor="text1" w:themeTint="80"/>
                <w:lang w:eastAsia="pl-PL"/>
              </w:rPr>
              <w:t xml:space="preserve">Przykład: </w:t>
            </w:r>
            <w:r w:rsidR="007C62C0" w:rsidRPr="004E3F8D">
              <w:rPr>
                <w:rFonts w:asciiTheme="minorHAnsi" w:eastAsia="Times New Roman" w:hAnsiTheme="minorHAnsi" w:cstheme="minorHAnsi"/>
                <w:color w:val="7F7F7F" w:themeColor="text1" w:themeTint="80"/>
                <w:lang w:eastAsia="pl-PL"/>
              </w:rPr>
              <w:t>WD</w:t>
            </w:r>
            <w:r w:rsidR="0035133E" w:rsidRPr="004E3F8D">
              <w:rPr>
                <w:rFonts w:asciiTheme="minorHAnsi" w:eastAsia="Times New Roman" w:hAnsiTheme="minorHAnsi" w:cstheme="minorHAnsi"/>
                <w:color w:val="7F7F7F" w:themeColor="text1" w:themeTint="80"/>
                <w:lang w:eastAsia="pl-PL"/>
              </w:rPr>
              <w:t>.</w:t>
            </w:r>
            <w:r w:rsidR="007C62C0" w:rsidRPr="004E3F8D">
              <w:rPr>
                <w:rFonts w:asciiTheme="minorHAnsi" w:eastAsia="Times New Roman" w:hAnsiTheme="minorHAnsi" w:cstheme="minorHAnsi"/>
                <w:color w:val="7F7F7F" w:themeColor="text1" w:themeTint="80"/>
                <w:lang w:eastAsia="pl-PL"/>
              </w:rPr>
              <w:t>1</w:t>
            </w:r>
            <w:r w:rsidR="00C53E18" w:rsidRPr="004E3F8D">
              <w:rPr>
                <w:rFonts w:asciiTheme="minorHAnsi" w:eastAsia="Times New Roman" w:hAnsiTheme="minorHAnsi" w:cstheme="minorHAnsi"/>
                <w:color w:val="7F7F7F" w:themeColor="text1" w:themeTint="80"/>
                <w:lang w:eastAsia="pl-PL"/>
              </w:rPr>
              <w:t>.</w:t>
            </w:r>
            <w:r w:rsidR="0035133E" w:rsidRPr="004E3F8D">
              <w:rPr>
                <w:rFonts w:asciiTheme="minorHAnsi" w:eastAsia="Times New Roman" w:hAnsiTheme="minorHAnsi" w:cstheme="minorHAnsi"/>
                <w:color w:val="7F7F7F" w:themeColor="text1" w:themeTint="80"/>
                <w:lang w:eastAsia="pl-PL"/>
              </w:rPr>
              <w:t>P.1</w:t>
            </w:r>
            <w:r w:rsidR="003207BB" w:rsidRPr="004E3F8D">
              <w:rPr>
                <w:rFonts w:asciiTheme="minorHAnsi" w:eastAsia="Times New Roman" w:hAnsiTheme="minorHAnsi" w:cstheme="minorHAnsi"/>
                <w:b/>
                <w:bCs/>
                <w:lang w:eastAsia="pl-PL"/>
              </w:rPr>
              <w:br/>
            </w:r>
          </w:p>
        </w:tc>
        <w:tc>
          <w:tcPr>
            <w:tcW w:w="1898" w:type="dxa"/>
            <w:vMerge w:val="restart"/>
            <w:shd w:val="clear" w:color="auto" w:fill="EEECE1" w:themeFill="background2"/>
            <w:vAlign w:val="center"/>
          </w:tcPr>
          <w:p w14:paraId="607FA5D1" w14:textId="46673A48" w:rsidR="003207BB" w:rsidRPr="004E3F8D" w:rsidRDefault="008A7FCE" w:rsidP="004F17D1">
            <w:pPr>
              <w:pStyle w:val="Nagwek3"/>
              <w:jc w:val="center"/>
              <w:rPr>
                <w:rFonts w:asciiTheme="minorHAnsi" w:hAnsiTheme="minorHAnsi" w:cstheme="minorHAnsi"/>
                <w:b/>
                <w:bCs/>
                <w:color w:val="auto"/>
                <w:szCs w:val="22"/>
              </w:rPr>
            </w:pPr>
            <w:r w:rsidRPr="004E3F8D">
              <w:rPr>
                <w:rFonts w:asciiTheme="minorHAnsi" w:hAnsiTheme="minorHAnsi" w:cstheme="minorHAnsi"/>
                <w:b/>
                <w:bCs/>
                <w:color w:val="auto"/>
                <w:szCs w:val="22"/>
              </w:rPr>
              <w:t xml:space="preserve">II.4 </w:t>
            </w:r>
            <w:r w:rsidR="003207BB" w:rsidRPr="004E3F8D">
              <w:rPr>
                <w:rFonts w:asciiTheme="minorHAnsi" w:hAnsiTheme="minorHAnsi" w:cstheme="minorHAnsi"/>
                <w:b/>
                <w:bCs/>
                <w:color w:val="auto"/>
                <w:szCs w:val="22"/>
              </w:rPr>
              <w:t xml:space="preserve">Przedmiot projektu </w:t>
            </w:r>
            <w:r w:rsidR="004F17D1" w:rsidRPr="004E3F8D">
              <w:rPr>
                <w:rFonts w:asciiTheme="minorHAnsi" w:hAnsiTheme="minorHAnsi" w:cstheme="minorHAnsi"/>
                <w:b/>
                <w:bCs/>
                <w:color w:val="auto"/>
                <w:szCs w:val="22"/>
              </w:rPr>
              <w:t xml:space="preserve">/ naboru </w:t>
            </w:r>
            <w:r w:rsidR="00714FCF" w:rsidRPr="004E3F8D">
              <w:rPr>
                <w:rFonts w:asciiTheme="minorHAnsi" w:hAnsiTheme="minorHAnsi" w:cstheme="minorHAnsi"/>
                <w:b/>
                <w:bCs/>
                <w:color w:val="auto"/>
                <w:szCs w:val="22"/>
              </w:rPr>
              <w:t xml:space="preserve">realizowanego </w:t>
            </w:r>
            <w:r w:rsidR="004F17D1" w:rsidRPr="004E3F8D">
              <w:rPr>
                <w:rFonts w:asciiTheme="minorHAnsi" w:hAnsiTheme="minorHAnsi" w:cstheme="minorHAnsi"/>
                <w:b/>
                <w:bCs/>
                <w:color w:val="auto"/>
                <w:szCs w:val="22"/>
              </w:rPr>
              <w:t xml:space="preserve">w </w:t>
            </w:r>
            <w:r w:rsidR="00714FCF" w:rsidRPr="004E3F8D">
              <w:rPr>
                <w:rFonts w:asciiTheme="minorHAnsi" w:hAnsiTheme="minorHAnsi" w:cstheme="minorHAnsi"/>
                <w:b/>
                <w:bCs/>
                <w:color w:val="auto"/>
                <w:szCs w:val="22"/>
              </w:rPr>
              <w:t xml:space="preserve">sposób </w:t>
            </w:r>
            <w:r w:rsidR="004F17D1" w:rsidRPr="004E3F8D">
              <w:rPr>
                <w:rFonts w:asciiTheme="minorHAnsi" w:hAnsiTheme="minorHAnsi" w:cstheme="minorHAnsi"/>
                <w:b/>
                <w:bCs/>
                <w:color w:val="auto"/>
                <w:szCs w:val="22"/>
              </w:rPr>
              <w:t>konkurencyjny</w:t>
            </w:r>
          </w:p>
          <w:p w14:paraId="6F133271" w14:textId="1DD0AAAA" w:rsidR="007155E9" w:rsidRPr="004E3F8D" w:rsidRDefault="007155E9" w:rsidP="000A251A">
            <w:pPr>
              <w:spacing w:after="100" w:line="240" w:lineRule="auto"/>
              <w:contextualSpacing/>
              <w:jc w:val="center"/>
              <w:rPr>
                <w:rFonts w:asciiTheme="minorHAnsi" w:hAnsiTheme="minorHAnsi" w:cstheme="minorHAnsi"/>
              </w:rPr>
            </w:pPr>
            <w:r w:rsidRPr="004E3F8D">
              <w:rPr>
                <w:rFonts w:asciiTheme="minorHAnsi" w:hAnsiTheme="minorHAnsi" w:cstheme="minorHAnsi"/>
                <w:color w:val="7F7F7F" w:themeColor="text1" w:themeTint="80"/>
              </w:rPr>
              <w:t xml:space="preserve">w przypadku naboru </w:t>
            </w:r>
            <w:r w:rsidR="00714FCF" w:rsidRPr="004E3F8D">
              <w:rPr>
                <w:rFonts w:asciiTheme="minorHAnsi" w:hAnsiTheme="minorHAnsi" w:cstheme="minorHAnsi"/>
                <w:color w:val="7F7F7F" w:themeColor="text1" w:themeTint="80"/>
              </w:rPr>
              <w:t xml:space="preserve">realizowanego </w:t>
            </w:r>
            <w:r w:rsidR="007C62C0" w:rsidRPr="004E3F8D">
              <w:rPr>
                <w:rFonts w:asciiTheme="minorHAnsi" w:hAnsiTheme="minorHAnsi" w:cstheme="minorHAnsi"/>
                <w:color w:val="7F7F7F" w:themeColor="text1" w:themeTint="80"/>
              </w:rPr>
              <w:t xml:space="preserve">w </w:t>
            </w:r>
            <w:r w:rsidR="00714FCF" w:rsidRPr="004E3F8D">
              <w:rPr>
                <w:rFonts w:asciiTheme="minorHAnsi" w:hAnsiTheme="minorHAnsi" w:cstheme="minorHAnsi"/>
                <w:color w:val="7F7F7F" w:themeColor="text1" w:themeTint="80"/>
              </w:rPr>
              <w:t xml:space="preserve">sposób </w:t>
            </w:r>
            <w:r w:rsidR="007C62C0" w:rsidRPr="004E3F8D">
              <w:rPr>
                <w:rFonts w:asciiTheme="minorHAnsi" w:hAnsiTheme="minorHAnsi" w:cstheme="minorHAnsi"/>
                <w:color w:val="7F7F7F" w:themeColor="text1" w:themeTint="80"/>
              </w:rPr>
              <w:t>konkurencyjny</w:t>
            </w:r>
            <w:r w:rsidRPr="004E3F8D">
              <w:rPr>
                <w:rFonts w:asciiTheme="minorHAnsi" w:hAnsiTheme="minorHAnsi" w:cstheme="minorHAnsi"/>
                <w:color w:val="7F7F7F" w:themeColor="text1" w:themeTint="80"/>
              </w:rPr>
              <w:t xml:space="preserve"> -  jego zakres, natomiast w przypadku projektu realizowanego w </w:t>
            </w:r>
            <w:r w:rsidR="00714FCF" w:rsidRPr="004E3F8D">
              <w:rPr>
                <w:rFonts w:asciiTheme="minorHAnsi" w:hAnsiTheme="minorHAnsi" w:cstheme="minorHAnsi"/>
                <w:color w:val="7F7F7F" w:themeColor="text1" w:themeTint="80"/>
              </w:rPr>
              <w:t>sposób niekonkurencyjny</w:t>
            </w:r>
            <w:r w:rsidRPr="004E3F8D">
              <w:rPr>
                <w:rFonts w:asciiTheme="minorHAnsi" w:hAnsiTheme="minorHAnsi" w:cstheme="minorHAnsi"/>
                <w:color w:val="7F7F7F" w:themeColor="text1" w:themeTint="80"/>
              </w:rPr>
              <w:t xml:space="preserve"> - jego tytuł, lub jeśli nie jest jeszcze znany, jego zakres (w sposób syntetyczny)</w:t>
            </w:r>
          </w:p>
          <w:p w14:paraId="7074E21B" w14:textId="28A86D8E" w:rsidR="0035133E" w:rsidRPr="004E3F8D" w:rsidRDefault="0035133E" w:rsidP="000A251A">
            <w:pPr>
              <w:rPr>
                <w:rFonts w:asciiTheme="minorHAnsi" w:hAnsiTheme="minorHAnsi" w:cstheme="minorHAnsi"/>
              </w:rPr>
            </w:pPr>
          </w:p>
        </w:tc>
        <w:tc>
          <w:tcPr>
            <w:tcW w:w="5738" w:type="dxa"/>
            <w:gridSpan w:val="3"/>
            <w:shd w:val="clear" w:color="auto" w:fill="EEECE1" w:themeFill="background2"/>
            <w:vAlign w:val="center"/>
          </w:tcPr>
          <w:p w14:paraId="4F1325EF" w14:textId="76B99DC3" w:rsidR="003207BB" w:rsidRPr="004E3F8D" w:rsidRDefault="008A7FCE" w:rsidP="004F17D1">
            <w:pPr>
              <w:pStyle w:val="Nagwek3"/>
              <w:jc w:val="center"/>
              <w:rPr>
                <w:rFonts w:asciiTheme="minorHAnsi" w:hAnsiTheme="minorHAnsi" w:cstheme="minorHAnsi"/>
                <w:b/>
                <w:bCs/>
                <w:color w:val="auto"/>
                <w:szCs w:val="22"/>
              </w:rPr>
            </w:pPr>
            <w:r w:rsidRPr="004E3F8D">
              <w:rPr>
                <w:rFonts w:asciiTheme="minorHAnsi" w:hAnsiTheme="minorHAnsi" w:cstheme="minorHAnsi"/>
                <w:b/>
                <w:bCs/>
                <w:color w:val="auto"/>
                <w:szCs w:val="22"/>
              </w:rPr>
              <w:t xml:space="preserve">II.5 </w:t>
            </w:r>
            <w:r w:rsidR="003207BB" w:rsidRPr="004E3F8D">
              <w:rPr>
                <w:rFonts w:asciiTheme="minorHAnsi" w:hAnsiTheme="minorHAnsi" w:cstheme="minorHAnsi"/>
                <w:b/>
                <w:bCs/>
                <w:color w:val="auto"/>
                <w:szCs w:val="22"/>
              </w:rPr>
              <w:t>Planowana alokacja [PLN]</w:t>
            </w:r>
            <w:r w:rsidR="00EB5E6E" w:rsidRPr="004E3F8D">
              <w:rPr>
                <w:rFonts w:asciiTheme="minorHAnsi" w:hAnsiTheme="minorHAnsi" w:cstheme="minorHAnsi"/>
                <w:b/>
                <w:bCs/>
                <w:color w:val="auto"/>
                <w:szCs w:val="22"/>
              </w:rPr>
              <w:t>:</w:t>
            </w:r>
          </w:p>
        </w:tc>
        <w:tc>
          <w:tcPr>
            <w:tcW w:w="2179" w:type="dxa"/>
            <w:vMerge w:val="restart"/>
            <w:shd w:val="clear" w:color="auto" w:fill="EEECE1" w:themeFill="background2"/>
            <w:vAlign w:val="center"/>
          </w:tcPr>
          <w:p w14:paraId="333939BA" w14:textId="0D5F3877" w:rsidR="00156D59" w:rsidRPr="004E3F8D" w:rsidRDefault="008A7FCE" w:rsidP="00816613">
            <w:pPr>
              <w:pStyle w:val="Nagwek3"/>
              <w:spacing w:before="100" w:after="100" w:line="240" w:lineRule="auto"/>
              <w:contextualSpacing/>
              <w:jc w:val="center"/>
              <w:rPr>
                <w:rFonts w:asciiTheme="minorHAnsi" w:hAnsiTheme="minorHAnsi" w:cstheme="minorHAnsi"/>
                <w:color w:val="7F7F7F" w:themeColor="text1" w:themeTint="80"/>
                <w:szCs w:val="22"/>
              </w:rPr>
            </w:pPr>
            <w:r w:rsidRPr="004E3F8D">
              <w:rPr>
                <w:rFonts w:asciiTheme="minorHAnsi" w:hAnsiTheme="minorHAnsi" w:cstheme="minorHAnsi"/>
                <w:b/>
                <w:bCs/>
                <w:color w:val="auto"/>
                <w:szCs w:val="22"/>
              </w:rPr>
              <w:t xml:space="preserve">II.6 </w:t>
            </w:r>
            <w:r w:rsidR="003207BB" w:rsidRPr="004E3F8D">
              <w:rPr>
                <w:rFonts w:asciiTheme="minorHAnsi" w:hAnsiTheme="minorHAnsi" w:cstheme="minorHAnsi"/>
                <w:b/>
                <w:bCs/>
                <w:color w:val="auto"/>
                <w:szCs w:val="22"/>
              </w:rPr>
              <w:t>Planowany termin ogłoszenia</w:t>
            </w:r>
            <w:r w:rsidR="00AF65D7" w:rsidRPr="004E3F8D">
              <w:rPr>
                <w:rFonts w:asciiTheme="minorHAnsi" w:hAnsiTheme="minorHAnsi" w:cstheme="minorHAnsi"/>
                <w:b/>
                <w:bCs/>
                <w:color w:val="auto"/>
                <w:szCs w:val="22"/>
              </w:rPr>
              <w:t xml:space="preserve"> </w:t>
            </w:r>
            <w:r w:rsidR="00BA6F73" w:rsidRPr="004E3F8D">
              <w:rPr>
                <w:rFonts w:asciiTheme="minorHAnsi" w:hAnsiTheme="minorHAnsi" w:cstheme="minorHAnsi"/>
                <w:b/>
                <w:bCs/>
                <w:color w:val="auto"/>
                <w:szCs w:val="22"/>
              </w:rPr>
              <w:t xml:space="preserve">naboru </w:t>
            </w:r>
            <w:r w:rsidR="00714FCF" w:rsidRPr="004E3F8D">
              <w:rPr>
                <w:rFonts w:asciiTheme="minorHAnsi" w:hAnsiTheme="minorHAnsi" w:cstheme="minorHAnsi"/>
                <w:b/>
                <w:bCs/>
                <w:color w:val="auto"/>
                <w:szCs w:val="22"/>
              </w:rPr>
              <w:t>realizowanego w sposób konkurencyjny</w:t>
            </w:r>
            <w:r w:rsidR="00714FCF" w:rsidRPr="004E3F8D" w:rsidDel="00714FCF">
              <w:rPr>
                <w:rFonts w:asciiTheme="minorHAnsi" w:hAnsiTheme="minorHAnsi" w:cstheme="minorHAnsi"/>
                <w:b/>
                <w:bCs/>
                <w:color w:val="auto"/>
                <w:szCs w:val="22"/>
              </w:rPr>
              <w:t xml:space="preserve"> </w:t>
            </w:r>
            <w:r w:rsidR="00714FCF" w:rsidRPr="004E3F8D">
              <w:rPr>
                <w:rFonts w:asciiTheme="minorHAnsi" w:hAnsiTheme="minorHAnsi" w:cstheme="minorHAnsi"/>
                <w:b/>
                <w:bCs/>
                <w:color w:val="auto"/>
                <w:szCs w:val="22"/>
              </w:rPr>
              <w:t xml:space="preserve">/ </w:t>
            </w:r>
            <w:r w:rsidR="003207BB" w:rsidRPr="004E3F8D">
              <w:rPr>
                <w:rFonts w:asciiTheme="minorHAnsi" w:hAnsiTheme="minorHAnsi" w:cstheme="minorHAnsi"/>
                <w:b/>
                <w:bCs/>
                <w:color w:val="auto"/>
                <w:szCs w:val="22"/>
              </w:rPr>
              <w:t xml:space="preserve">złożenia wniosku o dofinansowanie dla projektu </w:t>
            </w:r>
            <w:r w:rsidR="00E373EB" w:rsidRPr="004E3F8D">
              <w:rPr>
                <w:rFonts w:asciiTheme="minorHAnsi" w:hAnsiTheme="minorHAnsi" w:cstheme="minorHAnsi"/>
                <w:b/>
                <w:bCs/>
                <w:color w:val="auto"/>
                <w:szCs w:val="22"/>
              </w:rPr>
              <w:t>realizowanego</w:t>
            </w:r>
            <w:r w:rsidR="00AF65D7" w:rsidRPr="004E3F8D">
              <w:rPr>
                <w:rFonts w:asciiTheme="minorHAnsi" w:hAnsiTheme="minorHAnsi" w:cstheme="minorHAnsi"/>
                <w:b/>
                <w:bCs/>
                <w:color w:val="auto"/>
                <w:szCs w:val="22"/>
              </w:rPr>
              <w:t xml:space="preserve"> w </w:t>
            </w:r>
            <w:r w:rsidR="00714FCF" w:rsidRPr="004E3F8D">
              <w:rPr>
                <w:rFonts w:asciiTheme="minorHAnsi" w:hAnsiTheme="minorHAnsi" w:cstheme="minorHAnsi"/>
                <w:b/>
                <w:bCs/>
                <w:color w:val="auto"/>
                <w:szCs w:val="22"/>
              </w:rPr>
              <w:t>sposób niekonkurencyjny</w:t>
            </w:r>
            <w:r w:rsidR="00156D59" w:rsidRPr="004E3F8D">
              <w:rPr>
                <w:rFonts w:asciiTheme="minorHAnsi" w:hAnsiTheme="minorHAnsi" w:cstheme="minorHAnsi"/>
                <w:b/>
                <w:bCs/>
                <w:color w:val="auto"/>
                <w:szCs w:val="22"/>
              </w:rPr>
              <w:br/>
            </w:r>
            <w:r w:rsidR="00156D59" w:rsidRPr="004E3F8D">
              <w:rPr>
                <w:rFonts w:asciiTheme="minorHAnsi" w:hAnsiTheme="minorHAnsi" w:cstheme="minorHAnsi"/>
                <w:color w:val="7F7F7F" w:themeColor="text1" w:themeTint="80"/>
                <w:szCs w:val="22"/>
              </w:rPr>
              <w:t xml:space="preserve"> rok</w:t>
            </w:r>
            <w:r w:rsidR="00A0636B" w:rsidRPr="004E3F8D">
              <w:rPr>
                <w:rFonts w:asciiTheme="minorHAnsi" w:hAnsiTheme="minorHAnsi" w:cstheme="minorHAnsi"/>
                <w:color w:val="7F7F7F" w:themeColor="text1" w:themeTint="80"/>
                <w:szCs w:val="22"/>
              </w:rPr>
              <w:t xml:space="preserve"> oraz kwartał</w:t>
            </w:r>
          </w:p>
          <w:p w14:paraId="2CA3330B" w14:textId="3A9405F1" w:rsidR="003207BB" w:rsidRPr="004E3F8D" w:rsidRDefault="00A0636B" w:rsidP="00816613">
            <w:pPr>
              <w:pStyle w:val="Nagwek3"/>
              <w:spacing w:before="100" w:after="100" w:line="240" w:lineRule="auto"/>
              <w:contextualSpacing/>
              <w:jc w:val="center"/>
              <w:rPr>
                <w:rFonts w:asciiTheme="minorHAnsi" w:hAnsiTheme="minorHAnsi" w:cstheme="minorHAnsi"/>
                <w:b/>
                <w:bCs/>
                <w:color w:val="auto"/>
                <w:szCs w:val="22"/>
              </w:rPr>
            </w:pPr>
            <w:r w:rsidRPr="004E3F8D">
              <w:rPr>
                <w:rFonts w:asciiTheme="minorHAnsi" w:hAnsiTheme="minorHAnsi" w:cstheme="minorHAnsi"/>
                <w:color w:val="7F7F7F" w:themeColor="text1" w:themeTint="80"/>
                <w:szCs w:val="22"/>
              </w:rPr>
              <w:t>[RRRR.KW]</w:t>
            </w:r>
          </w:p>
        </w:tc>
      </w:tr>
      <w:tr w:rsidR="007155E9" w:rsidRPr="004E3F8D" w14:paraId="075795C2" w14:textId="77777777" w:rsidTr="00D208C1">
        <w:trPr>
          <w:trHeight w:val="1307"/>
        </w:trPr>
        <w:tc>
          <w:tcPr>
            <w:tcW w:w="623" w:type="dxa"/>
            <w:vMerge/>
            <w:shd w:val="clear" w:color="auto" w:fill="EEECE1" w:themeFill="background2"/>
          </w:tcPr>
          <w:p w14:paraId="28F8D53D" w14:textId="77777777" w:rsidR="003207BB" w:rsidRPr="004E3F8D" w:rsidRDefault="003207BB" w:rsidP="004F17D1">
            <w:pPr>
              <w:pStyle w:val="Nagwek3"/>
              <w:rPr>
                <w:rFonts w:asciiTheme="minorHAnsi" w:hAnsiTheme="minorHAnsi" w:cstheme="minorHAnsi"/>
                <w:b/>
                <w:bCs/>
                <w:color w:val="auto"/>
                <w:szCs w:val="22"/>
              </w:rPr>
            </w:pPr>
          </w:p>
        </w:tc>
        <w:tc>
          <w:tcPr>
            <w:tcW w:w="1898" w:type="dxa"/>
            <w:vMerge/>
            <w:shd w:val="clear" w:color="auto" w:fill="EEECE1" w:themeFill="background2"/>
            <w:vAlign w:val="center"/>
          </w:tcPr>
          <w:p w14:paraId="6D19552E" w14:textId="77777777" w:rsidR="003207BB" w:rsidRPr="004E3F8D" w:rsidRDefault="003207BB" w:rsidP="004F17D1">
            <w:pPr>
              <w:pStyle w:val="Nagwek3"/>
              <w:rPr>
                <w:rFonts w:asciiTheme="minorHAnsi" w:hAnsiTheme="minorHAnsi" w:cstheme="minorHAnsi"/>
                <w:b/>
                <w:bCs/>
                <w:color w:val="auto"/>
                <w:szCs w:val="22"/>
              </w:rPr>
            </w:pPr>
          </w:p>
        </w:tc>
        <w:tc>
          <w:tcPr>
            <w:tcW w:w="1898" w:type="dxa"/>
            <w:vMerge/>
            <w:shd w:val="clear" w:color="auto" w:fill="EEECE1" w:themeFill="background2"/>
            <w:vAlign w:val="center"/>
          </w:tcPr>
          <w:p w14:paraId="7FE5C59C" w14:textId="77777777" w:rsidR="003207BB" w:rsidRPr="004E3F8D" w:rsidRDefault="003207BB" w:rsidP="004F17D1">
            <w:pPr>
              <w:pStyle w:val="Nagwek3"/>
              <w:rPr>
                <w:rFonts w:asciiTheme="minorHAnsi" w:hAnsiTheme="minorHAnsi" w:cstheme="minorHAnsi"/>
                <w:b/>
                <w:bCs/>
                <w:color w:val="auto"/>
                <w:szCs w:val="22"/>
              </w:rPr>
            </w:pPr>
          </w:p>
        </w:tc>
        <w:tc>
          <w:tcPr>
            <w:tcW w:w="1898" w:type="dxa"/>
            <w:vMerge/>
            <w:shd w:val="clear" w:color="auto" w:fill="EEECE1" w:themeFill="background2"/>
            <w:vAlign w:val="center"/>
          </w:tcPr>
          <w:p w14:paraId="2CDAF446" w14:textId="77777777" w:rsidR="003207BB" w:rsidRPr="004E3F8D" w:rsidRDefault="003207BB" w:rsidP="004F17D1">
            <w:pPr>
              <w:pStyle w:val="Nagwek3"/>
              <w:rPr>
                <w:rFonts w:asciiTheme="minorHAnsi" w:hAnsiTheme="minorHAnsi" w:cstheme="minorHAnsi"/>
                <w:b/>
                <w:bCs/>
                <w:color w:val="auto"/>
                <w:szCs w:val="22"/>
              </w:rPr>
            </w:pPr>
          </w:p>
        </w:tc>
        <w:tc>
          <w:tcPr>
            <w:tcW w:w="1921" w:type="dxa"/>
            <w:shd w:val="clear" w:color="auto" w:fill="EEECE1" w:themeFill="background2"/>
            <w:vAlign w:val="center"/>
          </w:tcPr>
          <w:p w14:paraId="66D9EBFB" w14:textId="1905EE59" w:rsidR="003207BB" w:rsidRPr="004E3F8D" w:rsidRDefault="003207BB" w:rsidP="00C56CBF">
            <w:pPr>
              <w:pStyle w:val="Nagwek3"/>
              <w:spacing w:before="100" w:after="100" w:line="240" w:lineRule="auto"/>
              <w:jc w:val="center"/>
              <w:rPr>
                <w:rFonts w:asciiTheme="minorHAnsi" w:hAnsiTheme="minorHAnsi" w:cstheme="minorHAnsi"/>
                <w:b/>
                <w:bCs/>
                <w:color w:val="auto"/>
                <w:szCs w:val="22"/>
              </w:rPr>
            </w:pPr>
            <w:r w:rsidRPr="004E3F8D">
              <w:rPr>
                <w:rFonts w:asciiTheme="minorHAnsi" w:hAnsiTheme="minorHAnsi" w:cstheme="minorHAnsi"/>
                <w:b/>
                <w:bCs/>
                <w:color w:val="auto"/>
                <w:szCs w:val="22"/>
              </w:rPr>
              <w:t>Całkowita</w:t>
            </w:r>
            <w:r w:rsidR="007155E9" w:rsidRPr="004E3F8D">
              <w:rPr>
                <w:rFonts w:asciiTheme="minorHAnsi" w:hAnsiTheme="minorHAnsi" w:cstheme="minorHAnsi"/>
                <w:b/>
                <w:bCs/>
                <w:color w:val="auto"/>
                <w:szCs w:val="22"/>
              </w:rPr>
              <w:t xml:space="preserve"> </w:t>
            </w:r>
            <w:r w:rsidR="00C56CBF" w:rsidRPr="004E3F8D">
              <w:rPr>
                <w:rFonts w:asciiTheme="minorHAnsi" w:hAnsiTheme="minorHAnsi" w:cstheme="minorHAnsi"/>
                <w:b/>
                <w:bCs/>
                <w:color w:val="auto"/>
                <w:szCs w:val="22"/>
              </w:rPr>
              <w:br/>
            </w:r>
            <w:r w:rsidR="007155E9" w:rsidRPr="004E3F8D">
              <w:rPr>
                <w:rFonts w:asciiTheme="minorHAnsi" w:hAnsiTheme="minorHAnsi" w:cstheme="minorHAnsi"/>
                <w:color w:val="7F7F7F" w:themeColor="text1" w:themeTint="80"/>
                <w:szCs w:val="22"/>
              </w:rPr>
              <w:t>wyrażona w PLN kwota przewidywanej alokacji</w:t>
            </w:r>
            <w:r w:rsidR="00156D59" w:rsidRPr="004E3F8D">
              <w:rPr>
                <w:rFonts w:asciiTheme="minorHAnsi" w:hAnsiTheme="minorHAnsi" w:cstheme="minorHAnsi"/>
                <w:color w:val="7F7F7F" w:themeColor="text1" w:themeTint="80"/>
                <w:szCs w:val="22"/>
              </w:rPr>
              <w:t xml:space="preserve">. W przypadku projektu </w:t>
            </w:r>
            <w:r w:rsidR="007C62C0" w:rsidRPr="004E3F8D">
              <w:rPr>
                <w:rFonts w:asciiTheme="minorHAnsi" w:hAnsiTheme="minorHAnsi" w:cstheme="minorHAnsi"/>
                <w:color w:val="7F7F7F" w:themeColor="text1" w:themeTint="80"/>
                <w:szCs w:val="22"/>
              </w:rPr>
              <w:t xml:space="preserve">realizowanego w </w:t>
            </w:r>
            <w:r w:rsidR="00714FCF" w:rsidRPr="004E3F8D">
              <w:rPr>
                <w:rFonts w:asciiTheme="minorHAnsi" w:hAnsiTheme="minorHAnsi" w:cstheme="minorHAnsi"/>
                <w:color w:val="7F7F7F" w:themeColor="text1" w:themeTint="80"/>
                <w:szCs w:val="22"/>
              </w:rPr>
              <w:t>sposób niekonkurencyjny</w:t>
            </w:r>
            <w:r w:rsidR="00FC169D" w:rsidRPr="004E3F8D">
              <w:rPr>
                <w:rFonts w:asciiTheme="minorHAnsi" w:hAnsiTheme="minorHAnsi" w:cstheme="minorHAnsi"/>
                <w:color w:val="7F7F7F" w:themeColor="text1" w:themeTint="80"/>
                <w:szCs w:val="22"/>
              </w:rPr>
              <w:t>.</w:t>
            </w:r>
            <w:r w:rsidR="00156D59" w:rsidRPr="004E3F8D">
              <w:rPr>
                <w:rFonts w:asciiTheme="minorHAnsi" w:hAnsiTheme="minorHAnsi" w:cstheme="minorHAnsi"/>
                <w:color w:val="7F7F7F" w:themeColor="text1" w:themeTint="80"/>
                <w:szCs w:val="22"/>
              </w:rPr>
              <w:t xml:space="preserve"> suma wkładu UE oraz wkładu krajowego powinna dać wartość całkowitą inwestycji</w:t>
            </w:r>
          </w:p>
        </w:tc>
        <w:tc>
          <w:tcPr>
            <w:tcW w:w="1735" w:type="dxa"/>
            <w:shd w:val="clear" w:color="auto" w:fill="EEECE1" w:themeFill="background2"/>
            <w:vAlign w:val="center"/>
          </w:tcPr>
          <w:p w14:paraId="513EF21F" w14:textId="2E83A5FE" w:rsidR="003207BB" w:rsidRPr="004E3F8D" w:rsidRDefault="003207BB" w:rsidP="000A251A">
            <w:pPr>
              <w:pStyle w:val="Nagwek3"/>
              <w:spacing w:before="100" w:after="100" w:line="240" w:lineRule="auto"/>
              <w:jc w:val="center"/>
              <w:rPr>
                <w:rFonts w:asciiTheme="minorHAnsi" w:hAnsiTheme="minorHAnsi" w:cstheme="minorHAnsi"/>
                <w:b/>
                <w:bCs/>
                <w:color w:val="auto"/>
                <w:szCs w:val="22"/>
              </w:rPr>
            </w:pPr>
            <w:r w:rsidRPr="004E3F8D">
              <w:rPr>
                <w:rFonts w:asciiTheme="minorHAnsi" w:hAnsiTheme="minorHAnsi" w:cstheme="minorHAnsi"/>
                <w:b/>
                <w:bCs/>
                <w:color w:val="auto"/>
                <w:szCs w:val="22"/>
              </w:rPr>
              <w:t>Wkład</w:t>
            </w:r>
            <w:r w:rsidR="00EB5E6E" w:rsidRPr="004E3F8D">
              <w:rPr>
                <w:rFonts w:asciiTheme="minorHAnsi" w:hAnsiTheme="minorHAnsi" w:cstheme="minorHAnsi"/>
                <w:b/>
                <w:bCs/>
                <w:color w:val="auto"/>
                <w:szCs w:val="22"/>
              </w:rPr>
              <w:t>u</w:t>
            </w:r>
            <w:r w:rsidRPr="004E3F8D">
              <w:rPr>
                <w:rFonts w:asciiTheme="minorHAnsi" w:hAnsiTheme="minorHAnsi" w:cstheme="minorHAnsi"/>
                <w:b/>
                <w:bCs/>
                <w:color w:val="auto"/>
                <w:szCs w:val="22"/>
              </w:rPr>
              <w:t xml:space="preserve"> UE</w:t>
            </w:r>
            <w:r w:rsidR="007155E9" w:rsidRPr="004E3F8D">
              <w:rPr>
                <w:rFonts w:asciiTheme="minorHAnsi" w:hAnsiTheme="minorHAnsi" w:cstheme="minorHAnsi"/>
                <w:b/>
                <w:bCs/>
                <w:color w:val="auto"/>
                <w:szCs w:val="22"/>
              </w:rPr>
              <w:t xml:space="preserve"> </w:t>
            </w:r>
            <w:r w:rsidR="007155E9" w:rsidRPr="004E3F8D">
              <w:rPr>
                <w:rFonts w:asciiTheme="minorHAnsi" w:hAnsiTheme="minorHAnsi" w:cstheme="minorHAnsi"/>
                <w:b/>
                <w:bCs/>
                <w:color w:val="auto"/>
                <w:szCs w:val="22"/>
              </w:rPr>
              <w:br/>
            </w:r>
            <w:r w:rsidR="007155E9" w:rsidRPr="004E3F8D">
              <w:rPr>
                <w:rFonts w:asciiTheme="minorHAnsi" w:hAnsiTheme="minorHAnsi" w:cstheme="minorHAnsi"/>
                <w:color w:val="7F7F7F" w:themeColor="text1" w:themeTint="80"/>
                <w:szCs w:val="22"/>
              </w:rPr>
              <w:t>wyrażona w PLN kwota przewidywanego wkładu UE (kwalifikowalne środki z UE)</w:t>
            </w:r>
          </w:p>
        </w:tc>
        <w:tc>
          <w:tcPr>
            <w:tcW w:w="2082" w:type="dxa"/>
            <w:shd w:val="clear" w:color="auto" w:fill="EEECE1" w:themeFill="background2"/>
            <w:vAlign w:val="center"/>
          </w:tcPr>
          <w:p w14:paraId="3630506D" w14:textId="139579E4" w:rsidR="007155E9" w:rsidRPr="004E3F8D" w:rsidRDefault="003207BB" w:rsidP="000A251A">
            <w:pPr>
              <w:pStyle w:val="Nagwek3"/>
              <w:spacing w:before="100" w:after="100" w:line="240" w:lineRule="auto"/>
              <w:contextualSpacing/>
              <w:jc w:val="center"/>
              <w:rPr>
                <w:rFonts w:asciiTheme="minorHAnsi" w:hAnsiTheme="minorHAnsi" w:cstheme="minorHAnsi"/>
                <w:color w:val="7F7F7F" w:themeColor="text1" w:themeTint="80"/>
                <w:szCs w:val="22"/>
              </w:rPr>
            </w:pPr>
            <w:r w:rsidRPr="004E3F8D">
              <w:rPr>
                <w:rFonts w:asciiTheme="minorHAnsi" w:hAnsiTheme="minorHAnsi" w:cstheme="minorHAnsi"/>
                <w:b/>
                <w:bCs/>
                <w:color w:val="auto"/>
                <w:szCs w:val="22"/>
              </w:rPr>
              <w:t>Wkład</w:t>
            </w:r>
            <w:r w:rsidR="00EB5E6E" w:rsidRPr="004E3F8D">
              <w:rPr>
                <w:rFonts w:asciiTheme="minorHAnsi" w:hAnsiTheme="minorHAnsi" w:cstheme="minorHAnsi"/>
                <w:b/>
                <w:bCs/>
                <w:color w:val="auto"/>
                <w:szCs w:val="22"/>
              </w:rPr>
              <w:t>u</w:t>
            </w:r>
            <w:r w:rsidRPr="004E3F8D">
              <w:rPr>
                <w:rFonts w:asciiTheme="minorHAnsi" w:hAnsiTheme="minorHAnsi" w:cstheme="minorHAnsi"/>
                <w:b/>
                <w:bCs/>
                <w:color w:val="auto"/>
                <w:szCs w:val="22"/>
              </w:rPr>
              <w:t xml:space="preserve"> krajow</w:t>
            </w:r>
            <w:r w:rsidR="00EB5E6E" w:rsidRPr="004E3F8D">
              <w:rPr>
                <w:rFonts w:asciiTheme="minorHAnsi" w:hAnsiTheme="minorHAnsi" w:cstheme="minorHAnsi"/>
                <w:b/>
                <w:bCs/>
                <w:color w:val="auto"/>
                <w:szCs w:val="22"/>
              </w:rPr>
              <w:t>ego</w:t>
            </w:r>
            <w:r w:rsidR="007155E9" w:rsidRPr="004E3F8D">
              <w:rPr>
                <w:rFonts w:asciiTheme="minorHAnsi" w:hAnsiTheme="minorHAnsi" w:cstheme="minorHAnsi"/>
                <w:b/>
                <w:bCs/>
                <w:color w:val="auto"/>
                <w:szCs w:val="22"/>
              </w:rPr>
              <w:br/>
            </w:r>
            <w:r w:rsidR="007155E9" w:rsidRPr="004E3F8D">
              <w:rPr>
                <w:rFonts w:asciiTheme="minorHAnsi" w:hAnsiTheme="minorHAnsi" w:cstheme="minorHAnsi"/>
                <w:color w:val="7F7F7F" w:themeColor="text1" w:themeTint="80"/>
                <w:szCs w:val="22"/>
              </w:rPr>
              <w:t>wyrażona w PLN kwota wkładu krajowego (kwalifikowalne środki publiczne i prywatne</w:t>
            </w:r>
            <w:r w:rsidR="00274FC7" w:rsidRPr="004E3F8D">
              <w:rPr>
                <w:rFonts w:asciiTheme="minorHAnsi" w:hAnsiTheme="minorHAnsi" w:cstheme="minorHAnsi"/>
                <w:color w:val="7F7F7F" w:themeColor="text1" w:themeTint="80"/>
                <w:szCs w:val="22"/>
              </w:rPr>
              <w:t xml:space="preserve">). W przypadku projektu realizowanego w </w:t>
            </w:r>
            <w:r w:rsidR="00714FCF" w:rsidRPr="004E3F8D">
              <w:rPr>
                <w:rFonts w:asciiTheme="minorHAnsi" w:hAnsiTheme="minorHAnsi" w:cstheme="minorHAnsi"/>
                <w:color w:val="7F7F7F" w:themeColor="text1" w:themeTint="80"/>
                <w:szCs w:val="22"/>
              </w:rPr>
              <w:t>sposób niekonkurencyjny</w:t>
            </w:r>
            <w:r w:rsidR="00274FC7" w:rsidRPr="004E3F8D">
              <w:rPr>
                <w:rFonts w:asciiTheme="minorHAnsi" w:hAnsiTheme="minorHAnsi" w:cstheme="minorHAnsi"/>
                <w:color w:val="7F7F7F" w:themeColor="text1" w:themeTint="80"/>
                <w:szCs w:val="22"/>
              </w:rPr>
              <w:t xml:space="preserve"> suma kwalifikowalnych środków publicznych i prywatnych oraz</w:t>
            </w:r>
            <w:r w:rsidR="00494F82" w:rsidRPr="004E3F8D">
              <w:rPr>
                <w:rFonts w:asciiTheme="minorHAnsi" w:hAnsiTheme="minorHAnsi" w:cstheme="minorHAnsi"/>
                <w:color w:val="7F7F7F" w:themeColor="text1" w:themeTint="80"/>
                <w:szCs w:val="22"/>
              </w:rPr>
              <w:t xml:space="preserve"> środków</w:t>
            </w:r>
            <w:r w:rsidR="00A06050" w:rsidRPr="004E3F8D">
              <w:rPr>
                <w:rFonts w:asciiTheme="minorHAnsi" w:hAnsiTheme="minorHAnsi" w:cstheme="minorHAnsi"/>
                <w:color w:val="7F7F7F" w:themeColor="text1" w:themeTint="80"/>
                <w:szCs w:val="22"/>
              </w:rPr>
              <w:t xml:space="preserve"> niekwalifikowal</w:t>
            </w:r>
            <w:r w:rsidR="00274FC7" w:rsidRPr="004E3F8D">
              <w:rPr>
                <w:rFonts w:asciiTheme="minorHAnsi" w:hAnsiTheme="minorHAnsi" w:cstheme="minorHAnsi"/>
                <w:color w:val="7F7F7F" w:themeColor="text1" w:themeTint="80"/>
                <w:szCs w:val="22"/>
              </w:rPr>
              <w:t>nych</w:t>
            </w:r>
            <w:r w:rsidR="007155E9" w:rsidRPr="004E3F8D">
              <w:rPr>
                <w:rFonts w:asciiTheme="minorHAnsi" w:hAnsiTheme="minorHAnsi" w:cstheme="minorHAnsi"/>
                <w:color w:val="7F7F7F" w:themeColor="text1" w:themeTint="80"/>
                <w:szCs w:val="22"/>
              </w:rPr>
              <w:t>.</w:t>
            </w:r>
          </w:p>
          <w:p w14:paraId="76DB655A" w14:textId="773D9000" w:rsidR="003207BB" w:rsidRPr="004E3F8D" w:rsidRDefault="003207BB" w:rsidP="000A251A">
            <w:pPr>
              <w:pStyle w:val="Nagwek3"/>
              <w:spacing w:before="100" w:after="100" w:line="240" w:lineRule="auto"/>
              <w:contextualSpacing/>
              <w:jc w:val="center"/>
              <w:rPr>
                <w:rFonts w:asciiTheme="minorHAnsi" w:hAnsiTheme="minorHAnsi" w:cstheme="minorHAnsi"/>
                <w:b/>
                <w:bCs/>
                <w:color w:val="auto"/>
                <w:szCs w:val="22"/>
              </w:rPr>
            </w:pPr>
          </w:p>
        </w:tc>
        <w:tc>
          <w:tcPr>
            <w:tcW w:w="2179" w:type="dxa"/>
            <w:vMerge/>
            <w:shd w:val="clear" w:color="auto" w:fill="FABF8F"/>
            <w:vAlign w:val="center"/>
          </w:tcPr>
          <w:p w14:paraId="59CC2295" w14:textId="77777777" w:rsidR="003207BB" w:rsidRPr="004E3F8D" w:rsidRDefault="003207BB" w:rsidP="004F17D1">
            <w:pPr>
              <w:pStyle w:val="Nagwek3"/>
              <w:rPr>
                <w:rFonts w:asciiTheme="minorHAnsi" w:hAnsiTheme="minorHAnsi" w:cstheme="minorHAnsi"/>
                <w:b/>
                <w:bCs/>
                <w:color w:val="auto"/>
                <w:szCs w:val="22"/>
              </w:rPr>
            </w:pPr>
          </w:p>
        </w:tc>
      </w:tr>
      <w:tr w:rsidR="007155E9" w:rsidRPr="004E3F8D" w14:paraId="12DAC79E" w14:textId="77777777" w:rsidTr="00D208C1">
        <w:trPr>
          <w:trHeight w:val="665"/>
        </w:trPr>
        <w:tc>
          <w:tcPr>
            <w:tcW w:w="623" w:type="dxa"/>
            <w:vAlign w:val="center"/>
          </w:tcPr>
          <w:p w14:paraId="4618EEF8" w14:textId="50D234DD" w:rsidR="003207BB" w:rsidRPr="004E3F8D" w:rsidRDefault="003A43FE" w:rsidP="000A251A">
            <w:pPr>
              <w:pStyle w:val="Nagwek3"/>
              <w:jc w:val="center"/>
              <w:rPr>
                <w:rFonts w:asciiTheme="minorHAnsi" w:hAnsiTheme="minorHAnsi" w:cstheme="minorHAnsi"/>
                <w:color w:val="auto"/>
                <w:szCs w:val="22"/>
              </w:rPr>
            </w:pPr>
            <w:r w:rsidRPr="004E3F8D">
              <w:rPr>
                <w:rFonts w:asciiTheme="minorHAnsi" w:hAnsiTheme="minorHAnsi" w:cstheme="minorHAnsi"/>
                <w:color w:val="auto"/>
                <w:szCs w:val="22"/>
              </w:rPr>
              <w:t>1</w:t>
            </w:r>
          </w:p>
        </w:tc>
        <w:tc>
          <w:tcPr>
            <w:tcW w:w="1898" w:type="dxa"/>
            <w:shd w:val="clear" w:color="auto" w:fill="auto"/>
            <w:vAlign w:val="center"/>
          </w:tcPr>
          <w:p w14:paraId="45948279" w14:textId="224F54A5" w:rsidR="003207BB" w:rsidRPr="004E3F8D" w:rsidRDefault="003A43FE" w:rsidP="000A251A">
            <w:pPr>
              <w:pStyle w:val="Nagwek3"/>
              <w:jc w:val="center"/>
              <w:rPr>
                <w:rFonts w:asciiTheme="minorHAnsi" w:hAnsiTheme="minorHAnsi" w:cstheme="minorHAnsi"/>
                <w:color w:val="auto"/>
                <w:szCs w:val="22"/>
              </w:rPr>
            </w:pPr>
            <w:r w:rsidRPr="004E3F8D">
              <w:rPr>
                <w:rFonts w:asciiTheme="minorHAnsi" w:hAnsiTheme="minorHAnsi" w:cstheme="minorHAnsi"/>
                <w:color w:val="auto"/>
                <w:szCs w:val="22"/>
              </w:rPr>
              <w:t>CS 4 (d)</w:t>
            </w:r>
          </w:p>
        </w:tc>
        <w:tc>
          <w:tcPr>
            <w:tcW w:w="1898" w:type="dxa"/>
            <w:shd w:val="clear" w:color="auto" w:fill="auto"/>
            <w:vAlign w:val="center"/>
          </w:tcPr>
          <w:p w14:paraId="6D5E48C0" w14:textId="52E0F5DF" w:rsidR="003207BB" w:rsidRPr="004E3F8D" w:rsidRDefault="00E0605F" w:rsidP="000A251A">
            <w:pPr>
              <w:pStyle w:val="Nagwek3"/>
              <w:jc w:val="center"/>
              <w:rPr>
                <w:rFonts w:asciiTheme="minorHAnsi" w:hAnsiTheme="minorHAnsi" w:cstheme="minorHAnsi"/>
                <w:color w:val="auto"/>
                <w:szCs w:val="22"/>
              </w:rPr>
            </w:pPr>
            <w:r w:rsidRPr="004E3F8D">
              <w:rPr>
                <w:rFonts w:asciiTheme="minorHAnsi" w:hAnsiTheme="minorHAnsi" w:cstheme="minorHAnsi"/>
                <w:color w:val="auto"/>
                <w:szCs w:val="22"/>
              </w:rPr>
              <w:t xml:space="preserve"> FEPM.5.K.3</w:t>
            </w:r>
          </w:p>
        </w:tc>
        <w:tc>
          <w:tcPr>
            <w:tcW w:w="1898" w:type="dxa"/>
            <w:shd w:val="clear" w:color="auto" w:fill="auto"/>
            <w:vAlign w:val="center"/>
          </w:tcPr>
          <w:p w14:paraId="5519E410" w14:textId="5FF83819" w:rsidR="003207BB" w:rsidRPr="004E3F8D" w:rsidRDefault="003A43FE" w:rsidP="000A251A">
            <w:pPr>
              <w:pStyle w:val="Nagwek3"/>
              <w:jc w:val="center"/>
              <w:rPr>
                <w:rFonts w:asciiTheme="minorHAnsi" w:hAnsiTheme="minorHAnsi" w:cstheme="minorHAnsi"/>
                <w:color w:val="auto"/>
                <w:szCs w:val="22"/>
              </w:rPr>
            </w:pPr>
            <w:r w:rsidRPr="004E3F8D">
              <w:rPr>
                <w:rFonts w:asciiTheme="minorHAnsi" w:hAnsiTheme="minorHAnsi" w:cstheme="minorHAnsi"/>
                <w:color w:val="auto"/>
                <w:szCs w:val="22"/>
              </w:rPr>
              <w:t>Regionalny Pro-gram Polityki Zdrowotnej – Rehabilitacja kardiologiczna</w:t>
            </w:r>
          </w:p>
        </w:tc>
        <w:tc>
          <w:tcPr>
            <w:tcW w:w="1921" w:type="dxa"/>
            <w:shd w:val="clear" w:color="auto" w:fill="auto"/>
            <w:vAlign w:val="center"/>
          </w:tcPr>
          <w:p w14:paraId="5D4F0C75" w14:textId="7EB27C61" w:rsidR="003207BB" w:rsidRPr="001537E8" w:rsidRDefault="008770A2" w:rsidP="000A251A">
            <w:pPr>
              <w:pStyle w:val="Nagwek3"/>
              <w:jc w:val="center"/>
              <w:rPr>
                <w:rFonts w:asciiTheme="minorHAnsi" w:hAnsiTheme="minorHAnsi" w:cstheme="minorHAnsi"/>
                <w:color w:val="auto"/>
                <w:szCs w:val="22"/>
                <w:vertAlign w:val="superscript"/>
              </w:rPr>
            </w:pPr>
            <w:r w:rsidRPr="001537E8">
              <w:rPr>
                <w:color w:val="auto"/>
                <w:lang w:eastAsia="pl-PL"/>
              </w:rPr>
              <w:t>20</w:t>
            </w:r>
            <w:r w:rsidR="000B366D" w:rsidRPr="001537E8">
              <w:rPr>
                <w:color w:val="auto"/>
                <w:lang w:eastAsia="pl-PL"/>
              </w:rPr>
              <w:t> 159 058</w:t>
            </w:r>
            <w:r w:rsidRPr="001537E8">
              <w:rPr>
                <w:color w:val="auto"/>
                <w:lang w:eastAsia="pl-PL"/>
              </w:rPr>
              <w:t>,</w:t>
            </w:r>
            <w:r w:rsidR="000B366D" w:rsidRPr="001537E8">
              <w:rPr>
                <w:color w:val="auto"/>
                <w:lang w:eastAsia="pl-PL"/>
              </w:rPr>
              <w:t>8</w:t>
            </w:r>
            <w:r w:rsidRPr="001537E8">
              <w:rPr>
                <w:color w:val="auto"/>
                <w:lang w:eastAsia="pl-PL"/>
              </w:rPr>
              <w:t>2 zł</w:t>
            </w:r>
            <w:r w:rsidR="00A537A6" w:rsidRPr="001537E8">
              <w:rPr>
                <w:color w:val="auto"/>
                <w:vertAlign w:val="superscript"/>
                <w:lang w:eastAsia="pl-PL"/>
              </w:rPr>
              <w:t>2</w:t>
            </w:r>
          </w:p>
        </w:tc>
        <w:tc>
          <w:tcPr>
            <w:tcW w:w="1735" w:type="dxa"/>
            <w:shd w:val="clear" w:color="auto" w:fill="auto"/>
            <w:vAlign w:val="center"/>
          </w:tcPr>
          <w:p w14:paraId="3C9DCBC1" w14:textId="408CB180" w:rsidR="003207BB" w:rsidRPr="001537E8" w:rsidRDefault="008770A2" w:rsidP="000A251A">
            <w:pPr>
              <w:pStyle w:val="Nagwek3"/>
              <w:jc w:val="center"/>
              <w:rPr>
                <w:rFonts w:asciiTheme="minorHAnsi" w:hAnsiTheme="minorHAnsi" w:cstheme="minorHAnsi"/>
                <w:color w:val="auto"/>
                <w:szCs w:val="22"/>
              </w:rPr>
            </w:pPr>
            <w:r w:rsidRPr="001537E8">
              <w:rPr>
                <w:color w:val="auto"/>
              </w:rPr>
              <w:t xml:space="preserve">17 </w:t>
            </w:r>
            <w:r w:rsidR="000B366D" w:rsidRPr="001537E8">
              <w:rPr>
                <w:color w:val="auto"/>
              </w:rPr>
              <w:t>135</w:t>
            </w:r>
            <w:r w:rsidRPr="001537E8">
              <w:rPr>
                <w:color w:val="auto"/>
              </w:rPr>
              <w:t> </w:t>
            </w:r>
            <w:r w:rsidR="000B366D" w:rsidRPr="001537E8">
              <w:rPr>
                <w:color w:val="auto"/>
              </w:rPr>
              <w:t>2</w:t>
            </w:r>
            <w:r w:rsidRPr="001537E8">
              <w:rPr>
                <w:color w:val="auto"/>
              </w:rPr>
              <w:t>00,00 zł</w:t>
            </w:r>
          </w:p>
        </w:tc>
        <w:tc>
          <w:tcPr>
            <w:tcW w:w="2082" w:type="dxa"/>
            <w:shd w:val="clear" w:color="auto" w:fill="auto"/>
            <w:vAlign w:val="center"/>
          </w:tcPr>
          <w:p w14:paraId="0C9E907F" w14:textId="276BBAED" w:rsidR="003207BB" w:rsidRPr="004E3F8D" w:rsidRDefault="008770A2" w:rsidP="000A251A">
            <w:pPr>
              <w:pStyle w:val="Nagwek3"/>
              <w:jc w:val="center"/>
              <w:rPr>
                <w:rFonts w:asciiTheme="minorHAnsi" w:hAnsiTheme="minorHAnsi" w:cstheme="minorHAnsi"/>
                <w:color w:val="auto"/>
                <w:szCs w:val="22"/>
              </w:rPr>
            </w:pPr>
            <w:r>
              <w:rPr>
                <w:rFonts w:asciiTheme="minorHAnsi" w:hAnsiTheme="minorHAnsi" w:cstheme="minorHAnsi"/>
                <w:color w:val="auto"/>
                <w:szCs w:val="22"/>
              </w:rPr>
              <w:t>3 0</w:t>
            </w:r>
            <w:r w:rsidR="000B366D">
              <w:rPr>
                <w:rFonts w:asciiTheme="minorHAnsi" w:hAnsiTheme="minorHAnsi" w:cstheme="minorHAnsi"/>
                <w:color w:val="auto"/>
                <w:szCs w:val="22"/>
              </w:rPr>
              <w:t>23</w:t>
            </w:r>
            <w:r>
              <w:rPr>
                <w:rFonts w:asciiTheme="minorHAnsi" w:hAnsiTheme="minorHAnsi" w:cstheme="minorHAnsi"/>
                <w:color w:val="auto"/>
                <w:szCs w:val="22"/>
              </w:rPr>
              <w:t> </w:t>
            </w:r>
            <w:r w:rsidR="000B366D">
              <w:rPr>
                <w:rFonts w:asciiTheme="minorHAnsi" w:hAnsiTheme="minorHAnsi" w:cstheme="minorHAnsi"/>
                <w:color w:val="auto"/>
                <w:szCs w:val="22"/>
              </w:rPr>
              <w:t>858</w:t>
            </w:r>
            <w:r>
              <w:rPr>
                <w:rFonts w:asciiTheme="minorHAnsi" w:hAnsiTheme="minorHAnsi" w:cstheme="minorHAnsi"/>
                <w:color w:val="auto"/>
                <w:szCs w:val="22"/>
              </w:rPr>
              <w:t>,</w:t>
            </w:r>
            <w:r w:rsidR="000B366D">
              <w:rPr>
                <w:rFonts w:asciiTheme="minorHAnsi" w:hAnsiTheme="minorHAnsi" w:cstheme="minorHAnsi"/>
                <w:color w:val="auto"/>
                <w:szCs w:val="22"/>
              </w:rPr>
              <w:t>8</w:t>
            </w:r>
            <w:r>
              <w:rPr>
                <w:rFonts w:asciiTheme="minorHAnsi" w:hAnsiTheme="minorHAnsi" w:cstheme="minorHAnsi"/>
                <w:color w:val="auto"/>
                <w:szCs w:val="22"/>
              </w:rPr>
              <w:t>2 zł</w:t>
            </w:r>
          </w:p>
        </w:tc>
        <w:tc>
          <w:tcPr>
            <w:tcW w:w="2179" w:type="dxa"/>
            <w:shd w:val="clear" w:color="auto" w:fill="auto"/>
            <w:vAlign w:val="center"/>
          </w:tcPr>
          <w:p w14:paraId="3A1A0266" w14:textId="7ABC5657" w:rsidR="003207BB" w:rsidRPr="004E3F8D" w:rsidRDefault="005746D7" w:rsidP="000A251A">
            <w:pPr>
              <w:pStyle w:val="Nagwek3"/>
              <w:jc w:val="center"/>
              <w:rPr>
                <w:rFonts w:asciiTheme="minorHAnsi" w:hAnsiTheme="minorHAnsi" w:cstheme="minorHAnsi"/>
                <w:color w:val="auto"/>
                <w:szCs w:val="22"/>
              </w:rPr>
            </w:pPr>
            <w:r>
              <w:rPr>
                <w:rFonts w:asciiTheme="minorHAnsi" w:hAnsiTheme="minorHAnsi" w:cstheme="minorHAnsi"/>
                <w:color w:val="auto"/>
                <w:szCs w:val="22"/>
              </w:rPr>
              <w:t>2024</w:t>
            </w:r>
            <w:r w:rsidR="000B366D">
              <w:rPr>
                <w:rFonts w:asciiTheme="minorHAnsi" w:hAnsiTheme="minorHAnsi" w:cstheme="minorHAnsi"/>
                <w:color w:val="auto"/>
                <w:szCs w:val="22"/>
              </w:rPr>
              <w:t>.IV</w:t>
            </w:r>
            <w:r>
              <w:rPr>
                <w:rFonts w:asciiTheme="minorHAnsi" w:hAnsiTheme="minorHAnsi" w:cstheme="minorHAnsi"/>
                <w:color w:val="auto"/>
                <w:szCs w:val="22"/>
              </w:rPr>
              <w:t xml:space="preserve"> </w:t>
            </w:r>
          </w:p>
        </w:tc>
      </w:tr>
    </w:tbl>
    <w:p w14:paraId="2BE9912F" w14:textId="3517B597" w:rsidR="006D641C" w:rsidRPr="004E3F8D" w:rsidRDefault="006D641C" w:rsidP="00711443">
      <w:pPr>
        <w:spacing w:before="30" w:after="30" w:line="240" w:lineRule="auto"/>
        <w:rPr>
          <w:rFonts w:asciiTheme="minorHAnsi" w:hAnsiTheme="minorHAnsi" w:cstheme="minorHAnsi"/>
        </w:rPr>
        <w:sectPr w:rsidR="006D641C" w:rsidRPr="004E3F8D" w:rsidSect="006A2686">
          <w:headerReference w:type="first" r:id="rId14"/>
          <w:pgSz w:w="16838" w:h="11906" w:orient="landscape" w:code="9"/>
          <w:pgMar w:top="1276" w:right="1701" w:bottom="1276" w:left="1304" w:header="720" w:footer="720" w:gutter="0"/>
          <w:cols w:space="720"/>
          <w:titlePg/>
          <w:docGrid w:linePitch="360"/>
        </w:sectPr>
      </w:pPr>
    </w:p>
    <w:tbl>
      <w:tblPr>
        <w:tblW w:w="9469"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170" w:type="dxa"/>
          <w:bottom w:w="170" w:type="dxa"/>
        </w:tblCellMar>
        <w:tblLook w:val="01E0" w:firstRow="1" w:lastRow="1" w:firstColumn="1" w:lastColumn="1" w:noHBand="0" w:noVBand="0"/>
      </w:tblPr>
      <w:tblGrid>
        <w:gridCol w:w="3544"/>
        <w:gridCol w:w="5925"/>
      </w:tblGrid>
      <w:tr w:rsidR="003207BB" w:rsidRPr="004E3F8D" w14:paraId="0F43792A" w14:textId="77777777" w:rsidTr="00D24A4C">
        <w:trPr>
          <w:trHeight w:val="783"/>
          <w:tblHeader/>
        </w:trPr>
        <w:tc>
          <w:tcPr>
            <w:tcW w:w="9469" w:type="dxa"/>
            <w:gridSpan w:val="2"/>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05343326" w14:textId="3EEFA1F2" w:rsidR="003207BB" w:rsidRPr="004E3F8D" w:rsidRDefault="003207BB" w:rsidP="00227672">
            <w:pPr>
              <w:pStyle w:val="Nagwek3"/>
              <w:spacing w:before="20" w:after="20" w:line="240" w:lineRule="auto"/>
              <w:contextualSpacing/>
              <w:rPr>
                <w:rFonts w:asciiTheme="minorHAnsi" w:hAnsiTheme="minorHAnsi" w:cstheme="minorHAnsi"/>
                <w:b/>
                <w:bCs/>
                <w:color w:val="auto"/>
                <w:szCs w:val="22"/>
              </w:rPr>
            </w:pPr>
            <w:bookmarkStart w:id="0" w:name="_Hlk127375371"/>
            <w:r w:rsidRPr="004E3F8D">
              <w:rPr>
                <w:rFonts w:asciiTheme="minorHAnsi" w:hAnsiTheme="minorHAnsi" w:cstheme="minorHAnsi"/>
                <w:b/>
                <w:bCs/>
                <w:color w:val="auto"/>
                <w:szCs w:val="22"/>
              </w:rPr>
              <w:lastRenderedPageBreak/>
              <w:t xml:space="preserve">IV FISZKA </w:t>
            </w:r>
            <w:r w:rsidR="00667E58" w:rsidRPr="004E3F8D">
              <w:rPr>
                <w:rFonts w:asciiTheme="minorHAnsi" w:hAnsiTheme="minorHAnsi" w:cstheme="minorHAnsi"/>
                <w:b/>
                <w:bCs/>
                <w:color w:val="auto"/>
                <w:szCs w:val="22"/>
              </w:rPr>
              <w:t>NABORU</w:t>
            </w:r>
            <w:r w:rsidRPr="004E3F8D">
              <w:rPr>
                <w:rFonts w:asciiTheme="minorHAnsi" w:hAnsiTheme="minorHAnsi" w:cstheme="minorHAnsi"/>
                <w:b/>
                <w:bCs/>
                <w:color w:val="auto"/>
                <w:szCs w:val="22"/>
              </w:rPr>
              <w:t xml:space="preserve"> </w:t>
            </w:r>
            <w:r w:rsidR="003E1B91" w:rsidRPr="004E3F8D">
              <w:rPr>
                <w:rFonts w:asciiTheme="minorHAnsi" w:hAnsiTheme="minorHAnsi" w:cstheme="minorHAnsi"/>
                <w:b/>
                <w:bCs/>
                <w:color w:val="auto"/>
                <w:szCs w:val="22"/>
              </w:rPr>
              <w:t>PROWADZONEGO</w:t>
            </w:r>
            <w:r w:rsidR="00667E58" w:rsidRPr="004E3F8D">
              <w:rPr>
                <w:rFonts w:asciiTheme="minorHAnsi" w:hAnsiTheme="minorHAnsi" w:cstheme="minorHAnsi"/>
                <w:b/>
                <w:bCs/>
                <w:color w:val="auto"/>
                <w:szCs w:val="22"/>
              </w:rPr>
              <w:t xml:space="preserve"> W </w:t>
            </w:r>
            <w:r w:rsidR="00714FCF" w:rsidRPr="004E3F8D">
              <w:rPr>
                <w:rFonts w:asciiTheme="minorHAnsi" w:hAnsiTheme="minorHAnsi" w:cstheme="minorHAnsi"/>
                <w:b/>
                <w:bCs/>
                <w:color w:val="auto"/>
                <w:szCs w:val="22"/>
              </w:rPr>
              <w:t xml:space="preserve">SPOSÓB </w:t>
            </w:r>
            <w:r w:rsidRPr="004E3F8D">
              <w:rPr>
                <w:rFonts w:asciiTheme="minorHAnsi" w:hAnsiTheme="minorHAnsi" w:cstheme="minorHAnsi"/>
                <w:b/>
                <w:bCs/>
                <w:color w:val="auto"/>
                <w:szCs w:val="22"/>
              </w:rPr>
              <w:t>KONKURENCYJNY</w:t>
            </w:r>
          </w:p>
          <w:p w14:paraId="22F0E9BB" w14:textId="380FBE45" w:rsidR="00CC7A2B" w:rsidRPr="004E3F8D" w:rsidRDefault="00CC7A2B" w:rsidP="000A251A">
            <w:pPr>
              <w:spacing w:after="20" w:line="240" w:lineRule="auto"/>
              <w:contextualSpacing/>
              <w:rPr>
                <w:rFonts w:asciiTheme="minorHAnsi" w:hAnsiTheme="minorHAnsi" w:cstheme="minorHAnsi"/>
              </w:rPr>
            </w:pPr>
            <w:r w:rsidRPr="004E3F8D">
              <w:rPr>
                <w:rFonts w:asciiTheme="minorHAnsi" w:hAnsiTheme="minorHAnsi" w:cstheme="minorHAnsi"/>
                <w:color w:val="7F7F7F" w:themeColor="text1" w:themeTint="80"/>
              </w:rPr>
              <w:t xml:space="preserve">część wypełniana jest oddzielnie dla każdego naboru </w:t>
            </w:r>
            <w:r w:rsidR="003E1B91" w:rsidRPr="004E3F8D">
              <w:rPr>
                <w:rFonts w:asciiTheme="minorHAnsi" w:hAnsiTheme="minorHAnsi" w:cstheme="minorHAnsi"/>
                <w:color w:val="7F7F7F" w:themeColor="text1" w:themeTint="80"/>
              </w:rPr>
              <w:t>prowadzonego</w:t>
            </w:r>
            <w:r w:rsidRPr="004E3F8D">
              <w:rPr>
                <w:rFonts w:asciiTheme="minorHAnsi" w:hAnsiTheme="minorHAnsi" w:cstheme="minorHAnsi"/>
                <w:color w:val="7F7F7F" w:themeColor="text1" w:themeTint="80"/>
              </w:rPr>
              <w:t xml:space="preserve"> w </w:t>
            </w:r>
            <w:r w:rsidR="00714FCF" w:rsidRPr="004E3F8D">
              <w:rPr>
                <w:rFonts w:asciiTheme="minorHAnsi" w:hAnsiTheme="minorHAnsi" w:cstheme="minorHAnsi"/>
                <w:color w:val="7F7F7F" w:themeColor="text1" w:themeTint="80"/>
              </w:rPr>
              <w:t xml:space="preserve">sposób </w:t>
            </w:r>
            <w:r w:rsidRPr="004E3F8D">
              <w:rPr>
                <w:rFonts w:asciiTheme="minorHAnsi" w:hAnsiTheme="minorHAnsi" w:cstheme="minorHAnsi"/>
                <w:color w:val="7F7F7F" w:themeColor="text1" w:themeTint="80"/>
              </w:rPr>
              <w:t>konkurencyjny, ujętego w wykazie działań zawartym w części Informacje ogólne. W przypadku zgłaszania w Planie więcej niż jednego naboru, kolejną fiszkę należy przedstawić w oddzielnej części poprzez powielenie formularza fiszki.</w:t>
            </w:r>
          </w:p>
        </w:tc>
      </w:tr>
      <w:tr w:rsidR="003207BB" w:rsidRPr="004E3F8D" w14:paraId="396F7242" w14:textId="77777777" w:rsidTr="00D24A4C">
        <w:trPr>
          <w:trHeight w:val="403"/>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48A6DFC1" w14:textId="36694AF7" w:rsidR="003207BB" w:rsidRPr="004E3F8D" w:rsidRDefault="00227672" w:rsidP="00227672">
            <w:pPr>
              <w:pStyle w:val="Nagwek3"/>
              <w:spacing w:before="20" w:after="20" w:line="240" w:lineRule="auto"/>
              <w:contextualSpacing/>
              <w:jc w:val="both"/>
              <w:rPr>
                <w:rFonts w:asciiTheme="minorHAnsi" w:hAnsiTheme="minorHAnsi" w:cstheme="minorHAnsi"/>
                <w:b/>
                <w:bCs/>
                <w:color w:val="auto"/>
                <w:szCs w:val="22"/>
              </w:rPr>
            </w:pPr>
            <w:r w:rsidRPr="004E3F8D">
              <w:rPr>
                <w:rFonts w:asciiTheme="minorHAnsi" w:hAnsiTheme="minorHAnsi" w:cstheme="minorHAnsi"/>
                <w:b/>
                <w:bCs/>
                <w:color w:val="auto"/>
                <w:szCs w:val="22"/>
              </w:rPr>
              <w:t xml:space="preserve">IV.1 </w:t>
            </w:r>
            <w:r w:rsidR="003207BB" w:rsidRPr="004E3F8D">
              <w:rPr>
                <w:rFonts w:asciiTheme="minorHAnsi" w:hAnsiTheme="minorHAnsi" w:cstheme="minorHAnsi"/>
                <w:b/>
                <w:bCs/>
                <w:color w:val="auto"/>
                <w:szCs w:val="22"/>
              </w:rPr>
              <w:t xml:space="preserve">NUMER </w:t>
            </w:r>
            <w:r w:rsidR="00667E58" w:rsidRPr="004E3F8D">
              <w:rPr>
                <w:rFonts w:asciiTheme="minorHAnsi" w:hAnsiTheme="minorHAnsi" w:cstheme="minorHAnsi"/>
                <w:b/>
                <w:bCs/>
                <w:color w:val="auto"/>
                <w:szCs w:val="22"/>
              </w:rPr>
              <w:t xml:space="preserve">NABORU W </w:t>
            </w:r>
            <w:r w:rsidR="003207BB" w:rsidRPr="004E3F8D">
              <w:rPr>
                <w:rFonts w:asciiTheme="minorHAnsi" w:hAnsiTheme="minorHAnsi" w:cstheme="minorHAnsi"/>
                <w:b/>
                <w:bCs/>
                <w:color w:val="auto"/>
                <w:szCs w:val="22"/>
              </w:rPr>
              <w:t>PD</w:t>
            </w:r>
          </w:p>
          <w:p w14:paraId="2A8BF126" w14:textId="0DBB3274" w:rsidR="00227672" w:rsidRPr="004E3F8D" w:rsidRDefault="00227672" w:rsidP="000A251A">
            <w:pPr>
              <w:spacing w:before="20" w:after="20" w:line="240" w:lineRule="auto"/>
              <w:contextualSpacing/>
              <w:rPr>
                <w:rFonts w:asciiTheme="minorHAnsi" w:hAnsiTheme="minorHAnsi" w:cstheme="minorHAnsi"/>
              </w:rPr>
            </w:pPr>
            <w:r w:rsidRPr="004E3F8D">
              <w:rPr>
                <w:rFonts w:asciiTheme="minorHAnsi" w:hAnsiTheme="minorHAnsi" w:cstheme="minorHAnsi"/>
                <w:color w:val="7F7F7F" w:themeColor="text1" w:themeTint="80"/>
              </w:rPr>
              <w:t xml:space="preserve">skrócona nazwa programu - skrót nazwy województwa . numer </w:t>
            </w:r>
            <w:r w:rsidR="00C318DE" w:rsidRPr="004E3F8D">
              <w:rPr>
                <w:rFonts w:asciiTheme="minorHAnsi" w:hAnsiTheme="minorHAnsi" w:cstheme="minorHAnsi"/>
                <w:color w:val="7F7F7F" w:themeColor="text1" w:themeTint="80"/>
              </w:rPr>
              <w:t xml:space="preserve">priorytetu </w:t>
            </w:r>
            <w:r w:rsidRPr="004E3F8D">
              <w:rPr>
                <w:rFonts w:asciiTheme="minorHAnsi" w:hAnsiTheme="minorHAnsi" w:cstheme="minorHAnsi"/>
                <w:color w:val="7F7F7F" w:themeColor="text1" w:themeTint="80"/>
              </w:rPr>
              <w:t xml:space="preserve">. litera „K”. kolejny numer projektu Przykład: </w:t>
            </w:r>
            <w:r w:rsidR="004F32B9" w:rsidRPr="004E3F8D">
              <w:rPr>
                <w:rFonts w:asciiTheme="minorHAnsi" w:hAnsiTheme="minorHAnsi" w:cstheme="minorHAnsi"/>
                <w:color w:val="7F7F7F" w:themeColor="text1" w:themeTint="80"/>
              </w:rPr>
              <w:t>WD</w:t>
            </w:r>
            <w:r w:rsidRPr="004E3F8D">
              <w:rPr>
                <w:rFonts w:asciiTheme="minorHAnsi" w:hAnsiTheme="minorHAnsi" w:cstheme="minorHAnsi"/>
                <w:color w:val="7F7F7F" w:themeColor="text1" w:themeTint="80"/>
              </w:rPr>
              <w:t>.</w:t>
            </w:r>
            <w:r w:rsidR="004F32B9" w:rsidRPr="004E3F8D">
              <w:rPr>
                <w:rFonts w:asciiTheme="minorHAnsi" w:hAnsiTheme="minorHAnsi" w:cstheme="minorHAnsi"/>
                <w:color w:val="7F7F7F" w:themeColor="text1" w:themeTint="80"/>
              </w:rPr>
              <w:t>1</w:t>
            </w:r>
            <w:r w:rsidRPr="004E3F8D">
              <w:rPr>
                <w:rFonts w:asciiTheme="minorHAnsi" w:hAnsiTheme="minorHAnsi" w:cstheme="minorHAnsi"/>
                <w:color w:val="7F7F7F" w:themeColor="text1" w:themeTint="80"/>
              </w:rPr>
              <w:t>.</w:t>
            </w:r>
            <w:r w:rsidR="006279A9" w:rsidRPr="004E3F8D">
              <w:rPr>
                <w:rFonts w:asciiTheme="minorHAnsi" w:hAnsiTheme="minorHAnsi" w:cstheme="minorHAnsi"/>
                <w:color w:val="7F7F7F" w:themeColor="text1" w:themeTint="80"/>
              </w:rPr>
              <w:t>K.</w:t>
            </w:r>
            <w:r w:rsidRPr="004E3F8D">
              <w:rPr>
                <w:rFonts w:asciiTheme="minorHAnsi" w:hAnsiTheme="minorHAnsi" w:cstheme="minorHAnsi"/>
                <w:color w:val="7F7F7F" w:themeColor="text1" w:themeTint="80"/>
              </w:rPr>
              <w:t>1.</w:t>
            </w:r>
          </w:p>
        </w:tc>
        <w:tc>
          <w:tcPr>
            <w:tcW w:w="5925" w:type="dxa"/>
            <w:tcBorders>
              <w:top w:val="single" w:sz="4" w:space="0" w:color="auto"/>
              <w:left w:val="single" w:sz="4" w:space="0" w:color="auto"/>
              <w:bottom w:val="single" w:sz="4" w:space="0" w:color="auto"/>
              <w:right w:val="single" w:sz="4" w:space="0" w:color="auto"/>
            </w:tcBorders>
            <w:shd w:val="clear" w:color="auto" w:fill="auto"/>
            <w:vAlign w:val="center"/>
          </w:tcPr>
          <w:p w14:paraId="55AF196E" w14:textId="3F7CAA3C" w:rsidR="003207BB" w:rsidRPr="004E3F8D" w:rsidRDefault="007F0776" w:rsidP="00676299">
            <w:pPr>
              <w:pStyle w:val="Nagwek3"/>
              <w:spacing w:line="360" w:lineRule="auto"/>
              <w:contextualSpacing/>
              <w:jc w:val="both"/>
              <w:rPr>
                <w:rFonts w:asciiTheme="minorHAnsi" w:hAnsiTheme="minorHAnsi" w:cstheme="minorHAnsi"/>
                <w:color w:val="auto"/>
                <w:szCs w:val="22"/>
              </w:rPr>
            </w:pPr>
            <w:r w:rsidRPr="004E3F8D">
              <w:rPr>
                <w:rFonts w:asciiTheme="minorHAnsi" w:hAnsiTheme="minorHAnsi" w:cstheme="minorHAnsi"/>
                <w:color w:val="auto"/>
                <w:szCs w:val="22"/>
              </w:rPr>
              <w:t>FEP</w:t>
            </w:r>
            <w:r w:rsidR="0074265E" w:rsidRPr="004E3F8D">
              <w:rPr>
                <w:rFonts w:asciiTheme="minorHAnsi" w:hAnsiTheme="minorHAnsi" w:cstheme="minorHAnsi"/>
                <w:color w:val="auto"/>
                <w:szCs w:val="22"/>
              </w:rPr>
              <w:t>M.5.K.3</w:t>
            </w:r>
          </w:p>
        </w:tc>
      </w:tr>
      <w:tr w:rsidR="003207BB" w:rsidRPr="004E3F8D" w14:paraId="630DDAB9" w14:textId="77777777" w:rsidTr="00D24A4C">
        <w:trPr>
          <w:trHeight w:val="326"/>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42D1051E" w14:textId="4F0337A7" w:rsidR="00227672" w:rsidRPr="004E3F8D" w:rsidRDefault="00227672" w:rsidP="00227672">
            <w:pPr>
              <w:spacing w:before="20" w:after="20" w:line="240" w:lineRule="auto"/>
              <w:contextualSpacing/>
              <w:rPr>
                <w:rFonts w:asciiTheme="minorHAnsi" w:hAnsiTheme="minorHAnsi" w:cstheme="minorHAnsi"/>
                <w:b/>
              </w:rPr>
            </w:pPr>
            <w:r w:rsidRPr="004E3F8D">
              <w:rPr>
                <w:rFonts w:asciiTheme="minorHAnsi" w:hAnsiTheme="minorHAnsi" w:cstheme="minorHAnsi"/>
                <w:b/>
              </w:rPr>
              <w:t xml:space="preserve">IV.2 DZIAŁANIE </w:t>
            </w:r>
          </w:p>
          <w:p w14:paraId="037F0F51" w14:textId="497AF2A9" w:rsidR="003207BB" w:rsidRPr="004E3F8D" w:rsidRDefault="00227672" w:rsidP="000A251A">
            <w:pPr>
              <w:spacing w:before="20" w:after="20" w:line="240" w:lineRule="auto"/>
              <w:contextualSpacing/>
              <w:rPr>
                <w:rFonts w:asciiTheme="minorHAnsi" w:hAnsiTheme="minorHAnsi" w:cstheme="minorHAnsi"/>
                <w:bCs/>
              </w:rPr>
            </w:pPr>
            <w:r w:rsidRPr="004E3F8D">
              <w:rPr>
                <w:rFonts w:asciiTheme="minorHAnsi" w:hAnsiTheme="minorHAnsi" w:cstheme="minorHAnsi"/>
                <w:bCs/>
                <w:color w:val="7F7F7F" w:themeColor="text1" w:themeTint="80"/>
              </w:rPr>
              <w:t>numer oraz nazwa działania , w ramach którego ogłaszany jest nabór</w:t>
            </w:r>
          </w:p>
        </w:tc>
        <w:tc>
          <w:tcPr>
            <w:tcW w:w="59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7B58E3" w14:textId="092503F6" w:rsidR="003207BB" w:rsidRPr="004E3F8D" w:rsidRDefault="009B4682" w:rsidP="00676299">
            <w:pPr>
              <w:pStyle w:val="Nagwek3"/>
              <w:spacing w:line="360" w:lineRule="auto"/>
              <w:contextualSpacing/>
              <w:jc w:val="both"/>
              <w:rPr>
                <w:rFonts w:asciiTheme="minorHAnsi" w:hAnsiTheme="minorHAnsi" w:cstheme="minorHAnsi"/>
                <w:color w:val="auto"/>
                <w:szCs w:val="22"/>
              </w:rPr>
            </w:pPr>
            <w:r w:rsidRPr="004E3F8D">
              <w:rPr>
                <w:rFonts w:asciiTheme="minorHAnsi" w:hAnsiTheme="minorHAnsi" w:cstheme="minorHAnsi"/>
                <w:color w:val="auto"/>
                <w:szCs w:val="22"/>
              </w:rPr>
              <w:t>FEPM 05.05 Aktywne i zdrowe starzenie się</w:t>
            </w:r>
          </w:p>
        </w:tc>
      </w:tr>
      <w:tr w:rsidR="00CA34A2" w:rsidRPr="004E3F8D" w14:paraId="24F5B6E1" w14:textId="77777777" w:rsidTr="00D24A4C">
        <w:trPr>
          <w:trHeight w:val="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789ACBED" w14:textId="2B68DFD4" w:rsidR="00CA34A2" w:rsidRPr="004E3F8D" w:rsidRDefault="00CA34A2" w:rsidP="00FC169D">
            <w:pPr>
              <w:spacing w:before="20" w:after="20" w:line="240" w:lineRule="auto"/>
              <w:contextualSpacing/>
              <w:rPr>
                <w:rFonts w:asciiTheme="minorHAnsi" w:hAnsiTheme="minorHAnsi" w:cstheme="minorHAnsi"/>
                <w:b/>
                <w:bCs/>
              </w:rPr>
            </w:pPr>
            <w:r w:rsidRPr="004E3F8D">
              <w:rPr>
                <w:rFonts w:asciiTheme="minorHAnsi" w:hAnsiTheme="minorHAnsi" w:cstheme="minorHAnsi"/>
                <w:b/>
                <w:bCs/>
              </w:rPr>
              <w:t>IV.</w:t>
            </w:r>
            <w:r w:rsidR="00DA3738" w:rsidRPr="004E3F8D">
              <w:rPr>
                <w:rFonts w:asciiTheme="minorHAnsi" w:hAnsiTheme="minorHAnsi" w:cstheme="minorHAnsi"/>
                <w:b/>
                <w:bCs/>
              </w:rPr>
              <w:t>3</w:t>
            </w:r>
            <w:r w:rsidRPr="004E3F8D">
              <w:rPr>
                <w:rFonts w:asciiTheme="minorHAnsi" w:hAnsiTheme="minorHAnsi" w:cstheme="minorHAnsi"/>
                <w:b/>
                <w:bCs/>
              </w:rPr>
              <w:t xml:space="preserve"> Fundusz</w:t>
            </w:r>
          </w:p>
          <w:p w14:paraId="658E2C38" w14:textId="77777777" w:rsidR="00CA34A2" w:rsidRPr="004E3F8D" w:rsidRDefault="00CA34A2" w:rsidP="00FC169D">
            <w:pPr>
              <w:spacing w:before="20" w:after="20" w:line="240" w:lineRule="auto"/>
              <w:contextualSpacing/>
              <w:rPr>
                <w:rFonts w:asciiTheme="minorHAnsi" w:hAnsiTheme="minorHAnsi" w:cstheme="minorHAnsi"/>
              </w:rPr>
            </w:pPr>
            <w:r w:rsidRPr="004E3F8D">
              <w:rPr>
                <w:rFonts w:asciiTheme="minorHAnsi" w:hAnsiTheme="minorHAnsi" w:cstheme="minorHAnsi"/>
                <w:color w:val="7F7F7F" w:themeColor="text1" w:themeTint="80"/>
              </w:rPr>
              <w:t>skrót właściwego funduszu, w ramach którego udzielane będzie dofinansowanie inwestycji – wybrać z listy</w:t>
            </w:r>
          </w:p>
        </w:tc>
        <w:sdt>
          <w:sdtPr>
            <w:rPr>
              <w:rFonts w:asciiTheme="minorHAnsi" w:hAnsiTheme="minorHAnsi" w:cstheme="minorHAnsi"/>
              <w:bCs/>
            </w:rPr>
            <w:alias w:val="Fundusz"/>
            <w:tag w:val="Fundusz"/>
            <w:id w:val="-229309155"/>
            <w:placeholder>
              <w:docPart w:val="F50C6D114D214D5786DDD1AAAA043E26"/>
            </w:placeholder>
            <w:dropDownList>
              <w:listItem w:value="Wybierz element."/>
              <w:listItem w:displayText="EFRR" w:value="EFRR"/>
              <w:listItem w:displayText="EFS+" w:value="EFS+"/>
            </w:dropDownList>
          </w:sdtPr>
          <w:sdtEndPr/>
          <w:sdtContent>
            <w:tc>
              <w:tcPr>
                <w:tcW w:w="5925" w:type="dxa"/>
                <w:tcBorders>
                  <w:top w:val="single" w:sz="4" w:space="0" w:color="auto"/>
                  <w:left w:val="single" w:sz="4" w:space="0" w:color="auto"/>
                  <w:bottom w:val="single" w:sz="4" w:space="0" w:color="auto"/>
                  <w:right w:val="single" w:sz="4" w:space="0" w:color="auto"/>
                </w:tcBorders>
                <w:vAlign w:val="center"/>
              </w:tcPr>
              <w:p w14:paraId="1A435A8E" w14:textId="5B6A0944" w:rsidR="00CA34A2" w:rsidRPr="004E3F8D" w:rsidRDefault="00027DEC" w:rsidP="00FC169D">
                <w:pPr>
                  <w:spacing w:before="100" w:after="100" w:line="360" w:lineRule="auto"/>
                  <w:contextualSpacing/>
                  <w:rPr>
                    <w:rFonts w:asciiTheme="minorHAnsi" w:hAnsiTheme="minorHAnsi" w:cstheme="minorHAnsi"/>
                    <w:bCs/>
                  </w:rPr>
                </w:pPr>
                <w:r w:rsidRPr="004E3F8D">
                  <w:rPr>
                    <w:rFonts w:asciiTheme="minorHAnsi" w:hAnsiTheme="minorHAnsi" w:cstheme="minorHAnsi"/>
                    <w:bCs/>
                  </w:rPr>
                  <w:t>EFS+</w:t>
                </w:r>
              </w:p>
            </w:tc>
          </w:sdtContent>
        </w:sdt>
      </w:tr>
      <w:tr w:rsidR="00CA34A2" w:rsidRPr="004E3F8D" w14:paraId="33D6499A" w14:textId="77777777" w:rsidTr="00D24A4C">
        <w:trPr>
          <w:trHeight w:val="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01759F8C" w14:textId="5ACE34F9" w:rsidR="00CA34A2" w:rsidRPr="004E3F8D" w:rsidRDefault="00CA34A2" w:rsidP="00FC169D">
            <w:pPr>
              <w:spacing w:before="20" w:after="20" w:line="240" w:lineRule="auto"/>
              <w:contextualSpacing/>
              <w:rPr>
                <w:rFonts w:asciiTheme="minorHAnsi" w:hAnsiTheme="minorHAnsi" w:cstheme="minorHAnsi"/>
                <w:b/>
                <w:bCs/>
              </w:rPr>
            </w:pPr>
            <w:r w:rsidRPr="004E3F8D">
              <w:rPr>
                <w:rFonts w:asciiTheme="minorHAnsi" w:hAnsiTheme="minorHAnsi" w:cstheme="minorHAnsi"/>
                <w:b/>
                <w:bCs/>
              </w:rPr>
              <w:t>IV.</w:t>
            </w:r>
            <w:r w:rsidR="00DA3738" w:rsidRPr="004E3F8D">
              <w:rPr>
                <w:rFonts w:asciiTheme="minorHAnsi" w:hAnsiTheme="minorHAnsi" w:cstheme="minorHAnsi"/>
                <w:b/>
                <w:bCs/>
              </w:rPr>
              <w:t>4</w:t>
            </w:r>
            <w:r w:rsidRPr="004E3F8D">
              <w:rPr>
                <w:rFonts w:asciiTheme="minorHAnsi" w:hAnsiTheme="minorHAnsi" w:cstheme="minorHAnsi"/>
                <w:b/>
                <w:bCs/>
              </w:rPr>
              <w:t xml:space="preserve"> Cel szczegółowy</w:t>
            </w:r>
          </w:p>
          <w:p w14:paraId="18766E1E" w14:textId="77777777" w:rsidR="00CA34A2" w:rsidRPr="004E3F8D" w:rsidRDefault="00CA34A2" w:rsidP="00FC169D">
            <w:pPr>
              <w:spacing w:before="20" w:after="20" w:line="240" w:lineRule="auto"/>
              <w:contextualSpacing/>
              <w:rPr>
                <w:rFonts w:asciiTheme="minorHAnsi" w:hAnsiTheme="minorHAnsi" w:cstheme="minorHAnsi"/>
              </w:rPr>
            </w:pPr>
            <w:r w:rsidRPr="004E3F8D">
              <w:rPr>
                <w:rFonts w:asciiTheme="minorHAnsi" w:hAnsiTheme="minorHAnsi" w:cstheme="minorHAnsi"/>
                <w:color w:val="7F7F7F" w:themeColor="text1" w:themeTint="80"/>
              </w:rPr>
              <w:t>numer i nazwa jednego z celów szczegółowych polityki spójności – wybrać z listy zawartej w tym dokumencie. Jeśli projekt dotyczy kilku pozycji należy w razie potrzeby powielić wiersz i wybrać wszystkie, które mają zastosowanie</w:t>
            </w:r>
          </w:p>
        </w:tc>
        <w:tc>
          <w:tcPr>
            <w:tcW w:w="5925" w:type="dxa"/>
            <w:tcBorders>
              <w:top w:val="single" w:sz="4" w:space="0" w:color="auto"/>
              <w:left w:val="single" w:sz="4" w:space="0" w:color="auto"/>
              <w:bottom w:val="single" w:sz="4" w:space="0" w:color="auto"/>
              <w:right w:val="single" w:sz="4" w:space="0" w:color="auto"/>
            </w:tcBorders>
            <w:vAlign w:val="center"/>
            <w:hideMark/>
          </w:tcPr>
          <w:p w14:paraId="126B277B" w14:textId="246C52F6" w:rsidR="00CA34A2" w:rsidRPr="004E3F8D" w:rsidRDefault="00952B23" w:rsidP="00FC169D">
            <w:pPr>
              <w:spacing w:before="100" w:after="100" w:line="360" w:lineRule="auto"/>
              <w:contextualSpacing/>
              <w:rPr>
                <w:rFonts w:asciiTheme="minorHAnsi" w:hAnsiTheme="minorHAnsi" w:cstheme="minorHAnsi"/>
                <w:bCs/>
              </w:rPr>
            </w:pPr>
            <w:sdt>
              <w:sdtPr>
                <w:rPr>
                  <w:rFonts w:asciiTheme="minorHAnsi" w:hAnsiTheme="minorHAnsi" w:cstheme="minorHAnsi"/>
                </w:rPr>
                <w:alias w:val="Cel szczegółowy"/>
                <w:tag w:val="Cel szczegółowy"/>
                <w:id w:val="2028597477"/>
                <w:placeholder>
                  <w:docPart w:val="11994F7B4A6841E592950AC5E58C56AE"/>
                </w:placeholder>
                <w:dropDownList>
                  <w:listItem w:value="Wybierz element."/>
                  <w:listItem w:displayText="Cel szczegółowy: 1(ii) Czerpanie korzyści z cyfryzacji dla obywateli, przedsiębiorstw, organizacji badawczych i instytucji publicznych" w:value="Cel szczegółowy: 1(ii) Czerpanie korzyści z cyfryzacji dla obywateli, przedsiębiorstw, organizacji badawczych i instytucji publicznych"/>
                  <w:listItem w:displayText="Cel szczegółowy: 4(v) Zapewnianie równego dostępu do opieki zdrowotnej i wspieranie odporności systemów opieki zdrowotnej, w tym podstawowej opieki zdrowotnej oraz wspieranie przechodzenia od opieki instytucjonalnej do opieki rodzinnej i środowiskowej " w:value="Cel szczegółowy: 4(v) Zapewnianie równego dostępu do opieki zdrowotnej i wspieranie odporności systemów opieki zdrowotnej, w tym podstawowej opieki zdrowotnej oraz wspieranie przechodzenia od opieki instytucjonalnej do opieki rodzinnej i środowiskowej "/>
                  <w:listItem w:displayText="Cel szczegółowy: 4(d) Wspieranie dostosowania pracowników, przedsiębiorstw i przedsiębiorców do zmian, wspieranie aktywnego i zdrowego starzenia się oraz zdrowego i dobrze dostosowanego środowiska pracy, które uwzględnia zagrożenia dla zdrowia" w:value="Cel szczegółowy: 4(d) Wspieranie dostosowania pracowników, przedsiębiorstw i przedsiębiorców do zmian, wspieranie aktywnego i zdrowego starzenia się oraz zdrowego i dobrze dostosowanego środowiska pracy, które uwzględnia zagrożenia dla zdrowia"/>
                  <w:listItem w:displayText="Cel szczegółowy: 4(f) Wspieranie równego dostępu do dobrej jakości, włączającego kształcenia i szkolenia oraz możliwości ich ukończenia, w szczególności w odniesieniu do grup w niekorzystnej sytuacji, od wczesnej edukacji i opieki nad dzieckiem (...)" w:value="Cel szczegółowy: 4(f) Wspieranie równego dostępu do dobrej jakości, włączającego kształcenia i szkolenia oraz możliwości ich ukończenia, w szczególności w odniesieniu do grup w niekorzystnej sytuacji, od wczesnej edukacji i opieki nad dzieckiem (...)"/>
                  <w:listItem w:displayText="Cel szczegółowy: 4(g) Wspieranie uczenia się przez całe życie, w szczególności elastycznych możliwości podnoszenia i zmiany kwalifikacji dla wszystkich, z uwzględnieniem umiejętności w zakresie przedsiębiorczości i kompetencji cyfrowych (...)" w:value="Cel szczegółowy: 4(g) Wspieranie uczenia się przez całe życie, w szczególności elastycznych możliwości podnoszenia i zmiany kwalifikacji dla wszystkich, z uwzględnieniem umiejętności w zakresie przedsiębiorczości i kompetencji cyfrowych (...)"/>
                  <w:listItem w:displayText="Cel szczegółowy: 4(k) Zwiększanie równego i szybkiego dostępu do dobrej jakości, trwałych i przystępnych cenowo usług, w tym usług, które wspierają dostęp do mieszkań oraz opieki skoncentrowanej na osobie, w tym opieki zdrowotnej (...)" w:value="Cel szczegółowy: 4(k) Zwiększanie równego i szybkiego dostępu do dobrej jakości, trwałych i przystępnych cenowo usług, w tym usług, które wspierają dostęp do mieszkań oraz opieki skoncentrowanej na osobie, w tym opieki zdrowotnej (...)"/>
                </w:dropDownList>
              </w:sdtPr>
              <w:sdtEndPr/>
              <w:sdtContent>
                <w:r w:rsidR="00027DEC" w:rsidRPr="004E3F8D">
                  <w:rPr>
                    <w:rFonts w:asciiTheme="minorHAnsi" w:hAnsiTheme="minorHAnsi" w:cstheme="minorHAnsi"/>
                  </w:rPr>
                  <w:t>Cel szczegółowy: 4(d) Wspieranie dostosowania pracowników, przedsiębiorstw i przedsiębiorców do zmian, wspieranie aktywnego i zdrowego starzenia się oraz zdrowego i dobrze dostosowanego środowiska pracy, które uwzględnia zagrożenia dla zdrowia</w:t>
                </w:r>
              </w:sdtContent>
            </w:sdt>
          </w:p>
        </w:tc>
      </w:tr>
      <w:tr w:rsidR="00CA34A2" w:rsidRPr="004E3F8D" w14:paraId="021B6636" w14:textId="77777777" w:rsidTr="00D24A4C">
        <w:trPr>
          <w:trHeight w:val="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3ED265B6" w14:textId="21769E40" w:rsidR="00CA34A2" w:rsidRPr="004E3F8D" w:rsidRDefault="00CA34A2" w:rsidP="00FC169D">
            <w:pPr>
              <w:spacing w:before="20" w:after="20" w:line="240" w:lineRule="auto"/>
              <w:contextualSpacing/>
              <w:rPr>
                <w:rFonts w:asciiTheme="minorHAnsi" w:hAnsiTheme="minorHAnsi" w:cstheme="minorHAnsi"/>
                <w:b/>
                <w:bCs/>
              </w:rPr>
            </w:pPr>
            <w:r w:rsidRPr="004E3F8D">
              <w:rPr>
                <w:rFonts w:asciiTheme="minorHAnsi" w:hAnsiTheme="minorHAnsi" w:cstheme="minorHAnsi"/>
                <w:b/>
                <w:bCs/>
              </w:rPr>
              <w:t>IV.</w:t>
            </w:r>
            <w:r w:rsidR="00DA3738" w:rsidRPr="004E3F8D">
              <w:rPr>
                <w:rFonts w:asciiTheme="minorHAnsi" w:hAnsiTheme="minorHAnsi" w:cstheme="minorHAnsi"/>
                <w:b/>
                <w:bCs/>
              </w:rPr>
              <w:t>5</w:t>
            </w:r>
            <w:r w:rsidRPr="004E3F8D">
              <w:rPr>
                <w:rFonts w:asciiTheme="minorHAnsi" w:hAnsiTheme="minorHAnsi" w:cstheme="minorHAnsi"/>
                <w:b/>
                <w:bCs/>
              </w:rPr>
              <w:t xml:space="preserve"> Typ/typy projektów przewidziane do realizacji w ramach naboru zgodnie z SzOP</w:t>
            </w:r>
          </w:p>
          <w:p w14:paraId="2894C143" w14:textId="77777777" w:rsidR="00CA34A2" w:rsidRPr="004E3F8D" w:rsidRDefault="00CA34A2" w:rsidP="00FC169D">
            <w:pPr>
              <w:spacing w:before="20" w:after="20" w:line="240" w:lineRule="auto"/>
              <w:contextualSpacing/>
              <w:rPr>
                <w:rFonts w:asciiTheme="minorHAnsi" w:hAnsiTheme="minorHAnsi" w:cstheme="minorHAnsi"/>
              </w:rPr>
            </w:pPr>
            <w:r w:rsidRPr="004E3F8D">
              <w:rPr>
                <w:rFonts w:asciiTheme="minorHAnsi" w:hAnsiTheme="minorHAnsi" w:cstheme="minorHAnsi"/>
                <w:color w:val="7F7F7F" w:themeColor="text1" w:themeTint="80"/>
              </w:rPr>
              <w:t>typ projektu zgodnie z programem/ SzOP, w który wpisuje się dany projekt</w:t>
            </w:r>
          </w:p>
        </w:tc>
        <w:tc>
          <w:tcPr>
            <w:tcW w:w="5925" w:type="dxa"/>
            <w:tcBorders>
              <w:top w:val="single" w:sz="4" w:space="0" w:color="auto"/>
              <w:left w:val="single" w:sz="4" w:space="0" w:color="auto"/>
              <w:bottom w:val="single" w:sz="4" w:space="0" w:color="auto"/>
              <w:right w:val="single" w:sz="4" w:space="0" w:color="auto"/>
            </w:tcBorders>
            <w:vAlign w:val="center"/>
            <w:hideMark/>
          </w:tcPr>
          <w:p w14:paraId="6DC6E3BB" w14:textId="27454ADE" w:rsidR="00CA34A2" w:rsidRPr="004E3F8D" w:rsidRDefault="004B73CE" w:rsidP="00FC169D">
            <w:pPr>
              <w:pStyle w:val="Tekstkomentarza"/>
              <w:spacing w:before="100" w:after="100" w:line="360" w:lineRule="auto"/>
              <w:contextualSpacing/>
              <w:rPr>
                <w:rFonts w:asciiTheme="minorHAnsi" w:hAnsiTheme="minorHAnsi" w:cstheme="minorHAnsi"/>
              </w:rPr>
            </w:pPr>
            <w:r>
              <w:rPr>
                <w:rFonts w:asciiTheme="minorHAnsi" w:hAnsiTheme="minorHAnsi" w:cstheme="minorHAnsi"/>
              </w:rPr>
              <w:t xml:space="preserve">Typ 2. </w:t>
            </w:r>
            <w:r w:rsidR="009B4682" w:rsidRPr="004E3F8D">
              <w:rPr>
                <w:rFonts w:asciiTheme="minorHAnsi" w:hAnsiTheme="minorHAnsi" w:cstheme="minorHAnsi"/>
              </w:rPr>
              <w:t>Działania z zakresu kompleksowej rehabilitacji leczniczej, ułatwiającej powroty do pracy lub utrzymanie zatrudnienia, dedykowane zarówno osobom bezrobotnym, jak i aktywnym zawodowo.</w:t>
            </w:r>
          </w:p>
        </w:tc>
      </w:tr>
      <w:tr w:rsidR="00C74D25" w:rsidRPr="004E3F8D" w14:paraId="240429BC" w14:textId="77777777" w:rsidTr="00D24A4C">
        <w:trPr>
          <w:trHeight w:val="233"/>
          <w:tblHeader/>
        </w:trPr>
        <w:tc>
          <w:tcPr>
            <w:tcW w:w="3544" w:type="dxa"/>
            <w:vMerge w:val="restart"/>
            <w:tcBorders>
              <w:top w:val="single" w:sz="4" w:space="0" w:color="auto"/>
              <w:left w:val="single" w:sz="4" w:space="0" w:color="auto"/>
              <w:right w:val="single" w:sz="4" w:space="0" w:color="auto"/>
            </w:tcBorders>
            <w:shd w:val="clear" w:color="auto" w:fill="E5DFEC" w:themeFill="accent4" w:themeFillTint="33"/>
            <w:vAlign w:val="center"/>
          </w:tcPr>
          <w:p w14:paraId="60FE8672" w14:textId="77777777" w:rsidR="00C74D25" w:rsidRPr="004E3F8D" w:rsidRDefault="00C74D25" w:rsidP="003A5757">
            <w:pPr>
              <w:spacing w:after="0" w:line="240" w:lineRule="auto"/>
              <w:rPr>
                <w:rFonts w:asciiTheme="minorHAnsi" w:eastAsia="Times New Roman" w:hAnsiTheme="minorHAnsi" w:cstheme="minorHAnsi"/>
                <w:b/>
                <w:bCs/>
                <w:color w:val="000000"/>
                <w:lang w:eastAsia="pl-PL"/>
              </w:rPr>
            </w:pPr>
            <w:bookmarkStart w:id="1" w:name="_Hlk136855642"/>
            <w:r w:rsidRPr="004E3F8D">
              <w:rPr>
                <w:rFonts w:asciiTheme="minorHAnsi" w:hAnsiTheme="minorHAnsi" w:cstheme="minorHAnsi"/>
                <w:b/>
                <w:bCs/>
              </w:rPr>
              <w:t xml:space="preserve">IV.6 </w:t>
            </w:r>
            <w:r w:rsidRPr="004E3F8D">
              <w:rPr>
                <w:rFonts w:asciiTheme="minorHAnsi" w:eastAsia="Times New Roman" w:hAnsiTheme="minorHAnsi" w:cstheme="minorHAnsi"/>
                <w:b/>
                <w:bCs/>
                <w:color w:val="000000"/>
                <w:lang w:eastAsia="pl-PL"/>
              </w:rPr>
              <w:t>Zakres terytorialny inwestycji</w:t>
            </w:r>
          </w:p>
          <w:p w14:paraId="25747CDA" w14:textId="173F08C9" w:rsidR="00C74D25" w:rsidRPr="004E3F8D" w:rsidRDefault="00C74D25" w:rsidP="003A5757">
            <w:pPr>
              <w:spacing w:before="20" w:after="20" w:line="240" w:lineRule="auto"/>
              <w:contextualSpacing/>
              <w:rPr>
                <w:rFonts w:asciiTheme="minorHAnsi" w:hAnsiTheme="minorHAnsi" w:cstheme="minorHAnsi"/>
                <w:b/>
                <w:bCs/>
              </w:rPr>
            </w:pPr>
            <w:r w:rsidRPr="004E3F8D">
              <w:rPr>
                <w:rFonts w:asciiTheme="minorHAnsi" w:hAnsiTheme="minorHAnsi" w:cstheme="minorHAnsi"/>
                <w:color w:val="7F7F7F"/>
              </w:rPr>
              <w:t xml:space="preserve">pozostawić odpowiednie słowo określające, czy inwestycja ma zasięg regionalny czy ogólnopolski (w przypadku </w:t>
            </w:r>
            <w:r w:rsidR="00DA7764" w:rsidRPr="004E3F8D">
              <w:rPr>
                <w:rFonts w:asciiTheme="minorHAnsi" w:hAnsiTheme="minorHAnsi" w:cstheme="minorHAnsi"/>
                <w:color w:val="7F7F7F"/>
              </w:rPr>
              <w:t>programów regionalnych</w:t>
            </w:r>
            <w:r w:rsidRPr="004E3F8D">
              <w:rPr>
                <w:rFonts w:asciiTheme="minorHAnsi" w:hAnsiTheme="minorHAnsi" w:cstheme="minorHAnsi"/>
                <w:color w:val="7F7F7F"/>
              </w:rPr>
              <w:t xml:space="preserve"> zawsze należy pozostawić słowo „regionalny”).</w:t>
            </w:r>
          </w:p>
        </w:tc>
        <w:sdt>
          <w:sdtPr>
            <w:rPr>
              <w:rFonts w:asciiTheme="minorHAnsi" w:hAnsiTheme="minorHAnsi" w:cstheme="minorHAnsi"/>
            </w:rPr>
            <w:alias w:val="zakres terytorialny"/>
            <w:tag w:val="zakres terytorialny"/>
            <w:id w:val="-1536428977"/>
            <w:placeholder>
              <w:docPart w:val="DefaultPlaceholder_-1854013438"/>
            </w:placeholder>
            <w:dropDownList>
              <w:listItem w:value="Wybierz element."/>
              <w:listItem w:displayText="ogólnopolski" w:value="ogólnopolski"/>
              <w:listItem w:displayText="regionalny" w:value="regionalny"/>
            </w:dropDownList>
          </w:sdtPr>
          <w:sdtEndPr/>
          <w:sdtContent>
            <w:tc>
              <w:tcPr>
                <w:tcW w:w="5925" w:type="dxa"/>
                <w:tcBorders>
                  <w:top w:val="single" w:sz="4" w:space="0" w:color="auto"/>
                  <w:left w:val="single" w:sz="4" w:space="0" w:color="auto"/>
                  <w:bottom w:val="single" w:sz="4" w:space="0" w:color="auto"/>
                  <w:right w:val="single" w:sz="4" w:space="0" w:color="auto"/>
                </w:tcBorders>
                <w:vAlign w:val="center"/>
              </w:tcPr>
              <w:p w14:paraId="00E67431" w14:textId="1BED6B0D" w:rsidR="00C74D25" w:rsidRPr="004E3F8D" w:rsidRDefault="00027DEC" w:rsidP="00390D0F">
                <w:pPr>
                  <w:pStyle w:val="Tekstkomentarza"/>
                  <w:spacing w:after="0" w:line="240" w:lineRule="auto"/>
                  <w:contextualSpacing/>
                  <w:rPr>
                    <w:rFonts w:asciiTheme="minorHAnsi" w:hAnsiTheme="minorHAnsi" w:cstheme="minorHAnsi"/>
                  </w:rPr>
                </w:pPr>
                <w:r w:rsidRPr="004E3F8D">
                  <w:rPr>
                    <w:rFonts w:asciiTheme="minorHAnsi" w:hAnsiTheme="minorHAnsi" w:cstheme="minorHAnsi"/>
                  </w:rPr>
                  <w:t>regionalny</w:t>
                </w:r>
              </w:p>
            </w:tc>
          </w:sdtContent>
        </w:sdt>
      </w:tr>
      <w:tr w:rsidR="00C74D25" w:rsidRPr="004E3F8D" w14:paraId="01911F93" w14:textId="77777777" w:rsidTr="00D24A4C">
        <w:trPr>
          <w:trHeight w:val="66"/>
          <w:tblHeader/>
        </w:trPr>
        <w:tc>
          <w:tcPr>
            <w:tcW w:w="3544" w:type="dxa"/>
            <w:vMerge/>
            <w:tcBorders>
              <w:left w:val="single" w:sz="4" w:space="0" w:color="auto"/>
              <w:right w:val="single" w:sz="4" w:space="0" w:color="auto"/>
            </w:tcBorders>
            <w:shd w:val="clear" w:color="auto" w:fill="E5DFEC" w:themeFill="accent4" w:themeFillTint="33"/>
            <w:vAlign w:val="center"/>
          </w:tcPr>
          <w:p w14:paraId="75AB7DAD" w14:textId="77777777" w:rsidR="00C74D25" w:rsidRPr="004E3F8D" w:rsidRDefault="00C74D25" w:rsidP="003A5757">
            <w:pPr>
              <w:spacing w:after="0" w:line="240" w:lineRule="auto"/>
              <w:rPr>
                <w:rFonts w:asciiTheme="minorHAnsi" w:hAnsiTheme="minorHAnsi" w:cstheme="minorHAnsi"/>
                <w:b/>
                <w:bCs/>
              </w:rPr>
            </w:pPr>
          </w:p>
        </w:tc>
        <w:tc>
          <w:tcPr>
            <w:tcW w:w="5925" w:type="dxa"/>
            <w:tcBorders>
              <w:top w:val="single" w:sz="4" w:space="0" w:color="auto"/>
              <w:left w:val="single" w:sz="4" w:space="0" w:color="auto"/>
              <w:bottom w:val="single" w:sz="4" w:space="0" w:color="auto"/>
              <w:right w:val="single" w:sz="4" w:space="0" w:color="auto"/>
            </w:tcBorders>
            <w:vAlign w:val="center"/>
          </w:tcPr>
          <w:p w14:paraId="4F0157C6" w14:textId="6B0EA792" w:rsidR="00C74D25" w:rsidRPr="004E3F8D" w:rsidRDefault="00C74D25" w:rsidP="00390D0F">
            <w:pPr>
              <w:pStyle w:val="Tekstkomentarza"/>
              <w:spacing w:after="0" w:line="240" w:lineRule="auto"/>
              <w:contextualSpacing/>
              <w:rPr>
                <w:rFonts w:asciiTheme="minorHAnsi" w:hAnsiTheme="minorHAnsi" w:cstheme="minorHAnsi"/>
              </w:rPr>
            </w:pPr>
            <w:r w:rsidRPr="004E3F8D">
              <w:rPr>
                <w:rFonts w:asciiTheme="minorHAnsi" w:hAnsiTheme="minorHAnsi" w:cstheme="minorHAnsi"/>
              </w:rPr>
              <w:t>Województwo:</w:t>
            </w:r>
            <w:r w:rsidR="00027DEC" w:rsidRPr="004E3F8D">
              <w:rPr>
                <w:rFonts w:asciiTheme="minorHAnsi" w:hAnsiTheme="minorHAnsi" w:cstheme="minorHAnsi"/>
              </w:rPr>
              <w:t xml:space="preserve"> Pomorskie</w:t>
            </w:r>
          </w:p>
        </w:tc>
      </w:tr>
      <w:tr w:rsidR="00C74D25" w:rsidRPr="004E3F8D" w14:paraId="1E409329" w14:textId="77777777" w:rsidTr="00D24A4C">
        <w:trPr>
          <w:trHeight w:val="199"/>
          <w:tblHeader/>
        </w:trPr>
        <w:tc>
          <w:tcPr>
            <w:tcW w:w="3544" w:type="dxa"/>
            <w:vMerge/>
            <w:tcBorders>
              <w:left w:val="single" w:sz="4" w:space="0" w:color="auto"/>
              <w:right w:val="single" w:sz="4" w:space="0" w:color="auto"/>
            </w:tcBorders>
            <w:shd w:val="clear" w:color="auto" w:fill="E5DFEC" w:themeFill="accent4" w:themeFillTint="33"/>
            <w:vAlign w:val="center"/>
          </w:tcPr>
          <w:p w14:paraId="3828464D" w14:textId="77777777" w:rsidR="00C74D25" w:rsidRPr="004E3F8D" w:rsidRDefault="00C74D25" w:rsidP="003A5757">
            <w:pPr>
              <w:spacing w:after="0" w:line="240" w:lineRule="auto"/>
              <w:rPr>
                <w:rFonts w:asciiTheme="minorHAnsi" w:hAnsiTheme="minorHAnsi" w:cstheme="minorHAnsi"/>
                <w:b/>
                <w:bCs/>
              </w:rPr>
            </w:pPr>
          </w:p>
        </w:tc>
        <w:tc>
          <w:tcPr>
            <w:tcW w:w="5925" w:type="dxa"/>
            <w:tcBorders>
              <w:top w:val="single" w:sz="4" w:space="0" w:color="auto"/>
              <w:left w:val="single" w:sz="4" w:space="0" w:color="auto"/>
              <w:bottom w:val="single" w:sz="4" w:space="0" w:color="auto"/>
              <w:right w:val="single" w:sz="4" w:space="0" w:color="auto"/>
            </w:tcBorders>
            <w:vAlign w:val="center"/>
          </w:tcPr>
          <w:p w14:paraId="7C1DCCA3" w14:textId="551DDFC9" w:rsidR="00C74D25" w:rsidRPr="004E3F8D" w:rsidRDefault="00C74D25" w:rsidP="00390D0F">
            <w:pPr>
              <w:pStyle w:val="Tekstkomentarza"/>
              <w:spacing w:after="0" w:line="240" w:lineRule="auto"/>
              <w:contextualSpacing/>
              <w:rPr>
                <w:rFonts w:asciiTheme="minorHAnsi" w:hAnsiTheme="minorHAnsi" w:cstheme="minorHAnsi"/>
              </w:rPr>
            </w:pPr>
            <w:r w:rsidRPr="004E3F8D">
              <w:rPr>
                <w:rFonts w:asciiTheme="minorHAnsi" w:hAnsiTheme="minorHAnsi" w:cstheme="minorHAnsi"/>
              </w:rPr>
              <w:t>Powiat:</w:t>
            </w:r>
            <w:r w:rsidR="00027DEC" w:rsidRPr="004E3F8D">
              <w:rPr>
                <w:rFonts w:asciiTheme="minorHAnsi" w:eastAsiaTheme="minorEastAsia" w:hAnsiTheme="minorHAnsi" w:cstheme="minorHAnsi"/>
                <w:lang w:eastAsia="ja-JP"/>
              </w:rPr>
              <w:t xml:space="preserve"> Miasto Gdańsk, Miasto Gdynia, Miasto Sopot, Miasto Słupsk, bytowski, chojnicki, człuchowski, gdański, kartuski, kościerski, kwidzyński, lęborski, malborski, nowodworski, pucki, słupski, starogardzki, sztumski, tczewski, wejherowski,</w:t>
            </w:r>
          </w:p>
        </w:tc>
      </w:tr>
      <w:tr w:rsidR="00C74D25" w:rsidRPr="004E3F8D" w14:paraId="014E3AAF" w14:textId="77777777" w:rsidTr="00D24A4C">
        <w:trPr>
          <w:trHeight w:val="199"/>
          <w:tblHeader/>
        </w:trPr>
        <w:tc>
          <w:tcPr>
            <w:tcW w:w="3544" w:type="dxa"/>
            <w:vMerge/>
            <w:tcBorders>
              <w:left w:val="single" w:sz="4" w:space="0" w:color="auto"/>
              <w:right w:val="single" w:sz="4" w:space="0" w:color="auto"/>
            </w:tcBorders>
            <w:shd w:val="clear" w:color="auto" w:fill="E5DFEC" w:themeFill="accent4" w:themeFillTint="33"/>
            <w:vAlign w:val="center"/>
          </w:tcPr>
          <w:p w14:paraId="16283A3A" w14:textId="77777777" w:rsidR="00C74D25" w:rsidRPr="004E3F8D" w:rsidRDefault="00C74D25" w:rsidP="003A5757">
            <w:pPr>
              <w:spacing w:after="0" w:line="240" w:lineRule="auto"/>
              <w:rPr>
                <w:rFonts w:asciiTheme="minorHAnsi" w:hAnsiTheme="minorHAnsi" w:cstheme="minorHAnsi"/>
                <w:b/>
                <w:bCs/>
              </w:rPr>
            </w:pPr>
          </w:p>
        </w:tc>
        <w:tc>
          <w:tcPr>
            <w:tcW w:w="5925" w:type="dxa"/>
            <w:tcBorders>
              <w:top w:val="single" w:sz="4" w:space="0" w:color="auto"/>
              <w:left w:val="single" w:sz="4" w:space="0" w:color="auto"/>
              <w:bottom w:val="single" w:sz="4" w:space="0" w:color="auto"/>
              <w:right w:val="single" w:sz="4" w:space="0" w:color="auto"/>
            </w:tcBorders>
            <w:vAlign w:val="center"/>
          </w:tcPr>
          <w:p w14:paraId="55629F68" w14:textId="3C1F8CED" w:rsidR="00027DEC" w:rsidRPr="004E3F8D" w:rsidRDefault="00C74D25" w:rsidP="00027DEC">
            <w:pPr>
              <w:widowControl w:val="0"/>
              <w:spacing w:after="0" w:line="240" w:lineRule="auto"/>
              <w:rPr>
                <w:rFonts w:asciiTheme="minorHAnsi" w:eastAsiaTheme="minorEastAsia" w:hAnsiTheme="minorHAnsi" w:cstheme="minorHAnsi"/>
                <w:lang w:eastAsia="ja-JP"/>
              </w:rPr>
            </w:pPr>
            <w:r w:rsidRPr="004E3F8D">
              <w:rPr>
                <w:rFonts w:asciiTheme="minorHAnsi" w:hAnsiTheme="minorHAnsi" w:cstheme="minorHAnsi"/>
              </w:rPr>
              <w:t>TERYT powiat:</w:t>
            </w:r>
            <w:r w:rsidR="00027DEC" w:rsidRPr="004E3F8D">
              <w:rPr>
                <w:rFonts w:asciiTheme="minorHAnsi" w:eastAsiaTheme="minorEastAsia" w:hAnsiTheme="minorHAnsi" w:cstheme="minorHAnsi"/>
                <w:lang w:eastAsia="ja-JP"/>
              </w:rPr>
              <w:t xml:space="preserve"> 2261, 2262, 2264, 2201, 2202, 2203, 2204, 2205,</w:t>
            </w:r>
          </w:p>
          <w:p w14:paraId="438A402F" w14:textId="77777777" w:rsidR="00027DEC" w:rsidRPr="004E3F8D" w:rsidRDefault="00027DEC" w:rsidP="00027DEC">
            <w:pPr>
              <w:widowControl w:val="0"/>
              <w:spacing w:after="0" w:line="240" w:lineRule="auto"/>
              <w:rPr>
                <w:rFonts w:asciiTheme="minorHAnsi" w:eastAsiaTheme="minorEastAsia" w:hAnsiTheme="minorHAnsi" w:cstheme="minorHAnsi"/>
                <w:lang w:eastAsia="ja-JP"/>
              </w:rPr>
            </w:pPr>
            <w:r w:rsidRPr="004E3F8D">
              <w:rPr>
                <w:rFonts w:asciiTheme="minorHAnsi" w:eastAsiaTheme="minorEastAsia" w:hAnsiTheme="minorHAnsi" w:cstheme="minorHAnsi"/>
                <w:lang w:eastAsia="ja-JP"/>
              </w:rPr>
              <w:t>2206, 2207, 2208, 2209, 2210, 2211, 2212, 2213, 2214, 2215,</w:t>
            </w:r>
          </w:p>
          <w:p w14:paraId="204E9246" w14:textId="29CD1807" w:rsidR="00C74D25" w:rsidRPr="004E3F8D" w:rsidRDefault="00027DEC" w:rsidP="00027DEC">
            <w:pPr>
              <w:pStyle w:val="Tekstkomentarza"/>
              <w:spacing w:after="0" w:line="240" w:lineRule="auto"/>
              <w:contextualSpacing/>
              <w:rPr>
                <w:rFonts w:asciiTheme="minorHAnsi" w:hAnsiTheme="minorHAnsi" w:cstheme="minorHAnsi"/>
              </w:rPr>
            </w:pPr>
            <w:r w:rsidRPr="004E3F8D">
              <w:rPr>
                <w:rFonts w:asciiTheme="minorHAnsi" w:eastAsiaTheme="minorEastAsia" w:hAnsiTheme="minorHAnsi" w:cstheme="minorHAnsi"/>
                <w:lang w:eastAsia="ja-JP"/>
              </w:rPr>
              <w:t>2216, 2263</w:t>
            </w:r>
          </w:p>
        </w:tc>
      </w:tr>
      <w:bookmarkEnd w:id="1"/>
      <w:tr w:rsidR="003207BB" w:rsidRPr="004E3F8D" w14:paraId="2755CDAB" w14:textId="77777777" w:rsidTr="00D24A4C">
        <w:trPr>
          <w:trHeight w:val="20"/>
          <w:tblHeader/>
        </w:trPr>
        <w:tc>
          <w:tcPr>
            <w:tcW w:w="9469"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258CD861" w14:textId="774E2768" w:rsidR="003207BB" w:rsidRPr="004E3F8D" w:rsidRDefault="003207BB" w:rsidP="000A251A">
            <w:pPr>
              <w:spacing w:before="20" w:after="20" w:line="240" w:lineRule="auto"/>
              <w:contextualSpacing/>
              <w:rPr>
                <w:rFonts w:asciiTheme="minorHAnsi" w:hAnsiTheme="minorHAnsi" w:cstheme="minorHAnsi"/>
                <w:b/>
              </w:rPr>
            </w:pPr>
            <w:r w:rsidRPr="004E3F8D">
              <w:rPr>
                <w:rFonts w:asciiTheme="minorHAnsi" w:hAnsiTheme="minorHAnsi" w:cstheme="minorHAnsi"/>
                <w:b/>
              </w:rPr>
              <w:t xml:space="preserve">PODSTAWOWE INFORMACJE O </w:t>
            </w:r>
            <w:r w:rsidR="00667E58" w:rsidRPr="004E3F8D">
              <w:rPr>
                <w:rFonts w:asciiTheme="minorHAnsi" w:hAnsiTheme="minorHAnsi" w:cstheme="minorHAnsi"/>
                <w:b/>
              </w:rPr>
              <w:t>NABORZE</w:t>
            </w:r>
          </w:p>
        </w:tc>
      </w:tr>
      <w:tr w:rsidR="003207BB" w:rsidRPr="004E3F8D" w14:paraId="61220EB2" w14:textId="77777777" w:rsidTr="00D24A4C">
        <w:trPr>
          <w:trHeight w:val="143"/>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4D4F8024" w14:textId="6D56C6D9" w:rsidR="003207BB" w:rsidRPr="004E3F8D" w:rsidRDefault="00F25FF0" w:rsidP="00227672">
            <w:pPr>
              <w:spacing w:before="20" w:after="20" w:line="240" w:lineRule="auto"/>
              <w:contextualSpacing/>
              <w:rPr>
                <w:rFonts w:asciiTheme="minorHAnsi" w:hAnsiTheme="minorHAnsi" w:cstheme="minorHAnsi"/>
                <w:b/>
                <w:bCs/>
              </w:rPr>
            </w:pPr>
            <w:r w:rsidRPr="004E3F8D">
              <w:rPr>
                <w:rFonts w:asciiTheme="minorHAnsi" w:hAnsiTheme="minorHAnsi" w:cstheme="minorHAnsi"/>
                <w:b/>
                <w:bCs/>
              </w:rPr>
              <w:t>IV.</w:t>
            </w:r>
            <w:r w:rsidR="0090660B" w:rsidRPr="004E3F8D">
              <w:rPr>
                <w:rFonts w:asciiTheme="minorHAnsi" w:hAnsiTheme="minorHAnsi" w:cstheme="minorHAnsi"/>
                <w:b/>
                <w:bCs/>
              </w:rPr>
              <w:t>7</w:t>
            </w:r>
            <w:r w:rsidRPr="004E3F8D">
              <w:rPr>
                <w:rFonts w:asciiTheme="minorHAnsi" w:hAnsiTheme="minorHAnsi" w:cstheme="minorHAnsi"/>
                <w:b/>
                <w:bCs/>
              </w:rPr>
              <w:t xml:space="preserve"> </w:t>
            </w:r>
            <w:r w:rsidR="003207BB" w:rsidRPr="004E3F8D">
              <w:rPr>
                <w:rFonts w:asciiTheme="minorHAnsi" w:hAnsiTheme="minorHAnsi" w:cstheme="minorHAnsi"/>
                <w:b/>
                <w:bCs/>
              </w:rPr>
              <w:t xml:space="preserve">Tytuł </w:t>
            </w:r>
            <w:r w:rsidR="00933C0C" w:rsidRPr="004E3F8D">
              <w:rPr>
                <w:rFonts w:asciiTheme="minorHAnsi" w:hAnsiTheme="minorHAnsi" w:cstheme="minorHAnsi"/>
                <w:b/>
                <w:bCs/>
              </w:rPr>
              <w:t>naboru</w:t>
            </w:r>
          </w:p>
          <w:p w14:paraId="21BFD717" w14:textId="1A2BBEEE" w:rsidR="00227672" w:rsidRPr="004E3F8D" w:rsidRDefault="00F25FF0" w:rsidP="000A251A">
            <w:pPr>
              <w:spacing w:before="20" w:after="20" w:line="240" w:lineRule="auto"/>
              <w:contextualSpacing/>
              <w:rPr>
                <w:rFonts w:asciiTheme="minorHAnsi" w:hAnsiTheme="minorHAnsi" w:cstheme="minorHAnsi"/>
              </w:rPr>
            </w:pPr>
            <w:r w:rsidRPr="004E3F8D">
              <w:rPr>
                <w:rFonts w:asciiTheme="minorHAnsi" w:hAnsiTheme="minorHAnsi" w:cstheme="minorHAnsi"/>
                <w:color w:val="7F7F7F" w:themeColor="text1" w:themeTint="80"/>
              </w:rPr>
              <w:t>zakres działań, który zostanie objęty naborem, główne założenia naboru, oczekiwane efekty jego realizacji</w:t>
            </w:r>
          </w:p>
        </w:tc>
        <w:tc>
          <w:tcPr>
            <w:tcW w:w="5925" w:type="dxa"/>
            <w:tcBorders>
              <w:top w:val="single" w:sz="4" w:space="0" w:color="auto"/>
              <w:left w:val="single" w:sz="4" w:space="0" w:color="auto"/>
              <w:bottom w:val="single" w:sz="4" w:space="0" w:color="auto"/>
              <w:right w:val="single" w:sz="4" w:space="0" w:color="auto"/>
            </w:tcBorders>
            <w:vAlign w:val="center"/>
            <w:hideMark/>
          </w:tcPr>
          <w:p w14:paraId="57AB4926" w14:textId="46C370EF" w:rsidR="003207BB" w:rsidRPr="004E3F8D" w:rsidRDefault="00D674F8" w:rsidP="00676299">
            <w:pPr>
              <w:spacing w:before="100" w:after="100" w:line="360" w:lineRule="auto"/>
              <w:contextualSpacing/>
              <w:rPr>
                <w:rFonts w:asciiTheme="minorHAnsi" w:hAnsiTheme="minorHAnsi" w:cstheme="minorHAnsi"/>
                <w:bCs/>
              </w:rPr>
            </w:pPr>
            <w:r w:rsidRPr="004E3F8D">
              <w:rPr>
                <w:rFonts w:asciiTheme="minorHAnsi" w:hAnsiTheme="minorHAnsi" w:cstheme="minorHAnsi"/>
                <w:bCs/>
              </w:rPr>
              <w:t xml:space="preserve">Regionalny Program Polityki Zdrowotnej </w:t>
            </w:r>
            <w:r w:rsidR="00D32A6E" w:rsidRPr="004E3F8D">
              <w:rPr>
                <w:rFonts w:asciiTheme="minorHAnsi" w:hAnsiTheme="minorHAnsi" w:cstheme="minorHAnsi"/>
                <w:bCs/>
              </w:rPr>
              <w:t>– rehabilitacja kar</w:t>
            </w:r>
            <w:r w:rsidR="00911A8A">
              <w:rPr>
                <w:rFonts w:asciiTheme="minorHAnsi" w:hAnsiTheme="minorHAnsi" w:cstheme="minorHAnsi"/>
                <w:bCs/>
              </w:rPr>
              <w:t>d</w:t>
            </w:r>
            <w:r w:rsidR="00D32A6E" w:rsidRPr="004E3F8D">
              <w:rPr>
                <w:rFonts w:asciiTheme="minorHAnsi" w:hAnsiTheme="minorHAnsi" w:cstheme="minorHAnsi"/>
                <w:bCs/>
              </w:rPr>
              <w:t>iologiczna</w:t>
            </w:r>
          </w:p>
        </w:tc>
      </w:tr>
      <w:tr w:rsidR="003C46DA" w:rsidRPr="004E3F8D" w14:paraId="59D276F0" w14:textId="77777777" w:rsidTr="00D24A4C">
        <w:trPr>
          <w:trHeight w:val="803"/>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5E7C4B1E" w14:textId="35176673" w:rsidR="003C46DA" w:rsidRPr="004E3F8D" w:rsidRDefault="003C46DA" w:rsidP="00FC169D">
            <w:pPr>
              <w:spacing w:before="20" w:after="20" w:line="240" w:lineRule="auto"/>
              <w:contextualSpacing/>
              <w:rPr>
                <w:rFonts w:asciiTheme="minorHAnsi" w:hAnsiTheme="minorHAnsi" w:cstheme="minorHAnsi"/>
                <w:b/>
                <w:bCs/>
              </w:rPr>
            </w:pPr>
            <w:r w:rsidRPr="004E3F8D">
              <w:rPr>
                <w:rFonts w:asciiTheme="minorHAnsi" w:hAnsiTheme="minorHAnsi" w:cstheme="minorHAnsi"/>
                <w:b/>
                <w:bCs/>
              </w:rPr>
              <w:t>IV.</w:t>
            </w:r>
            <w:r w:rsidR="0090660B" w:rsidRPr="004E3F8D">
              <w:rPr>
                <w:rFonts w:asciiTheme="minorHAnsi" w:hAnsiTheme="minorHAnsi" w:cstheme="minorHAnsi"/>
                <w:b/>
                <w:bCs/>
              </w:rPr>
              <w:t>8</w:t>
            </w:r>
            <w:r w:rsidRPr="004E3F8D">
              <w:rPr>
                <w:rFonts w:asciiTheme="minorHAnsi" w:hAnsiTheme="minorHAnsi" w:cstheme="minorHAnsi"/>
                <w:b/>
                <w:bCs/>
              </w:rPr>
              <w:t xml:space="preserve"> Potencjalni beneficjenci / Typy beneficjentów</w:t>
            </w:r>
          </w:p>
          <w:p w14:paraId="615A97F6" w14:textId="77777777" w:rsidR="003C46DA" w:rsidRPr="004E3F8D" w:rsidRDefault="003C46DA" w:rsidP="00FC169D">
            <w:pPr>
              <w:spacing w:before="20" w:after="20" w:line="240" w:lineRule="auto"/>
              <w:contextualSpacing/>
              <w:rPr>
                <w:rFonts w:asciiTheme="minorHAnsi" w:hAnsiTheme="minorHAnsi" w:cstheme="minorHAnsi"/>
              </w:rPr>
            </w:pPr>
            <w:r w:rsidRPr="004E3F8D">
              <w:rPr>
                <w:rFonts w:asciiTheme="minorHAnsi" w:hAnsiTheme="minorHAnsi" w:cstheme="minorHAnsi"/>
                <w:color w:val="7F7F7F" w:themeColor="text1" w:themeTint="80"/>
              </w:rPr>
              <w:t>typy beneficjentów zgodnie z zapisami programu/SzOP (tylko beneficjenci, którzy będą mogli ubiegać się o wsparcie w ramach danego naboru)</w:t>
            </w:r>
          </w:p>
        </w:tc>
        <w:tc>
          <w:tcPr>
            <w:tcW w:w="5925" w:type="dxa"/>
            <w:tcBorders>
              <w:top w:val="single" w:sz="4" w:space="0" w:color="auto"/>
              <w:left w:val="single" w:sz="4" w:space="0" w:color="auto"/>
              <w:bottom w:val="single" w:sz="4" w:space="0" w:color="auto"/>
              <w:right w:val="single" w:sz="4" w:space="0" w:color="auto"/>
            </w:tcBorders>
            <w:vAlign w:val="center"/>
            <w:hideMark/>
          </w:tcPr>
          <w:p w14:paraId="247D60C0" w14:textId="77777777" w:rsidR="00397AD8" w:rsidRPr="004E3F8D" w:rsidRDefault="00397AD8" w:rsidP="00397AD8">
            <w:pPr>
              <w:rPr>
                <w:rFonts w:asciiTheme="minorHAnsi" w:eastAsia="Times New Roman" w:hAnsiTheme="minorHAnsi" w:cstheme="minorHAnsi"/>
                <w:b/>
                <w:lang w:eastAsia="pl-PL"/>
              </w:rPr>
            </w:pPr>
            <w:r w:rsidRPr="004E3F8D">
              <w:rPr>
                <w:rFonts w:asciiTheme="minorHAnsi" w:hAnsiTheme="minorHAnsi" w:cstheme="minorHAnsi"/>
              </w:rPr>
              <w:t>Administracja publiczna, Instytucje nauki i edukacji, Instytucje ochrony zdrowia, Instytucje wspierające biznes, Organizacje społeczne i związki wyznaniowe, Partnerzy społeczni, Przedsiębiorstwa, Przedsiębiorstwa realizujące cele publiczne, Służby publiczne</w:t>
            </w:r>
          </w:p>
          <w:p w14:paraId="6B849EF1" w14:textId="77777777" w:rsidR="003C46DA" w:rsidRPr="004E3F8D" w:rsidRDefault="003C46DA" w:rsidP="00FC169D">
            <w:pPr>
              <w:spacing w:before="100" w:after="100" w:line="360" w:lineRule="auto"/>
              <w:contextualSpacing/>
              <w:rPr>
                <w:rFonts w:asciiTheme="minorHAnsi" w:hAnsiTheme="minorHAnsi" w:cstheme="minorHAnsi"/>
                <w:bCs/>
              </w:rPr>
            </w:pPr>
          </w:p>
        </w:tc>
      </w:tr>
      <w:tr w:rsidR="003207BB" w:rsidRPr="004E3F8D" w14:paraId="7717519F" w14:textId="77777777" w:rsidTr="00D24A4C">
        <w:trPr>
          <w:trHeight w:val="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3F74FF93" w14:textId="5DC207BE" w:rsidR="003207BB" w:rsidRPr="004E3F8D" w:rsidRDefault="00F25FF0" w:rsidP="00227672">
            <w:pPr>
              <w:spacing w:before="20" w:after="20" w:line="240" w:lineRule="auto"/>
              <w:contextualSpacing/>
              <w:rPr>
                <w:rFonts w:asciiTheme="minorHAnsi" w:hAnsiTheme="minorHAnsi" w:cstheme="minorHAnsi"/>
                <w:b/>
                <w:bCs/>
              </w:rPr>
            </w:pPr>
            <w:r w:rsidRPr="004E3F8D">
              <w:rPr>
                <w:rFonts w:asciiTheme="minorHAnsi" w:hAnsiTheme="minorHAnsi" w:cstheme="minorHAnsi"/>
                <w:b/>
                <w:bCs/>
              </w:rPr>
              <w:t>IV.</w:t>
            </w:r>
            <w:r w:rsidR="0090660B" w:rsidRPr="004E3F8D">
              <w:rPr>
                <w:rFonts w:asciiTheme="minorHAnsi" w:hAnsiTheme="minorHAnsi" w:cstheme="minorHAnsi"/>
                <w:b/>
                <w:bCs/>
              </w:rPr>
              <w:t>9</w:t>
            </w:r>
            <w:r w:rsidRPr="004E3F8D">
              <w:rPr>
                <w:rFonts w:asciiTheme="minorHAnsi" w:hAnsiTheme="minorHAnsi" w:cstheme="minorHAnsi"/>
                <w:b/>
                <w:bCs/>
              </w:rPr>
              <w:t xml:space="preserve"> </w:t>
            </w:r>
            <w:r w:rsidR="003207BB" w:rsidRPr="004E3F8D">
              <w:rPr>
                <w:rFonts w:asciiTheme="minorHAnsi" w:hAnsiTheme="minorHAnsi" w:cstheme="minorHAnsi"/>
                <w:b/>
                <w:bCs/>
              </w:rPr>
              <w:t xml:space="preserve">Cel główny </w:t>
            </w:r>
            <w:r w:rsidR="00667E58" w:rsidRPr="004E3F8D">
              <w:rPr>
                <w:rFonts w:asciiTheme="minorHAnsi" w:hAnsiTheme="minorHAnsi" w:cstheme="minorHAnsi"/>
                <w:b/>
                <w:bCs/>
              </w:rPr>
              <w:t>naboru</w:t>
            </w:r>
          </w:p>
          <w:p w14:paraId="729A9EF9" w14:textId="3D5F40F9" w:rsidR="00F25FF0" w:rsidRPr="004E3F8D" w:rsidRDefault="009610E2" w:rsidP="000A251A">
            <w:pPr>
              <w:spacing w:before="20" w:after="20" w:line="240" w:lineRule="auto"/>
              <w:contextualSpacing/>
              <w:rPr>
                <w:rFonts w:asciiTheme="minorHAnsi" w:hAnsiTheme="minorHAnsi" w:cstheme="minorHAnsi"/>
              </w:rPr>
            </w:pPr>
            <w:r w:rsidRPr="004E3F8D">
              <w:rPr>
                <w:rFonts w:asciiTheme="minorHAnsi" w:hAnsiTheme="minorHAnsi" w:cstheme="minorHAnsi"/>
                <w:color w:val="7F7F7F" w:themeColor="text1" w:themeTint="80"/>
              </w:rPr>
              <w:t xml:space="preserve">cel główny naboru, biorąc pod uwagę zidentyfikowane problemy </w:t>
            </w:r>
          </w:p>
        </w:tc>
        <w:tc>
          <w:tcPr>
            <w:tcW w:w="5925" w:type="dxa"/>
            <w:tcBorders>
              <w:top w:val="single" w:sz="4" w:space="0" w:color="auto"/>
              <w:left w:val="single" w:sz="4" w:space="0" w:color="auto"/>
              <w:bottom w:val="single" w:sz="4" w:space="0" w:color="auto"/>
              <w:right w:val="single" w:sz="4" w:space="0" w:color="auto"/>
            </w:tcBorders>
            <w:hideMark/>
          </w:tcPr>
          <w:p w14:paraId="7B95B282" w14:textId="4E24C1AC" w:rsidR="003207BB" w:rsidRPr="004E3F8D" w:rsidRDefault="004B73CE" w:rsidP="00676299">
            <w:pPr>
              <w:autoSpaceDE w:val="0"/>
              <w:autoSpaceDN w:val="0"/>
              <w:adjustRightInd w:val="0"/>
              <w:spacing w:before="100" w:after="100" w:line="360" w:lineRule="auto"/>
              <w:contextualSpacing/>
              <w:rPr>
                <w:rFonts w:asciiTheme="minorHAnsi" w:hAnsiTheme="minorHAnsi" w:cstheme="minorHAnsi"/>
                <w:bCs/>
              </w:rPr>
            </w:pPr>
            <w:r w:rsidRPr="004B73CE">
              <w:rPr>
                <w:rFonts w:asciiTheme="minorHAnsi" w:hAnsiTheme="minorHAnsi" w:cstheme="minorHAnsi"/>
                <w:bCs/>
              </w:rPr>
              <w:t xml:space="preserve">Nabór projektu realizowany będzie w sposób konkurencyjny.  </w:t>
            </w:r>
            <w:r w:rsidR="005103BF" w:rsidRPr="004E3F8D">
              <w:rPr>
                <w:rFonts w:asciiTheme="minorHAnsi" w:hAnsiTheme="minorHAnsi" w:cstheme="minorHAnsi"/>
                <w:bCs/>
              </w:rPr>
              <w:t xml:space="preserve">Celem naboru jest wyłonienie </w:t>
            </w:r>
            <w:r w:rsidR="005327DB" w:rsidRPr="004E3F8D">
              <w:rPr>
                <w:rFonts w:asciiTheme="minorHAnsi" w:hAnsiTheme="minorHAnsi" w:cstheme="minorHAnsi"/>
                <w:bCs/>
              </w:rPr>
              <w:t>koordynatora wdrażającego RPPZ rehabilitacji kardiologicznej, zgodnie z treścią RPPZ</w:t>
            </w:r>
            <w:r w:rsidR="00EB288A" w:rsidRPr="004E3F8D">
              <w:rPr>
                <w:rFonts w:asciiTheme="minorHAnsi" w:hAnsiTheme="minorHAnsi" w:cstheme="minorHAnsi"/>
                <w:bCs/>
              </w:rPr>
              <w:t xml:space="preserve">, który został przesłany do AOTMiT do zaopiniowania. Data przesłania programu do AOTMiT – 26 czerwca 2024 r. </w:t>
            </w:r>
            <w:r w:rsidR="009E2C50">
              <w:rPr>
                <w:rFonts w:asciiTheme="minorHAnsi" w:hAnsiTheme="minorHAnsi" w:cstheme="minorHAnsi"/>
                <w:bCs/>
              </w:rPr>
              <w:t>(pismo znak DZ-Z.9011.2.3.2024)</w:t>
            </w:r>
          </w:p>
          <w:p w14:paraId="4A9570DB" w14:textId="1899CAD4" w:rsidR="00A216E2" w:rsidRPr="004E3F8D" w:rsidRDefault="00DF1F27" w:rsidP="00A216E2">
            <w:pPr>
              <w:autoSpaceDE w:val="0"/>
              <w:autoSpaceDN w:val="0"/>
              <w:adjustRightInd w:val="0"/>
              <w:spacing w:before="100" w:after="100" w:line="360" w:lineRule="auto"/>
              <w:contextualSpacing/>
              <w:rPr>
                <w:rFonts w:asciiTheme="minorHAnsi" w:hAnsiTheme="minorHAnsi" w:cstheme="minorHAnsi"/>
                <w:bCs/>
              </w:rPr>
            </w:pPr>
            <w:r w:rsidRPr="004E3F8D">
              <w:rPr>
                <w:rFonts w:asciiTheme="minorHAnsi" w:hAnsiTheme="minorHAnsi" w:cstheme="minorHAnsi"/>
                <w:bCs/>
              </w:rPr>
              <w:t xml:space="preserve">Program jest kontynuacją „Regionalnego programu zdrowotnego – moduł rehabilitacja kardiologiczna” </w:t>
            </w:r>
            <w:r w:rsidR="00AF3696" w:rsidRPr="004E3F8D">
              <w:rPr>
                <w:rFonts w:asciiTheme="minorHAnsi" w:hAnsiTheme="minorHAnsi" w:cstheme="minorHAnsi"/>
                <w:bCs/>
              </w:rPr>
              <w:t>zaopiniowanego pozytywnie przez AOTMiT (</w:t>
            </w:r>
            <w:r w:rsidR="00434506" w:rsidRPr="004E3F8D">
              <w:rPr>
                <w:rFonts w:asciiTheme="minorHAnsi" w:hAnsiTheme="minorHAnsi" w:cstheme="minorHAnsi"/>
                <w:bCs/>
              </w:rPr>
              <w:t>o</w:t>
            </w:r>
            <w:r w:rsidR="00A216E2" w:rsidRPr="004E3F8D">
              <w:rPr>
                <w:rFonts w:asciiTheme="minorHAnsi" w:hAnsiTheme="minorHAnsi" w:cstheme="minorHAnsi"/>
                <w:bCs/>
              </w:rPr>
              <w:t>pinia Prezesa</w:t>
            </w:r>
          </w:p>
          <w:p w14:paraId="30D1AE45" w14:textId="3918FE88" w:rsidR="00DF1F27" w:rsidRPr="004E3F8D" w:rsidRDefault="00A216E2" w:rsidP="00A216E2">
            <w:pPr>
              <w:autoSpaceDE w:val="0"/>
              <w:autoSpaceDN w:val="0"/>
              <w:adjustRightInd w:val="0"/>
              <w:spacing w:before="100" w:after="100" w:line="360" w:lineRule="auto"/>
              <w:contextualSpacing/>
              <w:rPr>
                <w:rFonts w:asciiTheme="minorHAnsi" w:hAnsiTheme="minorHAnsi" w:cstheme="minorHAnsi"/>
                <w:bCs/>
              </w:rPr>
            </w:pPr>
            <w:r w:rsidRPr="004E3F8D">
              <w:rPr>
                <w:rFonts w:asciiTheme="minorHAnsi" w:hAnsiTheme="minorHAnsi" w:cstheme="minorHAnsi"/>
                <w:bCs/>
              </w:rPr>
              <w:t>A</w:t>
            </w:r>
            <w:r w:rsidR="00434506" w:rsidRPr="004E3F8D">
              <w:rPr>
                <w:rFonts w:asciiTheme="minorHAnsi" w:hAnsiTheme="minorHAnsi" w:cstheme="minorHAnsi"/>
                <w:bCs/>
              </w:rPr>
              <w:t xml:space="preserve">OTMiT </w:t>
            </w:r>
            <w:r w:rsidRPr="004E3F8D">
              <w:rPr>
                <w:rFonts w:asciiTheme="minorHAnsi" w:hAnsiTheme="minorHAnsi" w:cstheme="minorHAnsi"/>
                <w:bCs/>
              </w:rPr>
              <w:t>nr 350/2017 z dnia 28 grudnia 2017 r.</w:t>
            </w:r>
            <w:r w:rsidR="00434506" w:rsidRPr="004E3F8D">
              <w:rPr>
                <w:rFonts w:asciiTheme="minorHAnsi" w:hAnsiTheme="minorHAnsi" w:cstheme="minorHAnsi"/>
                <w:bCs/>
              </w:rPr>
              <w:t xml:space="preserve">) </w:t>
            </w:r>
            <w:r w:rsidR="00DF1F27" w:rsidRPr="004E3F8D">
              <w:rPr>
                <w:rFonts w:asciiTheme="minorHAnsi" w:hAnsiTheme="minorHAnsi" w:cstheme="minorHAnsi"/>
                <w:bCs/>
              </w:rPr>
              <w:t>realizowanego w latach 2019-20</w:t>
            </w:r>
            <w:r w:rsidR="001537E8">
              <w:rPr>
                <w:rFonts w:asciiTheme="minorHAnsi" w:hAnsiTheme="minorHAnsi" w:cstheme="minorHAnsi"/>
                <w:bCs/>
              </w:rPr>
              <w:t>23</w:t>
            </w:r>
            <w:r w:rsidR="00DF1F27" w:rsidRPr="004E3F8D">
              <w:rPr>
                <w:rFonts w:asciiTheme="minorHAnsi" w:hAnsiTheme="minorHAnsi" w:cstheme="minorHAnsi"/>
                <w:bCs/>
              </w:rPr>
              <w:t xml:space="preserve">. </w:t>
            </w:r>
          </w:p>
        </w:tc>
      </w:tr>
      <w:tr w:rsidR="00E16602" w:rsidRPr="004E3F8D" w14:paraId="745EC6D4" w14:textId="77777777" w:rsidTr="00D24A4C">
        <w:trPr>
          <w:trHeight w:val="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720128DC" w14:textId="495026F9" w:rsidR="00E16602" w:rsidRPr="004E3F8D" w:rsidRDefault="00E16602" w:rsidP="00227672">
            <w:pPr>
              <w:spacing w:before="20" w:after="20" w:line="240" w:lineRule="auto"/>
              <w:contextualSpacing/>
              <w:rPr>
                <w:rFonts w:asciiTheme="minorHAnsi" w:hAnsiTheme="minorHAnsi" w:cstheme="minorHAnsi"/>
                <w:b/>
                <w:bCs/>
              </w:rPr>
            </w:pPr>
            <w:r w:rsidRPr="004E3F8D">
              <w:rPr>
                <w:rFonts w:asciiTheme="minorHAnsi" w:hAnsiTheme="minorHAnsi" w:cstheme="minorHAnsi"/>
                <w:b/>
                <w:bCs/>
              </w:rPr>
              <w:lastRenderedPageBreak/>
              <w:t>IV.</w:t>
            </w:r>
            <w:r w:rsidR="0090660B" w:rsidRPr="004E3F8D">
              <w:rPr>
                <w:rFonts w:asciiTheme="minorHAnsi" w:hAnsiTheme="minorHAnsi" w:cstheme="minorHAnsi"/>
                <w:b/>
                <w:bCs/>
              </w:rPr>
              <w:t>10</w:t>
            </w:r>
            <w:r w:rsidRPr="004E3F8D">
              <w:rPr>
                <w:rFonts w:asciiTheme="minorHAnsi" w:hAnsiTheme="minorHAnsi" w:cstheme="minorHAnsi"/>
                <w:b/>
                <w:bCs/>
              </w:rPr>
              <w:t xml:space="preserve"> Opis</w:t>
            </w:r>
            <w:r w:rsidR="00DF4986" w:rsidRPr="004E3F8D">
              <w:rPr>
                <w:rFonts w:asciiTheme="minorHAnsi" w:hAnsiTheme="minorHAnsi" w:cstheme="minorHAnsi"/>
                <w:b/>
                <w:bCs/>
              </w:rPr>
              <w:t xml:space="preserve"> </w:t>
            </w:r>
            <w:r w:rsidR="00EC5104" w:rsidRPr="004E3F8D">
              <w:rPr>
                <w:rFonts w:asciiTheme="minorHAnsi" w:hAnsiTheme="minorHAnsi" w:cstheme="minorHAnsi"/>
                <w:b/>
                <w:bCs/>
              </w:rPr>
              <w:t xml:space="preserve">zakresu </w:t>
            </w:r>
            <w:r w:rsidR="00CA34A2" w:rsidRPr="004E3F8D">
              <w:rPr>
                <w:rFonts w:asciiTheme="minorHAnsi" w:hAnsiTheme="minorHAnsi" w:cstheme="minorHAnsi"/>
                <w:b/>
                <w:bCs/>
              </w:rPr>
              <w:t xml:space="preserve">naboru </w:t>
            </w:r>
          </w:p>
          <w:p w14:paraId="5FABAE5D" w14:textId="12529B63" w:rsidR="00DF4986" w:rsidRPr="004E3F8D" w:rsidRDefault="00DF4986" w:rsidP="00DF4986">
            <w:pPr>
              <w:spacing w:before="20" w:after="20" w:line="240" w:lineRule="auto"/>
              <w:contextualSpacing/>
              <w:rPr>
                <w:rFonts w:asciiTheme="minorHAnsi" w:hAnsiTheme="minorHAnsi" w:cstheme="minorHAnsi"/>
                <w:color w:val="7F7F7F" w:themeColor="text1" w:themeTint="80"/>
              </w:rPr>
            </w:pPr>
            <w:r w:rsidRPr="004E3F8D">
              <w:rPr>
                <w:rFonts w:asciiTheme="minorHAnsi" w:hAnsiTheme="minorHAnsi" w:cstheme="minorHAnsi"/>
                <w:color w:val="7F7F7F" w:themeColor="text1" w:themeTint="80"/>
              </w:rPr>
              <w:t>opis zakresu danego naboru.</w:t>
            </w:r>
          </w:p>
          <w:p w14:paraId="584D095D" w14:textId="484EE529" w:rsidR="00DF4986" w:rsidRPr="004E3F8D" w:rsidRDefault="00DF4986" w:rsidP="00DF4986">
            <w:pPr>
              <w:spacing w:before="20" w:after="20" w:line="240" w:lineRule="auto"/>
              <w:contextualSpacing/>
              <w:rPr>
                <w:rFonts w:asciiTheme="minorHAnsi" w:hAnsiTheme="minorHAnsi" w:cstheme="minorHAnsi"/>
                <w:color w:val="7F7F7F" w:themeColor="text1" w:themeTint="80"/>
              </w:rPr>
            </w:pPr>
            <w:r w:rsidRPr="004E3F8D">
              <w:rPr>
                <w:rFonts w:asciiTheme="minorHAnsi" w:hAnsiTheme="minorHAnsi" w:cstheme="minorHAnsi"/>
                <w:color w:val="7F7F7F" w:themeColor="text1" w:themeTint="80"/>
              </w:rPr>
              <w:t>Dodatkowo należy przedstawić diagnozę sytuacji w regionie, wskazującą konieczność ogłoszenia naboru (dotyczy programów regionalnych).</w:t>
            </w:r>
          </w:p>
          <w:p w14:paraId="2533F1D4" w14:textId="07092821" w:rsidR="00DF4986" w:rsidRPr="004E3F8D" w:rsidRDefault="00DF4986" w:rsidP="00DF4986">
            <w:pPr>
              <w:spacing w:before="20" w:after="20" w:line="240" w:lineRule="auto"/>
              <w:contextualSpacing/>
              <w:rPr>
                <w:rFonts w:asciiTheme="minorHAnsi" w:hAnsiTheme="minorHAnsi" w:cstheme="minorHAnsi"/>
                <w:b/>
                <w:bCs/>
              </w:rPr>
            </w:pPr>
            <w:r w:rsidRPr="004E3F8D">
              <w:rPr>
                <w:rFonts w:asciiTheme="minorHAnsi" w:hAnsiTheme="minorHAnsi" w:cstheme="minorHAnsi"/>
                <w:color w:val="7F7F7F" w:themeColor="text1" w:themeTint="80"/>
              </w:rPr>
              <w:t xml:space="preserve">W przypadku RPZ </w:t>
            </w:r>
            <w:r w:rsidR="008B3449" w:rsidRPr="004E3F8D">
              <w:rPr>
                <w:rFonts w:asciiTheme="minorHAnsi" w:hAnsiTheme="minorHAnsi" w:cstheme="minorHAnsi"/>
                <w:color w:val="7F7F7F" w:themeColor="text1" w:themeTint="80"/>
              </w:rPr>
              <w:t xml:space="preserve">należy przedstawić ogólny opis schematu RPZ, </w:t>
            </w:r>
            <w:r w:rsidRPr="004E3F8D">
              <w:rPr>
                <w:rFonts w:asciiTheme="minorHAnsi" w:hAnsiTheme="minorHAnsi" w:cstheme="minorHAnsi"/>
                <w:color w:val="7F7F7F" w:themeColor="text1" w:themeTint="80"/>
              </w:rPr>
              <w:t xml:space="preserve">wskazać, czy </w:t>
            </w:r>
            <w:r w:rsidR="00CA34A2" w:rsidRPr="004E3F8D">
              <w:rPr>
                <w:rFonts w:asciiTheme="minorHAnsi" w:hAnsiTheme="minorHAnsi" w:cstheme="minorHAnsi"/>
                <w:color w:val="7F7F7F" w:themeColor="text1" w:themeTint="80"/>
              </w:rPr>
              <w:t xml:space="preserve">nabór </w:t>
            </w:r>
            <w:r w:rsidRPr="004E3F8D">
              <w:rPr>
                <w:rFonts w:asciiTheme="minorHAnsi" w:hAnsiTheme="minorHAnsi" w:cstheme="minorHAnsi"/>
                <w:color w:val="7F7F7F" w:themeColor="text1" w:themeTint="80"/>
              </w:rPr>
              <w:t xml:space="preserve">dotyczy całego województwa, czy jego części, czy wybrany będzie tylko jeden realizator czy nie ma takich ograniczeń, czy jest to pierwszy </w:t>
            </w:r>
            <w:r w:rsidR="00CA34A2" w:rsidRPr="004E3F8D">
              <w:rPr>
                <w:rFonts w:asciiTheme="minorHAnsi" w:hAnsiTheme="minorHAnsi" w:cstheme="minorHAnsi"/>
                <w:color w:val="7F7F7F" w:themeColor="text1" w:themeTint="80"/>
              </w:rPr>
              <w:t xml:space="preserve">nabór </w:t>
            </w:r>
            <w:r w:rsidRPr="004E3F8D">
              <w:rPr>
                <w:rFonts w:asciiTheme="minorHAnsi" w:hAnsiTheme="minorHAnsi" w:cstheme="minorHAnsi"/>
                <w:color w:val="7F7F7F" w:themeColor="text1" w:themeTint="80"/>
              </w:rPr>
              <w:t xml:space="preserve">na realizację tego RPZ (w przypadku, gdy jest to kolejny </w:t>
            </w:r>
            <w:r w:rsidR="00CA34A2" w:rsidRPr="004E3F8D">
              <w:rPr>
                <w:rFonts w:asciiTheme="minorHAnsi" w:hAnsiTheme="minorHAnsi" w:cstheme="minorHAnsi"/>
                <w:color w:val="7F7F7F" w:themeColor="text1" w:themeTint="80"/>
              </w:rPr>
              <w:t>nabór</w:t>
            </w:r>
            <w:r w:rsidRPr="004E3F8D">
              <w:rPr>
                <w:rFonts w:asciiTheme="minorHAnsi" w:hAnsiTheme="minorHAnsi" w:cstheme="minorHAnsi"/>
                <w:color w:val="7F7F7F" w:themeColor="text1" w:themeTint="80"/>
              </w:rPr>
              <w:t xml:space="preserve"> należy wskazać numer poprzedniego naboru oraz zakontraktowaną alokację i liczbę wybranych podmiotów).</w:t>
            </w:r>
            <w:r w:rsidR="005C679A" w:rsidRPr="004E3F8D">
              <w:rPr>
                <w:rFonts w:asciiTheme="minorHAnsi" w:hAnsiTheme="minorHAnsi" w:cstheme="minorHAnsi"/>
                <w:color w:val="7F7F7F" w:themeColor="text1" w:themeTint="80"/>
              </w:rPr>
              <w:t xml:space="preserve"> </w:t>
            </w:r>
          </w:p>
        </w:tc>
        <w:tc>
          <w:tcPr>
            <w:tcW w:w="5925" w:type="dxa"/>
            <w:tcBorders>
              <w:top w:val="single" w:sz="4" w:space="0" w:color="auto"/>
              <w:left w:val="single" w:sz="4" w:space="0" w:color="auto"/>
              <w:bottom w:val="single" w:sz="4" w:space="0" w:color="auto"/>
              <w:right w:val="single" w:sz="4" w:space="0" w:color="auto"/>
            </w:tcBorders>
          </w:tcPr>
          <w:p w14:paraId="12EFE5EC" w14:textId="77777777" w:rsidR="00DB0F2F" w:rsidRPr="004E3F8D" w:rsidRDefault="00DB0F2F" w:rsidP="00DB0F2F">
            <w:pPr>
              <w:autoSpaceDE w:val="0"/>
              <w:autoSpaceDN w:val="0"/>
              <w:adjustRightInd w:val="0"/>
              <w:spacing w:before="100" w:after="100" w:line="360" w:lineRule="auto"/>
              <w:contextualSpacing/>
              <w:rPr>
                <w:rFonts w:asciiTheme="minorHAnsi" w:hAnsiTheme="minorHAnsi" w:cstheme="minorHAnsi"/>
                <w:bCs/>
              </w:rPr>
            </w:pPr>
            <w:r w:rsidRPr="004E3F8D">
              <w:rPr>
                <w:rFonts w:asciiTheme="minorHAnsi" w:hAnsiTheme="minorHAnsi" w:cstheme="minorHAnsi"/>
                <w:bCs/>
              </w:rPr>
              <w:t>Choroby Układu Krążenia (CHUK) są wiodącą przyczyną zgonu</w:t>
            </w:r>
          </w:p>
          <w:p w14:paraId="1854425D" w14:textId="77777777" w:rsidR="00DB0F2F" w:rsidRPr="004E3F8D" w:rsidRDefault="00DB0F2F" w:rsidP="00DB0F2F">
            <w:pPr>
              <w:autoSpaceDE w:val="0"/>
              <w:autoSpaceDN w:val="0"/>
              <w:adjustRightInd w:val="0"/>
              <w:spacing w:before="100" w:after="100" w:line="360" w:lineRule="auto"/>
              <w:contextualSpacing/>
              <w:rPr>
                <w:rFonts w:asciiTheme="minorHAnsi" w:hAnsiTheme="minorHAnsi" w:cstheme="minorHAnsi"/>
                <w:bCs/>
              </w:rPr>
            </w:pPr>
            <w:r w:rsidRPr="004E3F8D">
              <w:rPr>
                <w:rFonts w:asciiTheme="minorHAnsi" w:hAnsiTheme="minorHAnsi" w:cstheme="minorHAnsi"/>
                <w:bCs/>
              </w:rPr>
              <w:t>wśród populacji województwa pomorskiego (ok. 37% ogółu</w:t>
            </w:r>
          </w:p>
          <w:p w14:paraId="7382A307" w14:textId="77777777" w:rsidR="00DB0F2F" w:rsidRPr="004E3F8D" w:rsidRDefault="00DB0F2F" w:rsidP="00DB0F2F">
            <w:pPr>
              <w:autoSpaceDE w:val="0"/>
              <w:autoSpaceDN w:val="0"/>
              <w:adjustRightInd w:val="0"/>
              <w:spacing w:before="100" w:after="100" w:line="360" w:lineRule="auto"/>
              <w:contextualSpacing/>
              <w:rPr>
                <w:rFonts w:asciiTheme="minorHAnsi" w:hAnsiTheme="minorHAnsi" w:cstheme="minorHAnsi"/>
                <w:bCs/>
              </w:rPr>
            </w:pPr>
            <w:r w:rsidRPr="004E3F8D">
              <w:rPr>
                <w:rFonts w:asciiTheme="minorHAnsi" w:hAnsiTheme="minorHAnsi" w:cstheme="minorHAnsi"/>
                <w:bCs/>
              </w:rPr>
              <w:t>zgonów). Schorzenia te są odpowiedzialne za ok. 23% ogółu</w:t>
            </w:r>
          </w:p>
          <w:p w14:paraId="75B53B0D" w14:textId="77777777" w:rsidR="00DB0F2F" w:rsidRPr="004E3F8D" w:rsidRDefault="00DB0F2F" w:rsidP="00DB0F2F">
            <w:pPr>
              <w:autoSpaceDE w:val="0"/>
              <w:autoSpaceDN w:val="0"/>
              <w:adjustRightInd w:val="0"/>
              <w:spacing w:before="100" w:after="100" w:line="360" w:lineRule="auto"/>
              <w:contextualSpacing/>
              <w:rPr>
                <w:rFonts w:asciiTheme="minorHAnsi" w:hAnsiTheme="minorHAnsi" w:cstheme="minorHAnsi"/>
                <w:bCs/>
              </w:rPr>
            </w:pPr>
            <w:r w:rsidRPr="004E3F8D">
              <w:rPr>
                <w:rFonts w:asciiTheme="minorHAnsi" w:hAnsiTheme="minorHAnsi" w:cstheme="minorHAnsi"/>
                <w:bCs/>
              </w:rPr>
              <w:t>utraconych lat życia w zdrowiu (DALY) i ok. 34% utraconych lat</w:t>
            </w:r>
          </w:p>
          <w:p w14:paraId="2C834EC3" w14:textId="6439C51C" w:rsidR="00E16602" w:rsidRPr="004E3F8D" w:rsidRDefault="00DB0F2F" w:rsidP="00DB0F2F">
            <w:pPr>
              <w:autoSpaceDE w:val="0"/>
              <w:autoSpaceDN w:val="0"/>
              <w:adjustRightInd w:val="0"/>
              <w:spacing w:before="100" w:after="100" w:line="360" w:lineRule="auto"/>
              <w:contextualSpacing/>
              <w:rPr>
                <w:rFonts w:asciiTheme="minorHAnsi" w:hAnsiTheme="minorHAnsi" w:cstheme="minorHAnsi"/>
                <w:bCs/>
              </w:rPr>
            </w:pPr>
            <w:r w:rsidRPr="004E3F8D">
              <w:rPr>
                <w:rFonts w:asciiTheme="minorHAnsi" w:hAnsiTheme="minorHAnsi" w:cstheme="minorHAnsi"/>
                <w:bCs/>
              </w:rPr>
              <w:t>życia z powodu przedwczesnego zgonu. Choroba niedokrwienna</w:t>
            </w:r>
            <w:r w:rsidR="00EA007E">
              <w:rPr>
                <w:rFonts w:asciiTheme="minorHAnsi" w:hAnsiTheme="minorHAnsi" w:cstheme="minorHAnsi"/>
                <w:bCs/>
              </w:rPr>
              <w:t xml:space="preserve"> </w:t>
            </w:r>
            <w:r w:rsidRPr="004E3F8D">
              <w:rPr>
                <w:rFonts w:asciiTheme="minorHAnsi" w:hAnsiTheme="minorHAnsi" w:cstheme="minorHAnsi"/>
                <w:bCs/>
              </w:rPr>
              <w:t>serca oraz udary zajmują dwa pierwsze miejsca wśród najbardziej</w:t>
            </w:r>
            <w:r w:rsidR="00202DCA" w:rsidRPr="004E3F8D">
              <w:rPr>
                <w:rFonts w:asciiTheme="minorHAnsi" w:hAnsiTheme="minorHAnsi" w:cstheme="minorHAnsi"/>
                <w:bCs/>
              </w:rPr>
              <w:t xml:space="preserve"> </w:t>
            </w:r>
            <w:r w:rsidRPr="004E3F8D">
              <w:rPr>
                <w:rFonts w:asciiTheme="minorHAnsi" w:hAnsiTheme="minorHAnsi" w:cstheme="minorHAnsi"/>
                <w:bCs/>
              </w:rPr>
              <w:t>istotnych problemów zdrowotnych w Polsce wg wartości wskaźnika</w:t>
            </w:r>
            <w:r w:rsidR="00202DCA" w:rsidRPr="004E3F8D">
              <w:rPr>
                <w:rFonts w:asciiTheme="minorHAnsi" w:hAnsiTheme="minorHAnsi" w:cstheme="minorHAnsi"/>
                <w:bCs/>
              </w:rPr>
              <w:t xml:space="preserve"> </w:t>
            </w:r>
            <w:r w:rsidRPr="004E3F8D">
              <w:rPr>
                <w:rFonts w:asciiTheme="minorHAnsi" w:hAnsiTheme="minorHAnsi" w:cstheme="minorHAnsi"/>
                <w:bCs/>
              </w:rPr>
              <w:t>DALY. Jest tak niezmiennie od 25 lat. Kompleksowa rehabilitacja</w:t>
            </w:r>
            <w:r w:rsidR="00202DCA" w:rsidRPr="004E3F8D">
              <w:rPr>
                <w:rFonts w:asciiTheme="minorHAnsi" w:hAnsiTheme="minorHAnsi" w:cstheme="minorHAnsi"/>
                <w:bCs/>
              </w:rPr>
              <w:t xml:space="preserve"> </w:t>
            </w:r>
            <w:r w:rsidRPr="004E3F8D">
              <w:rPr>
                <w:rFonts w:asciiTheme="minorHAnsi" w:hAnsiTheme="minorHAnsi" w:cstheme="minorHAnsi"/>
                <w:bCs/>
              </w:rPr>
              <w:t>kardiologiczna może zmniejszyć umieralność z przyczyn sercowo-naczyniowych oraz ogólną, a także liczbę nagłych zgonów w czasie</w:t>
            </w:r>
            <w:r w:rsidR="00202DCA" w:rsidRPr="004E3F8D">
              <w:rPr>
                <w:rFonts w:asciiTheme="minorHAnsi" w:hAnsiTheme="minorHAnsi" w:cstheme="minorHAnsi"/>
                <w:bCs/>
              </w:rPr>
              <w:t xml:space="preserve"> </w:t>
            </w:r>
            <w:r w:rsidRPr="004E3F8D">
              <w:rPr>
                <w:rFonts w:asciiTheme="minorHAnsi" w:hAnsiTheme="minorHAnsi" w:cstheme="minorHAnsi"/>
                <w:bCs/>
              </w:rPr>
              <w:t>pierwszego roku po przebytym zawale mięśnia sercowego.</w:t>
            </w:r>
            <w:r w:rsidR="00202DCA" w:rsidRPr="004E3F8D">
              <w:rPr>
                <w:rFonts w:asciiTheme="minorHAnsi" w:hAnsiTheme="minorHAnsi" w:cstheme="minorHAnsi"/>
                <w:bCs/>
              </w:rPr>
              <w:t xml:space="preserve"> </w:t>
            </w:r>
            <w:r w:rsidRPr="004E3F8D">
              <w:rPr>
                <w:rFonts w:asciiTheme="minorHAnsi" w:hAnsiTheme="minorHAnsi" w:cstheme="minorHAnsi"/>
                <w:bCs/>
              </w:rPr>
              <w:t>Wczesna i skuteczna rehabilitacja kardiologiczna przyspiesza</w:t>
            </w:r>
            <w:r w:rsidR="00202DCA" w:rsidRPr="004E3F8D">
              <w:rPr>
                <w:rFonts w:asciiTheme="minorHAnsi" w:hAnsiTheme="minorHAnsi" w:cstheme="minorHAnsi"/>
                <w:bCs/>
              </w:rPr>
              <w:t xml:space="preserve"> </w:t>
            </w:r>
            <w:r w:rsidRPr="004E3F8D">
              <w:rPr>
                <w:rFonts w:asciiTheme="minorHAnsi" w:hAnsiTheme="minorHAnsi" w:cstheme="minorHAnsi"/>
                <w:bCs/>
              </w:rPr>
              <w:t>powrót pacjentów do aktywności społecznej i zawodowej, a przez</w:t>
            </w:r>
            <w:r w:rsidR="00202DCA" w:rsidRPr="004E3F8D">
              <w:rPr>
                <w:rFonts w:asciiTheme="minorHAnsi" w:hAnsiTheme="minorHAnsi" w:cstheme="minorHAnsi"/>
                <w:bCs/>
              </w:rPr>
              <w:t xml:space="preserve"> </w:t>
            </w:r>
            <w:r w:rsidRPr="004E3F8D">
              <w:rPr>
                <w:rFonts w:asciiTheme="minorHAnsi" w:hAnsiTheme="minorHAnsi" w:cstheme="minorHAnsi"/>
                <w:bCs/>
              </w:rPr>
              <w:t>to zmniejszenia koszty społeczno-ekonomiczne dla społeczeństwa.</w:t>
            </w:r>
          </w:p>
          <w:p w14:paraId="6DE98337" w14:textId="65E55079" w:rsidR="004B1000" w:rsidRPr="004E3F8D" w:rsidRDefault="004B1000" w:rsidP="004B1000">
            <w:pPr>
              <w:autoSpaceDE w:val="0"/>
              <w:autoSpaceDN w:val="0"/>
              <w:adjustRightInd w:val="0"/>
              <w:spacing w:before="100" w:after="100" w:line="360" w:lineRule="auto"/>
              <w:contextualSpacing/>
              <w:rPr>
                <w:rFonts w:asciiTheme="minorHAnsi" w:hAnsiTheme="minorHAnsi" w:cstheme="minorHAnsi"/>
                <w:bCs/>
              </w:rPr>
            </w:pPr>
            <w:r w:rsidRPr="004E3F8D">
              <w:rPr>
                <w:rFonts w:asciiTheme="minorHAnsi" w:hAnsiTheme="minorHAnsi" w:cstheme="minorHAnsi"/>
                <w:bCs/>
              </w:rPr>
              <w:t>Relatywnie niewielu pacjentów, w odniesieniu do ogółu leczonych z powodu CHUK,</w:t>
            </w:r>
            <w:r w:rsidR="009A6F46" w:rsidRPr="004E3F8D">
              <w:rPr>
                <w:rFonts w:asciiTheme="minorHAnsi" w:hAnsiTheme="minorHAnsi" w:cstheme="minorHAnsi"/>
                <w:bCs/>
              </w:rPr>
              <w:t xml:space="preserve"> </w:t>
            </w:r>
            <w:r w:rsidRPr="004E3F8D">
              <w:rPr>
                <w:rFonts w:asciiTheme="minorHAnsi" w:hAnsiTheme="minorHAnsi" w:cstheme="minorHAnsi"/>
                <w:bCs/>
              </w:rPr>
              <w:t>korzysta ze świadczeń rehabilitacji leczniczej w związku z rozpoznaniem kardiologicznym.</w:t>
            </w:r>
          </w:p>
          <w:p w14:paraId="38BBC631" w14:textId="62A013FB" w:rsidR="004B1000" w:rsidRDefault="004B1000" w:rsidP="004B1000">
            <w:pPr>
              <w:autoSpaceDE w:val="0"/>
              <w:autoSpaceDN w:val="0"/>
              <w:adjustRightInd w:val="0"/>
              <w:spacing w:before="100" w:after="100" w:line="360" w:lineRule="auto"/>
              <w:contextualSpacing/>
              <w:rPr>
                <w:rFonts w:asciiTheme="minorHAnsi" w:hAnsiTheme="minorHAnsi" w:cstheme="minorHAnsi"/>
                <w:bCs/>
              </w:rPr>
            </w:pPr>
            <w:r w:rsidRPr="004E3F8D">
              <w:rPr>
                <w:rFonts w:asciiTheme="minorHAnsi" w:hAnsiTheme="minorHAnsi" w:cstheme="minorHAnsi"/>
                <w:bCs/>
              </w:rPr>
              <w:t>W roku 2023 było to ok. 6,4 tys. osób, zatem niewiele ponad 10% ogółu pacjentów</w:t>
            </w:r>
            <w:r w:rsidR="009A6F46" w:rsidRPr="004E3F8D">
              <w:rPr>
                <w:rFonts w:asciiTheme="minorHAnsi" w:hAnsiTheme="minorHAnsi" w:cstheme="minorHAnsi"/>
                <w:bCs/>
              </w:rPr>
              <w:t xml:space="preserve"> </w:t>
            </w:r>
            <w:r w:rsidRPr="004E3F8D">
              <w:rPr>
                <w:rFonts w:asciiTheme="minorHAnsi" w:hAnsiTheme="minorHAnsi" w:cstheme="minorHAnsi"/>
                <w:bCs/>
              </w:rPr>
              <w:t>hospitalizowanych z powodu CHUK w tym samym okresie. W roku 2019 było to o ok. 1 tys.</w:t>
            </w:r>
            <w:r w:rsidR="009A6F46" w:rsidRPr="004E3F8D">
              <w:rPr>
                <w:rFonts w:asciiTheme="minorHAnsi" w:hAnsiTheme="minorHAnsi" w:cstheme="minorHAnsi"/>
                <w:bCs/>
              </w:rPr>
              <w:t xml:space="preserve"> </w:t>
            </w:r>
            <w:r w:rsidRPr="004E3F8D">
              <w:rPr>
                <w:rFonts w:asciiTheme="minorHAnsi" w:hAnsiTheme="minorHAnsi" w:cstheme="minorHAnsi"/>
                <w:bCs/>
              </w:rPr>
              <w:t>pacjentów mniej (ok. 8,7% ogółu hospitalizowanych).</w:t>
            </w:r>
            <w:r w:rsidR="00491073">
              <w:rPr>
                <w:rFonts w:asciiTheme="minorHAnsi" w:hAnsiTheme="minorHAnsi" w:cstheme="minorHAnsi"/>
                <w:bCs/>
              </w:rPr>
              <w:t xml:space="preserve"> </w:t>
            </w:r>
          </w:p>
          <w:p w14:paraId="0A5A29AA" w14:textId="54AE47AB" w:rsidR="00AC3ADC" w:rsidRDefault="003317C0" w:rsidP="00F86E5A">
            <w:pPr>
              <w:tabs>
                <w:tab w:val="left" w:pos="851"/>
              </w:tabs>
              <w:jc w:val="both"/>
              <w:rPr>
                <w:rFonts w:asciiTheme="minorHAnsi" w:hAnsiTheme="minorHAnsi" w:cstheme="minorHAnsi"/>
                <w:bCs/>
              </w:rPr>
            </w:pPr>
            <w:r w:rsidRPr="005B7F66">
              <w:rPr>
                <w:rFonts w:asciiTheme="minorHAnsi" w:hAnsiTheme="minorHAnsi" w:cstheme="minorHAnsi"/>
                <w:bCs/>
              </w:rPr>
              <w:t>Program jest kontynuacją „Regionalnego programu zdrowotnego – moduł rehabilitacja kardiologiczna” realizowanego w latach 2019-20</w:t>
            </w:r>
            <w:r>
              <w:rPr>
                <w:rFonts w:asciiTheme="minorHAnsi" w:hAnsiTheme="minorHAnsi" w:cstheme="minorHAnsi"/>
                <w:bCs/>
              </w:rPr>
              <w:t>2</w:t>
            </w:r>
            <w:r w:rsidRPr="005B7F66">
              <w:rPr>
                <w:rFonts w:asciiTheme="minorHAnsi" w:hAnsiTheme="minorHAnsi" w:cstheme="minorHAnsi"/>
                <w:bCs/>
              </w:rPr>
              <w:t>3</w:t>
            </w:r>
            <w:r>
              <w:rPr>
                <w:rFonts w:asciiTheme="minorHAnsi" w:hAnsiTheme="minorHAnsi" w:cstheme="minorHAnsi"/>
                <w:bCs/>
              </w:rPr>
              <w:t xml:space="preserve">. </w:t>
            </w:r>
            <w:r w:rsidR="000804CF">
              <w:rPr>
                <w:rFonts w:asciiTheme="minorHAnsi" w:hAnsiTheme="minorHAnsi" w:cstheme="minorHAnsi"/>
                <w:bCs/>
              </w:rPr>
              <w:t>RPZ zakłada, że do programu kwalifikowani będą pacjenci z dwóch grup: osoby ze zdiagnozowaną chorobą układu krążenia oraz osoby z diagnozą CHUK po incydencie kardiologicznym. Łącznie program obejmie 5 210 osób.</w:t>
            </w:r>
            <w:r w:rsidR="00B5502A">
              <w:rPr>
                <w:rFonts w:asciiTheme="minorHAnsi" w:hAnsiTheme="minorHAnsi" w:cstheme="minorHAnsi"/>
                <w:bCs/>
              </w:rPr>
              <w:t xml:space="preserve"> </w:t>
            </w:r>
            <w:r w:rsidR="004D4A76">
              <w:rPr>
                <w:rFonts w:asciiTheme="minorHAnsi" w:hAnsiTheme="minorHAnsi" w:cstheme="minorHAnsi"/>
                <w:bCs/>
              </w:rPr>
              <w:t xml:space="preserve">Ostateczną decyzję o włączeniu do programu podejmie lekarz na podstawie badań diagnostycznych. </w:t>
            </w:r>
          </w:p>
          <w:p w14:paraId="6AEAD6E1" w14:textId="2CD672C8" w:rsidR="00AC3ADC" w:rsidRDefault="00AC3ADC" w:rsidP="00F86E5A">
            <w:pPr>
              <w:tabs>
                <w:tab w:val="left" w:pos="851"/>
              </w:tabs>
              <w:jc w:val="both"/>
              <w:rPr>
                <w:rFonts w:asciiTheme="minorHAnsi" w:hAnsiTheme="minorHAnsi" w:cstheme="minorHAnsi"/>
                <w:bCs/>
              </w:rPr>
            </w:pPr>
            <w:r>
              <w:rPr>
                <w:rFonts w:asciiTheme="minorHAnsi" w:hAnsiTheme="minorHAnsi" w:cstheme="minorHAnsi"/>
                <w:bCs/>
              </w:rPr>
              <w:t>Schemat programu:</w:t>
            </w:r>
          </w:p>
          <w:p w14:paraId="39FE2D5C" w14:textId="013EC2FE" w:rsidR="00AC3ADC" w:rsidRDefault="007F1C60" w:rsidP="00013896">
            <w:pPr>
              <w:tabs>
                <w:tab w:val="left" w:pos="851"/>
              </w:tabs>
              <w:rPr>
                <w:rFonts w:asciiTheme="minorHAnsi" w:hAnsiTheme="minorHAnsi" w:cstheme="minorHAnsi"/>
                <w:bCs/>
              </w:rPr>
            </w:pPr>
            <w:r>
              <w:rPr>
                <w:rFonts w:asciiTheme="minorHAnsi" w:hAnsiTheme="minorHAnsi" w:cstheme="minorHAnsi"/>
                <w:bCs/>
              </w:rPr>
              <w:t>1. Etap koncepcyjno-proceduralny</w:t>
            </w:r>
            <w:r>
              <w:rPr>
                <w:rFonts w:asciiTheme="minorHAnsi" w:hAnsiTheme="minorHAnsi" w:cstheme="minorHAnsi"/>
                <w:bCs/>
              </w:rPr>
              <w:br/>
              <w:t>2. Etap akcji promocyjno-edukacyjnej</w:t>
            </w:r>
            <w:r>
              <w:rPr>
                <w:rFonts w:asciiTheme="minorHAnsi" w:hAnsiTheme="minorHAnsi" w:cstheme="minorHAnsi"/>
                <w:bCs/>
              </w:rPr>
              <w:br/>
              <w:t>3. Etap edukacyjno-szkoleniowy dla kadry medycznej</w:t>
            </w:r>
            <w:r>
              <w:rPr>
                <w:rFonts w:asciiTheme="minorHAnsi" w:hAnsiTheme="minorHAnsi" w:cstheme="minorHAnsi"/>
                <w:bCs/>
              </w:rPr>
              <w:br/>
              <w:t>4. Rekrutacja pacjentów</w:t>
            </w:r>
            <w:r>
              <w:rPr>
                <w:rFonts w:asciiTheme="minorHAnsi" w:hAnsiTheme="minorHAnsi" w:cstheme="minorHAnsi"/>
                <w:bCs/>
              </w:rPr>
              <w:br/>
            </w:r>
            <w:r>
              <w:rPr>
                <w:rFonts w:asciiTheme="minorHAnsi" w:hAnsiTheme="minorHAnsi" w:cstheme="minorHAnsi"/>
                <w:bCs/>
              </w:rPr>
              <w:lastRenderedPageBreak/>
              <w:t>5. Etap w</w:t>
            </w:r>
            <w:r w:rsidR="001E3A38">
              <w:rPr>
                <w:rFonts w:asciiTheme="minorHAnsi" w:hAnsiTheme="minorHAnsi" w:cstheme="minorHAnsi"/>
                <w:bCs/>
              </w:rPr>
              <w:t>ł</w:t>
            </w:r>
            <w:r>
              <w:rPr>
                <w:rFonts w:asciiTheme="minorHAnsi" w:hAnsiTheme="minorHAnsi" w:cstheme="minorHAnsi"/>
                <w:bCs/>
              </w:rPr>
              <w:t>ączenia pacjentów do prog</w:t>
            </w:r>
            <w:r w:rsidR="001E3A38">
              <w:rPr>
                <w:rFonts w:asciiTheme="minorHAnsi" w:hAnsiTheme="minorHAnsi" w:cstheme="minorHAnsi"/>
                <w:bCs/>
              </w:rPr>
              <w:t>r</w:t>
            </w:r>
            <w:r>
              <w:rPr>
                <w:rFonts w:asciiTheme="minorHAnsi" w:hAnsiTheme="minorHAnsi" w:cstheme="minorHAnsi"/>
                <w:bCs/>
              </w:rPr>
              <w:t>amu</w:t>
            </w:r>
            <w:r>
              <w:rPr>
                <w:rFonts w:asciiTheme="minorHAnsi" w:hAnsiTheme="minorHAnsi" w:cstheme="minorHAnsi"/>
                <w:bCs/>
              </w:rPr>
              <w:br/>
              <w:t xml:space="preserve">6. Realizacja kompleksowej rehabilitacji </w:t>
            </w:r>
            <w:r>
              <w:rPr>
                <w:rFonts w:asciiTheme="minorHAnsi" w:hAnsiTheme="minorHAnsi" w:cstheme="minorHAnsi"/>
                <w:bCs/>
              </w:rPr>
              <w:br/>
              <w:t>7. Etap zakończenia udziały w programie</w:t>
            </w:r>
            <w:r>
              <w:rPr>
                <w:rFonts w:asciiTheme="minorHAnsi" w:hAnsiTheme="minorHAnsi" w:cstheme="minorHAnsi"/>
                <w:bCs/>
              </w:rPr>
              <w:br/>
              <w:t>8. Etap monitoringu i ewaluacji</w:t>
            </w:r>
          </w:p>
          <w:p w14:paraId="20ADBD28" w14:textId="1B500215" w:rsidR="00F86E5A" w:rsidRPr="00060905" w:rsidRDefault="004D4A76" w:rsidP="00F86E5A">
            <w:pPr>
              <w:tabs>
                <w:tab w:val="left" w:pos="851"/>
              </w:tabs>
              <w:jc w:val="both"/>
              <w:rPr>
                <w:rFonts w:cs="Arial"/>
              </w:rPr>
            </w:pPr>
            <w:r>
              <w:rPr>
                <w:rFonts w:asciiTheme="minorHAnsi" w:hAnsiTheme="minorHAnsi" w:cstheme="minorHAnsi"/>
                <w:bCs/>
              </w:rPr>
              <w:t>Dla każdego pacjenta będzie przygotowany indywidualny plan terapeutyczny</w:t>
            </w:r>
            <w:r w:rsidR="00345C69">
              <w:rPr>
                <w:rFonts w:asciiTheme="minorHAnsi" w:hAnsiTheme="minorHAnsi" w:cstheme="minorHAnsi"/>
                <w:bCs/>
              </w:rPr>
              <w:t xml:space="preserve">, który </w:t>
            </w:r>
            <w:r w:rsidR="0011079B">
              <w:rPr>
                <w:rFonts w:asciiTheme="minorHAnsi" w:hAnsiTheme="minorHAnsi" w:cstheme="minorHAnsi"/>
                <w:bCs/>
              </w:rPr>
              <w:t>przewiduje</w:t>
            </w:r>
            <w:r w:rsidR="00F86E5A">
              <w:rPr>
                <w:rFonts w:asciiTheme="minorHAnsi" w:hAnsiTheme="minorHAnsi" w:cstheme="minorHAnsi"/>
                <w:bCs/>
              </w:rPr>
              <w:t xml:space="preserve"> sesje aktywności fizycznej oraz sesje z psychologiem, fizjoterapeutą czy dietetykiem. Zakończenie udziału w programie nastąpi 6 miesięcy po zakończeniu cyklu rehabilitacji. Uczestnik obędzie wówczas wizytę kontrolną, </w:t>
            </w:r>
            <w:r w:rsidR="00F86E5A" w:rsidRPr="00345D28">
              <w:rPr>
                <w:rFonts w:cs="Arial"/>
              </w:rPr>
              <w:t>podczas której ponownie zostaną ocenione występujące u niego czynniki ryzyka oraz wyniki badań</w:t>
            </w:r>
            <w:r w:rsidR="00013896">
              <w:rPr>
                <w:rFonts w:cs="Arial"/>
              </w:rPr>
              <w:t xml:space="preserve">. </w:t>
            </w:r>
            <w:r w:rsidR="00F86E5A">
              <w:rPr>
                <w:rFonts w:cs="Arial"/>
              </w:rPr>
              <w:t>Wszystkie ocenione p</w:t>
            </w:r>
            <w:r w:rsidR="00F86E5A" w:rsidRPr="00FC3169">
              <w:rPr>
                <w:rFonts w:cs="Arial"/>
              </w:rPr>
              <w:t xml:space="preserve">arametry zostaną przedstawione w ankiecie ewaluacyjnej. </w:t>
            </w:r>
          </w:p>
          <w:p w14:paraId="54D116A6" w14:textId="50734B3E" w:rsidR="00491073" w:rsidRPr="004E3F8D" w:rsidRDefault="00AC3ADC" w:rsidP="00AC3ADC">
            <w:pPr>
              <w:autoSpaceDE w:val="0"/>
              <w:autoSpaceDN w:val="0"/>
              <w:adjustRightInd w:val="0"/>
              <w:spacing w:before="100" w:after="100" w:line="360" w:lineRule="auto"/>
              <w:contextualSpacing/>
              <w:rPr>
                <w:rFonts w:asciiTheme="minorHAnsi" w:hAnsiTheme="minorHAnsi" w:cstheme="minorHAnsi"/>
                <w:bCs/>
              </w:rPr>
            </w:pPr>
            <w:r>
              <w:rPr>
                <w:rFonts w:asciiTheme="minorHAnsi" w:hAnsiTheme="minorHAnsi" w:cstheme="minorHAnsi"/>
                <w:bCs/>
              </w:rPr>
              <w:t xml:space="preserve">Nabór dotyczy całego województwa. Zakłada się, że za realizację programu będzie odpowiedzialny </w:t>
            </w:r>
            <w:r w:rsidR="00F86E5A">
              <w:rPr>
                <w:rFonts w:asciiTheme="minorHAnsi" w:hAnsiTheme="minorHAnsi" w:cstheme="minorHAnsi"/>
                <w:bCs/>
              </w:rPr>
              <w:t xml:space="preserve">ośrodek koordynujący, który będzie również </w:t>
            </w:r>
            <w:r w:rsidR="00A94135">
              <w:rPr>
                <w:rFonts w:asciiTheme="minorHAnsi" w:hAnsiTheme="minorHAnsi" w:cstheme="minorHAnsi"/>
                <w:bCs/>
              </w:rPr>
              <w:t xml:space="preserve">odpowiedzialny za pozyskanie realizatorów </w:t>
            </w:r>
            <w:r w:rsidR="00E6399E">
              <w:rPr>
                <w:rFonts w:asciiTheme="minorHAnsi" w:hAnsiTheme="minorHAnsi" w:cstheme="minorHAnsi"/>
                <w:bCs/>
              </w:rPr>
              <w:t xml:space="preserve">z terenu województwa pomorskiego. </w:t>
            </w:r>
            <w:r w:rsidR="003317C0" w:rsidRPr="0061310E">
              <w:rPr>
                <w:rFonts w:ascii="Lato" w:hAnsi="Lato"/>
                <w:sz w:val="20"/>
                <w:szCs w:val="20"/>
              </w:rPr>
              <w:t>Wsparcie w ramach projektu nie może spowodować zmniejszenia dotychczasowego finansowania usług przez beneficjenta oraz zastąpienia środkami projektu dotychczasowego finansowania usług. Wsparcie z EFS+ nie może prowadzić do wystąpienia podwójnego finansowania świadczeń zagwarantowanych w ramach umów z Narodowym Funduszem Zdrowia, a działania projektowe muszą być prowadzone uzupełniająco do świadczeń finansowanych z NFZ. W ramach realizowanych projektów działania nie będą powielać wsparcia planowanego na poziomie krajowym</w:t>
            </w:r>
            <w:r w:rsidR="003317C0">
              <w:rPr>
                <w:rFonts w:ascii="Lato" w:hAnsi="Lato"/>
                <w:sz w:val="20"/>
                <w:szCs w:val="20"/>
              </w:rPr>
              <w:t>.</w:t>
            </w:r>
          </w:p>
        </w:tc>
      </w:tr>
      <w:tr w:rsidR="003207BB" w:rsidRPr="004E3F8D" w14:paraId="297FF7A5" w14:textId="77777777" w:rsidTr="00D24A4C">
        <w:trPr>
          <w:trHeight w:val="71"/>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2E871928" w14:textId="05553749" w:rsidR="003207BB" w:rsidRPr="004E3F8D" w:rsidRDefault="0049631F" w:rsidP="00227672">
            <w:pPr>
              <w:spacing w:before="20" w:after="20" w:line="240" w:lineRule="auto"/>
              <w:contextualSpacing/>
              <w:rPr>
                <w:rFonts w:asciiTheme="minorHAnsi" w:hAnsiTheme="minorHAnsi" w:cstheme="minorHAnsi"/>
                <w:b/>
                <w:bCs/>
              </w:rPr>
            </w:pPr>
            <w:r w:rsidRPr="004E3F8D">
              <w:rPr>
                <w:rFonts w:asciiTheme="minorHAnsi" w:hAnsiTheme="minorHAnsi" w:cstheme="minorHAnsi"/>
                <w:b/>
                <w:bCs/>
              </w:rPr>
              <w:lastRenderedPageBreak/>
              <w:t>IV.</w:t>
            </w:r>
            <w:r w:rsidR="00DA3738" w:rsidRPr="004E3F8D">
              <w:rPr>
                <w:rFonts w:asciiTheme="minorHAnsi" w:hAnsiTheme="minorHAnsi" w:cstheme="minorHAnsi"/>
                <w:b/>
                <w:bCs/>
              </w:rPr>
              <w:t>1</w:t>
            </w:r>
            <w:r w:rsidR="0090660B" w:rsidRPr="004E3F8D">
              <w:rPr>
                <w:rFonts w:asciiTheme="minorHAnsi" w:hAnsiTheme="minorHAnsi" w:cstheme="minorHAnsi"/>
                <w:b/>
                <w:bCs/>
              </w:rPr>
              <w:t>1</w:t>
            </w:r>
            <w:r w:rsidRPr="004E3F8D">
              <w:rPr>
                <w:rFonts w:asciiTheme="minorHAnsi" w:hAnsiTheme="minorHAnsi" w:cstheme="minorHAnsi"/>
                <w:b/>
                <w:bCs/>
              </w:rPr>
              <w:t xml:space="preserve"> </w:t>
            </w:r>
            <w:r w:rsidR="003207BB" w:rsidRPr="004E3F8D">
              <w:rPr>
                <w:rFonts w:asciiTheme="minorHAnsi" w:hAnsiTheme="minorHAnsi" w:cstheme="minorHAnsi"/>
                <w:b/>
                <w:bCs/>
              </w:rPr>
              <w:t xml:space="preserve">Cel ze </w:t>
            </w:r>
            <w:r w:rsidR="00BE0EAE" w:rsidRPr="004E3F8D">
              <w:rPr>
                <w:rFonts w:asciiTheme="minorHAnsi" w:hAnsiTheme="minorHAnsi" w:cstheme="minorHAnsi"/>
                <w:b/>
                <w:bCs/>
              </w:rPr>
              <w:t>„</w:t>
            </w:r>
            <w:r w:rsidRPr="004E3F8D">
              <w:rPr>
                <w:rFonts w:asciiTheme="minorHAnsi" w:hAnsiTheme="minorHAnsi" w:cstheme="minorHAnsi"/>
                <w:b/>
                <w:bCs/>
              </w:rPr>
              <w:t>Z</w:t>
            </w:r>
            <w:r w:rsidR="003207BB" w:rsidRPr="004E3F8D">
              <w:rPr>
                <w:rFonts w:asciiTheme="minorHAnsi" w:hAnsiTheme="minorHAnsi" w:cstheme="minorHAnsi"/>
                <w:b/>
                <w:bCs/>
              </w:rPr>
              <w:t>drowej przyszłości</w:t>
            </w:r>
            <w:r w:rsidR="00BE0EAE" w:rsidRPr="004E3F8D">
              <w:rPr>
                <w:rFonts w:asciiTheme="minorHAnsi" w:hAnsiTheme="minorHAnsi" w:cstheme="minorHAnsi"/>
                <w:b/>
                <w:bCs/>
              </w:rPr>
              <w:t>”</w:t>
            </w:r>
          </w:p>
          <w:p w14:paraId="57F49117" w14:textId="559B0141" w:rsidR="0049631F" w:rsidRPr="004E3F8D" w:rsidRDefault="00F149C6" w:rsidP="000A251A">
            <w:pPr>
              <w:spacing w:before="20" w:after="20" w:line="240" w:lineRule="auto"/>
              <w:contextualSpacing/>
              <w:rPr>
                <w:rFonts w:asciiTheme="minorHAnsi" w:hAnsiTheme="minorHAnsi" w:cstheme="minorHAnsi"/>
              </w:rPr>
            </w:pPr>
            <w:r w:rsidRPr="004E3F8D">
              <w:rPr>
                <w:rFonts w:asciiTheme="minorHAnsi" w:hAnsiTheme="minorHAnsi" w:cstheme="minorHAnsi"/>
                <w:color w:val="7F7F7F" w:themeColor="text1" w:themeTint="80"/>
              </w:rPr>
              <w:t>nazwa adekwatnego celu z dokumentu „Zdrowa Przyszłość” – wybrać z listy zawartej w tym dokumencie. Jeśli projekt dotyczy kilku pozycji należy w razie potrzeby powielić wiersz i wybrać wszystkie, które mają zastosowanie</w:t>
            </w:r>
          </w:p>
        </w:tc>
        <w:sdt>
          <w:sdtPr>
            <w:rPr>
              <w:rFonts w:asciiTheme="minorHAnsi" w:hAnsiTheme="minorHAnsi" w:cstheme="minorHAnsi"/>
              <w:bCs/>
            </w:rPr>
            <w:alias w:val="Cel"/>
            <w:tag w:val="Cel"/>
            <w:id w:val="-1563788024"/>
            <w:placeholder>
              <w:docPart w:val="1CF43C33D689442CA2691E9C1F76551D"/>
            </w:placeholder>
            <w:dropDownList>
              <w:listItem w:value="Wybierz element."/>
              <w:listItem w:displayText="Cel 1.1 [Dostępność] Zapewnienie równej dostępności do świadczeń zdrowotnych w ilości i czasie adekwatnych do uzasadnionych potrzeb zdrowotnych społeczeństwa " w:value="Cel 1.1 [Dostępność] Zapewnienie równej dostępności do świadczeń zdrowotnych w ilości i czasie adekwatnych do uzasadnionych potrzeb zdrowotnych społeczeństwa "/>
              <w:listItem w:displayText="Cel 1.2 [Jakość] Poprawa bezpieczeństwa i skuteczności klinicznej świadczeń zdrowotnych " w:value="Cel 1.2 [Jakość] Poprawa bezpieczeństwa i skuteczności klinicznej świadczeń zdrowotnych "/>
              <w:listItem w:displayText="Cel 1.3 [Przyjazność] Zwiększenie zadowolenia i satysfakcji pacjenta z systemu opieki zdrowotnej " w:value="Cel 1.3 [Przyjazność] Zwiększenie zadowolenia i satysfakcji pacjenta z systemu opieki zdrowotnej "/>
              <w:listItem w:displayText="Cel 1.4 [Zdrowie publiczne] Rozwój profilaktyki, skuteczna promocja zdrowia i postaw prozdrowotnych " w:value="Cel 1.4 [Zdrowie publiczne] Rozwój profilaktyki, skuteczna promocja zdrowia i postaw prozdrowotnych "/>
              <w:listItem w:displayText="Cel 2.1 [Przejrzystość] Zapewnienie przejrzystości procedur " w:value="Cel 2.1 [Przejrzystość] Zapewnienie przejrzystości procedur "/>
              <w:listItem w:displayText="Cel 2.2 [Obsługa pacjenta] Usprawnienie procesów obsługi pacjenta" w:value="Cel 2.2 [Obsługa pacjenta] Usprawnienie procesów obsługi pacjenta"/>
              <w:listItem w:displayText="Cel 2.3 [Koordynacja opieki] Rozwój opieki koordynowanej" w:value="Cel 2.3 [Koordynacja opieki] Rozwój opieki koordynowanej"/>
              <w:listItem w:displayText="Cel 2.4 [Piramida świadczeń] Optymalizacja piramidy świadczeń" w:value="Cel 2.4 [Piramida świadczeń] Optymalizacja piramidy świadczeń"/>
              <w:listItem w:displayText="Cel 2.5 [Pomoc społeczna] Wykorzystanie potencjału synergii systemów ochrony zdrowia i pomocy społecznej " w:value="Cel 2.5 [Pomoc społeczna] Wykorzystanie potencjału synergii systemów ochrony zdrowia i pomocy społecznej "/>
              <w:listItem w:displayText="Cel 3.1 [Kadry] Wsparcie rozwoju systemu ochrony zdrowia w kontekście zmieniających się potrzeb zdrowotnych " w:value="Cel 3.1 [Kadry] Wsparcie rozwoju systemu ochrony zdrowia w kontekście zmieniających się potrzeb zdrowotnych "/>
              <w:listItem w:displayText="Cel 3.2 [Infrastruktura] Rozwój i modernizacja infrastruktury ochrony zdrowia zgodny z potrzebami zdrowotnymi społeczeństwa " w:value="Cel 3.2 [Infrastruktura] Rozwój i modernizacja infrastruktury ochrony zdrowia zgodny z potrzebami zdrowotnymi społeczeństwa "/>
              <w:listItem w:displayText="Cel 3.3 [Innowacje] Rozwój i upowszechnianie stosowania nowoczesnych i nowatorskich rozwiązań w ochronie zdrowia " w:value="Cel 3.3 [Innowacje] Rozwój i upowszechnianie stosowania nowoczesnych i nowatorskich rozwiązań w ochronie zdrowia "/>
              <w:listItem w:displayText="Cel 3.4 [e-Zdrowie] Rozwój i upowszechnianie usług cyfrowych e-zdrowia " w:value="Cel 3.4 [e-Zdrowie] Rozwój i upowszechnianie usług cyfrowych e-zdrowia "/>
              <w:listItem w:displayText="Cel 4.1 [Wzrost i dywersyfikacja finansowania] Zwiększenie nakładów publicznych na ochronę zdrowia " w:value="Cel 4.1 [Wzrost i dywersyfikacja finansowania] Zwiększenie nakładów publicznych na ochronę zdrowia "/>
              <w:listItem w:displayText="Cel 4.2 [Efektywność wydatkowania] Racjonalizacja mechanizmów wydatkowania " w:value="Cel 4.2 [Efektywność wydatkowania] Racjonalizacja mechanizmów wydatkowania "/>
            </w:dropDownList>
          </w:sdtPr>
          <w:sdtEndPr/>
          <w:sdtContent>
            <w:tc>
              <w:tcPr>
                <w:tcW w:w="5925" w:type="dxa"/>
                <w:tcBorders>
                  <w:top w:val="single" w:sz="4" w:space="0" w:color="auto"/>
                  <w:left w:val="single" w:sz="4" w:space="0" w:color="auto"/>
                  <w:bottom w:val="single" w:sz="4" w:space="0" w:color="auto"/>
                  <w:right w:val="single" w:sz="4" w:space="0" w:color="auto"/>
                </w:tcBorders>
                <w:vAlign w:val="center"/>
              </w:tcPr>
              <w:p w14:paraId="5C6F00D6" w14:textId="7B1E8D31" w:rsidR="003207BB" w:rsidRPr="004E3F8D" w:rsidRDefault="00397AD8" w:rsidP="00676299">
                <w:pPr>
                  <w:spacing w:before="100" w:after="100" w:line="360" w:lineRule="auto"/>
                  <w:contextualSpacing/>
                  <w:rPr>
                    <w:rFonts w:asciiTheme="minorHAnsi" w:hAnsiTheme="minorHAnsi" w:cstheme="minorHAnsi"/>
                    <w:bCs/>
                  </w:rPr>
                </w:pPr>
                <w:r w:rsidRPr="004E3F8D">
                  <w:rPr>
                    <w:rFonts w:asciiTheme="minorHAnsi" w:hAnsiTheme="minorHAnsi" w:cstheme="minorHAnsi"/>
                    <w:bCs/>
                  </w:rPr>
                  <w:t xml:space="preserve">Cel 1.4 [Zdrowie publiczne] Rozwój profilaktyki, skuteczna promocja zdrowia i postaw prozdrowotnych </w:t>
                </w:r>
              </w:p>
            </w:tc>
          </w:sdtContent>
        </w:sdt>
      </w:tr>
      <w:tr w:rsidR="0046792F" w:rsidRPr="004E3F8D" w14:paraId="01B0A410" w14:textId="77777777" w:rsidTr="00D24A4C">
        <w:trPr>
          <w:trHeight w:val="10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7B001EB0" w14:textId="308E6593" w:rsidR="00B33875" w:rsidRPr="004E3F8D" w:rsidRDefault="0046792F" w:rsidP="00B33875">
            <w:pPr>
              <w:keepNext/>
              <w:spacing w:before="20" w:after="20" w:line="240" w:lineRule="auto"/>
              <w:contextualSpacing/>
              <w:rPr>
                <w:rFonts w:asciiTheme="minorHAnsi" w:hAnsiTheme="minorHAnsi" w:cstheme="minorHAnsi"/>
                <w:b/>
                <w:bCs/>
              </w:rPr>
            </w:pPr>
            <w:r w:rsidRPr="004E3F8D">
              <w:rPr>
                <w:rFonts w:asciiTheme="minorHAnsi" w:hAnsiTheme="minorHAnsi" w:cstheme="minorHAnsi"/>
                <w:b/>
                <w:bCs/>
              </w:rPr>
              <w:lastRenderedPageBreak/>
              <w:t>IV.1</w:t>
            </w:r>
            <w:r w:rsidR="0054313F" w:rsidRPr="004E3F8D">
              <w:rPr>
                <w:rFonts w:asciiTheme="minorHAnsi" w:hAnsiTheme="minorHAnsi" w:cstheme="minorHAnsi"/>
                <w:b/>
                <w:bCs/>
              </w:rPr>
              <w:t>2</w:t>
            </w:r>
            <w:r w:rsidRPr="004E3F8D">
              <w:rPr>
                <w:rFonts w:asciiTheme="minorHAnsi" w:hAnsiTheme="minorHAnsi" w:cstheme="minorHAnsi"/>
                <w:b/>
                <w:bCs/>
              </w:rPr>
              <w:t xml:space="preserve"> </w:t>
            </w:r>
            <w:r w:rsidR="00B33875" w:rsidRPr="004E3F8D">
              <w:rPr>
                <w:rFonts w:asciiTheme="minorHAnsi" w:hAnsiTheme="minorHAnsi" w:cstheme="minorHAnsi"/>
                <w:b/>
                <w:bCs/>
              </w:rPr>
              <w:t xml:space="preserve">Opis zgodności naboru z aktualną mapą potrzeb zdrowotnych i Krajowym / Wojewódzkim Planem Transformacji </w:t>
            </w:r>
          </w:p>
          <w:p w14:paraId="46C8E4D0" w14:textId="47E88272" w:rsidR="0046792F" w:rsidRPr="004E3F8D" w:rsidRDefault="00B33875" w:rsidP="00B33875">
            <w:pPr>
              <w:spacing w:before="20" w:after="20" w:line="240" w:lineRule="auto"/>
              <w:contextualSpacing/>
              <w:rPr>
                <w:rFonts w:asciiTheme="minorHAnsi" w:hAnsiTheme="minorHAnsi" w:cstheme="minorHAnsi"/>
                <w:b/>
                <w:bCs/>
              </w:rPr>
            </w:pPr>
            <w:r w:rsidRPr="004E3F8D">
              <w:rPr>
                <w:rFonts w:asciiTheme="minorHAnsi" w:hAnsiTheme="minorHAnsi" w:cstheme="minorHAnsi"/>
                <w:color w:val="7F7F7F" w:themeColor="text1" w:themeTint="80"/>
              </w:rPr>
              <w:t>zakres aktualnej mapy potrzeb zdrowotnych, w który wpisują się działania objęte wsparciem w ramach naboru oraz Krajowego lub Wojewódzkiego Planu Transformacji</w:t>
            </w:r>
          </w:p>
        </w:tc>
        <w:tc>
          <w:tcPr>
            <w:tcW w:w="5925" w:type="dxa"/>
            <w:tcBorders>
              <w:top w:val="single" w:sz="4" w:space="0" w:color="auto"/>
              <w:left w:val="single" w:sz="4" w:space="0" w:color="auto"/>
              <w:bottom w:val="single" w:sz="4" w:space="0" w:color="auto"/>
              <w:right w:val="single" w:sz="4" w:space="0" w:color="auto"/>
            </w:tcBorders>
            <w:vAlign w:val="center"/>
          </w:tcPr>
          <w:p w14:paraId="50E44985" w14:textId="77777777" w:rsidR="00AF1007" w:rsidRDefault="00AF1007" w:rsidP="00AF1007">
            <w:pPr>
              <w:spacing w:before="100" w:after="100" w:line="360" w:lineRule="auto"/>
              <w:contextualSpacing/>
            </w:pPr>
            <w:r>
              <w:rPr>
                <w:rFonts w:asciiTheme="minorHAnsi" w:hAnsiTheme="minorHAnsi" w:cstheme="minorHAnsi"/>
              </w:rPr>
              <w:t xml:space="preserve">Z Map Potrzeb Zdrowotnych na lata 2022-2026 wynika, że choroba </w:t>
            </w:r>
            <w:proofErr w:type="spellStart"/>
            <w:r>
              <w:rPr>
                <w:rFonts w:asciiTheme="minorHAnsi" w:hAnsiTheme="minorHAnsi" w:cstheme="minorHAnsi"/>
              </w:rPr>
              <w:t>niedokrewienna</w:t>
            </w:r>
            <w:proofErr w:type="spellEnd"/>
            <w:r>
              <w:rPr>
                <w:rFonts w:asciiTheme="minorHAnsi" w:hAnsiTheme="minorHAnsi" w:cstheme="minorHAnsi"/>
              </w:rPr>
              <w:t xml:space="preserve"> serca obok udarów, bólów dolnego odcinka kręgosłupa, nowotworów płuc i cukrzycy, należy do najważniejszych problemów zdrowotnych w Polsce. </w:t>
            </w:r>
            <w:r>
              <w:t xml:space="preserve">Nie jest to największy problem jedynie w Polsce – w UE również uznawany jest za najbardziej dotkliwy, przy czym wartość DALY w Polsce była w 2019 r. o 1/3 wyższa niż w krajach wspólnoty. </w:t>
            </w:r>
          </w:p>
          <w:p w14:paraId="14686951" w14:textId="60E54D87" w:rsidR="00684820" w:rsidRDefault="00030EB2" w:rsidP="004B73CE">
            <w:pPr>
              <w:spacing w:before="100" w:after="100" w:line="360" w:lineRule="auto"/>
              <w:contextualSpacing/>
            </w:pPr>
            <w:r w:rsidRPr="00030EB2">
              <w:rPr>
                <w:rFonts w:asciiTheme="minorHAnsi" w:hAnsiTheme="minorHAnsi" w:cstheme="minorHAnsi"/>
              </w:rPr>
              <w:t xml:space="preserve">Według ostatnich analiz przeprowadzonych w ramach projektu Global </w:t>
            </w:r>
            <w:proofErr w:type="spellStart"/>
            <w:r w:rsidRPr="00030EB2">
              <w:rPr>
                <w:rFonts w:asciiTheme="minorHAnsi" w:hAnsiTheme="minorHAnsi" w:cstheme="minorHAnsi"/>
              </w:rPr>
              <w:t>Burden</w:t>
            </w:r>
            <w:proofErr w:type="spellEnd"/>
            <w:r w:rsidRPr="00030EB2">
              <w:rPr>
                <w:rFonts w:asciiTheme="minorHAnsi" w:hAnsiTheme="minorHAnsi" w:cstheme="minorHAnsi"/>
              </w:rPr>
              <w:t xml:space="preserve"> of Disease w 2019 r. </w:t>
            </w:r>
            <w:proofErr w:type="spellStart"/>
            <w:r w:rsidRPr="00030EB2">
              <w:rPr>
                <w:rFonts w:asciiTheme="minorHAnsi" w:hAnsiTheme="minorHAnsi" w:cstheme="minorHAnsi"/>
              </w:rPr>
              <w:t>ChUK</w:t>
            </w:r>
            <w:proofErr w:type="spellEnd"/>
            <w:r w:rsidRPr="00030EB2">
              <w:rPr>
                <w:rFonts w:asciiTheme="minorHAnsi" w:hAnsiTheme="minorHAnsi" w:cstheme="minorHAnsi"/>
              </w:rPr>
              <w:t xml:space="preserve"> były odpowiedzialne za 23% ogółu utraconych lat życia w zdrowiu (DALY) i 34% utraconych lat życia z powodu przedwczesnego zgonu</w:t>
            </w:r>
            <w:r w:rsidR="008D272E">
              <w:rPr>
                <w:rFonts w:asciiTheme="minorHAnsi" w:hAnsiTheme="minorHAnsi" w:cstheme="minorHAnsi"/>
              </w:rPr>
              <w:t xml:space="preserve">. </w:t>
            </w:r>
            <w:r w:rsidR="00684820" w:rsidRPr="00684820">
              <w:t xml:space="preserve">Rocznie ok. 33% zgonów na świecie jest spowodowanych </w:t>
            </w:r>
            <w:proofErr w:type="spellStart"/>
            <w:r w:rsidR="00684820" w:rsidRPr="00684820">
              <w:t>ChUK</w:t>
            </w:r>
            <w:proofErr w:type="spellEnd"/>
            <w:r w:rsidR="008007C8">
              <w:t>,</w:t>
            </w:r>
            <w:r w:rsidR="00684820" w:rsidRPr="00684820">
              <w:t xml:space="preserve"> w Polsce 36% zaś w województwie pomorskim 36,8% . Główną rolę wśród nich odgrywają: choroba niedokrwienna serca, w tym zawał serca (w 2022 r. ok. 40% zgonów z powodu ogółu przyczyn krążeniowych), choroby naczyń mózgowych (ok. 20% całej grupy), choroba nadciśnieniowa (ok. 8%), miażdżyca tętnic obwodowych (ok. 9%)</w:t>
            </w:r>
            <w:r w:rsidR="00684820">
              <w:t xml:space="preserve">. </w:t>
            </w:r>
          </w:p>
          <w:p w14:paraId="050F1E60" w14:textId="3FE9580B" w:rsidR="00D64891" w:rsidRDefault="00D64891" w:rsidP="004B73CE">
            <w:pPr>
              <w:spacing w:before="100" w:after="100" w:line="360" w:lineRule="auto"/>
              <w:contextualSpacing/>
            </w:pPr>
            <w:r>
              <w:t>W</w:t>
            </w:r>
            <w:r w:rsidRPr="003C1585">
              <w:t xml:space="preserve"> roku 2022 </w:t>
            </w:r>
            <w:r>
              <w:t xml:space="preserve">wśród mieszkańców województwa pomorskiego pojawiło się ponad 30,5 tys. nowych przypadków przewlekłych CHUK. Najwyższe </w:t>
            </w:r>
            <w:r w:rsidRPr="003C1585">
              <w:t xml:space="preserve">wskaźniki </w:t>
            </w:r>
            <w:r>
              <w:t>zapadalności</w:t>
            </w:r>
            <w:r w:rsidRPr="003C1585">
              <w:t xml:space="preserve"> na 100 tys. ludności odnotowano w przypadku pozostałych zaburzeń rytmu i przewodzenia</w:t>
            </w:r>
            <w:r>
              <w:t xml:space="preserve">, </w:t>
            </w:r>
            <w:r w:rsidRPr="003C1585">
              <w:t xml:space="preserve">choroby niedokrwiennej serca bez ostrych zespołów wieńcowych (OZW) oraz </w:t>
            </w:r>
            <w:r>
              <w:t>niewydolności serca.</w:t>
            </w:r>
            <w:r w:rsidRPr="003C1585">
              <w:t xml:space="preserve"> </w:t>
            </w:r>
            <w:r w:rsidR="00DA232B">
              <w:t>O</w:t>
            </w:r>
            <w:r>
              <w:t xml:space="preserve">mawiany wskaźnik w województwie pomorskim jest wyższy, w porównaniu do ogólnopolskiego, w przypadku pozostałych zaburzeń rytmu i przewodzenia, </w:t>
            </w:r>
            <w:proofErr w:type="spellStart"/>
            <w:r>
              <w:t>kardiomiopatii</w:t>
            </w:r>
            <w:proofErr w:type="spellEnd"/>
            <w:r>
              <w:t xml:space="preserve"> oraz wrodzonych wad serca. </w:t>
            </w:r>
          </w:p>
          <w:p w14:paraId="7E4942F5" w14:textId="0117F7EA" w:rsidR="005540F5" w:rsidRDefault="008007C8" w:rsidP="004B73CE">
            <w:pPr>
              <w:spacing w:before="100" w:after="100" w:line="360" w:lineRule="auto"/>
              <w:contextualSpacing/>
            </w:pPr>
            <w:r>
              <w:t xml:space="preserve">Według prognoz zawartych w Mapach Potrzeb Zdrowotnych w latach 2020-2028 choroba niedokrwienna serca </w:t>
            </w:r>
            <w:r w:rsidR="00DA232B">
              <w:t xml:space="preserve">wciąż będzie </w:t>
            </w:r>
            <w:r>
              <w:t xml:space="preserve">wyzwaniem dla polskiej ochrony zdrowia. Szacowany jest wzrost wartości chorobowości i liczby zgonów. Pomimo wolniejszego tempa wzrostu liczby chorych w Polsce w porównaniu </w:t>
            </w:r>
            <w:r>
              <w:lastRenderedPageBreak/>
              <w:t xml:space="preserve">do krajów o podobnej wartości wskaźnika SDI, będzie ono szybsze niż średnio w UE. </w:t>
            </w:r>
            <w:r w:rsidR="00CA4B95">
              <w:t>W odniesieniu do województwa pomorskiego prognozy są podobne -</w:t>
            </w:r>
            <w:r w:rsidR="005540F5">
              <w:t xml:space="preserve"> do 2028 r. chorobowość i liczba zgonów nie ulegnie zmianie oraz choroba niedokrwienna serca pozostanie istotnym problemem zdrowotnym w województwie.</w:t>
            </w:r>
          </w:p>
          <w:p w14:paraId="19B26609" w14:textId="16098D2B" w:rsidR="004B73CE" w:rsidRPr="004B73CE" w:rsidRDefault="00CA4B95" w:rsidP="004B73CE">
            <w:pPr>
              <w:spacing w:before="100" w:after="100" w:line="360" w:lineRule="auto"/>
              <w:contextualSpacing/>
              <w:rPr>
                <w:rFonts w:asciiTheme="minorHAnsi" w:hAnsiTheme="minorHAnsi" w:cstheme="minorHAnsi"/>
              </w:rPr>
            </w:pPr>
            <w:r>
              <w:rPr>
                <w:rFonts w:asciiTheme="minorHAnsi" w:hAnsiTheme="minorHAnsi" w:cstheme="minorHAnsi"/>
              </w:rPr>
              <w:t>J</w:t>
            </w:r>
            <w:r w:rsidR="004520D6" w:rsidRPr="006D55B6">
              <w:rPr>
                <w:rFonts w:asciiTheme="minorHAnsi" w:hAnsiTheme="minorHAnsi" w:cstheme="minorHAnsi"/>
              </w:rPr>
              <w:t>ednym z rekomendowanych kierunków działań</w:t>
            </w:r>
            <w:r>
              <w:rPr>
                <w:rFonts w:asciiTheme="minorHAnsi" w:hAnsiTheme="minorHAnsi" w:cstheme="minorHAnsi"/>
              </w:rPr>
              <w:t xml:space="preserve"> w Mapach Potrzeb Zdrowotnych</w:t>
            </w:r>
            <w:r w:rsidR="004520D6" w:rsidRPr="006D55B6">
              <w:rPr>
                <w:rFonts w:asciiTheme="minorHAnsi" w:hAnsiTheme="minorHAnsi" w:cstheme="minorHAnsi"/>
              </w:rPr>
              <w:t xml:space="preserve"> w zakresie rehabilitacji jest konieczność objęcie rehabilitacją pacjentów w tych grupach chorób, dla których wytyczne kliniczne wskazują rehabilitację jako jeden z podstawowych elementów terapii i którzy aktualnie nie są odpowiednio </w:t>
            </w:r>
            <w:proofErr w:type="spellStart"/>
            <w:r w:rsidR="004520D6" w:rsidRPr="006D55B6">
              <w:rPr>
                <w:rFonts w:asciiTheme="minorHAnsi" w:hAnsiTheme="minorHAnsi" w:cstheme="minorHAnsi"/>
              </w:rPr>
              <w:t>zaopiekowani</w:t>
            </w:r>
            <w:proofErr w:type="spellEnd"/>
            <w:r w:rsidR="004520D6" w:rsidRPr="006D55B6">
              <w:rPr>
                <w:rFonts w:asciiTheme="minorHAnsi" w:hAnsiTheme="minorHAnsi" w:cstheme="minorHAnsi"/>
              </w:rPr>
              <w:t xml:space="preserve"> w tym zakresie</w:t>
            </w:r>
            <w:r w:rsidR="004520D6">
              <w:rPr>
                <w:rFonts w:asciiTheme="minorHAnsi" w:hAnsiTheme="minorHAnsi" w:cstheme="minorHAnsi"/>
              </w:rPr>
              <w:t xml:space="preserve">. </w:t>
            </w:r>
            <w:r>
              <w:rPr>
                <w:rFonts w:asciiTheme="minorHAnsi" w:hAnsiTheme="minorHAnsi" w:cstheme="minorHAnsi"/>
              </w:rPr>
              <w:t xml:space="preserve">Ponadto w rekomendacje wskazują na konieczność podjęcia działa w celu zwiększenia zabezpieczenia świadczeń rehabilitacyjnych nakierowanych na utrzymanie liczby osób pracujących w wieku produkcyjnym. </w:t>
            </w:r>
            <w:r w:rsidR="004B73CE" w:rsidRPr="004B73CE">
              <w:rPr>
                <w:rFonts w:asciiTheme="minorHAnsi" w:hAnsiTheme="minorHAnsi" w:cstheme="minorHAnsi"/>
              </w:rPr>
              <w:t xml:space="preserve">Działania zaplanowane do realizacji w regionalnym programie polityki zdrowotnej wpisują się w Wojewódzki Plan Transformacji na lata 2022-2026 dla województwa pomorskiego: Obszar 2.1 Czynniki ryzyka i profilaktyka, Rekomendacja - Zapobieganie skutkom uzależnień od czynników behawioralnych i  palenia tytoniu; Obszar 2.6. Rehabilitacja medyczna, Rekomendacja 1: Podejmowanie systematycznych działań w celu zwiększenia zabezpieczenia świadczeń rehabilitacyjnych; </w:t>
            </w:r>
          </w:p>
          <w:p w14:paraId="23FED150" w14:textId="3AE04721" w:rsidR="00842CFC" w:rsidRPr="004E3F8D" w:rsidRDefault="004B73CE" w:rsidP="00AC168D">
            <w:pPr>
              <w:spacing w:before="100" w:after="100" w:line="360" w:lineRule="auto"/>
              <w:contextualSpacing/>
              <w:rPr>
                <w:rFonts w:asciiTheme="minorHAnsi" w:hAnsiTheme="minorHAnsi" w:cstheme="minorHAnsi"/>
              </w:rPr>
            </w:pPr>
            <w:r w:rsidRPr="004B73CE">
              <w:rPr>
                <w:rFonts w:asciiTheme="minorHAnsi" w:hAnsiTheme="minorHAnsi" w:cstheme="minorHAnsi"/>
              </w:rPr>
              <w:t>Działania zaplanowane do realizacji w regionalnym programie polityki zdrowotnej wpisują się również w Narodowy Program Zdrowia na lata 2021-2025 : Cel operacyjny 5: Wyzwania demo-graficzne</w:t>
            </w:r>
            <w:r w:rsidR="00AC168D">
              <w:rPr>
                <w:rFonts w:asciiTheme="minorHAnsi" w:hAnsiTheme="minorHAnsi" w:cstheme="minorHAnsi"/>
              </w:rPr>
              <w:t>.</w:t>
            </w:r>
            <w:r w:rsidRPr="004B73CE">
              <w:rPr>
                <w:rFonts w:asciiTheme="minorHAnsi" w:hAnsiTheme="minorHAnsi" w:cstheme="minorHAnsi"/>
              </w:rPr>
              <w:t xml:space="preserve"> </w:t>
            </w:r>
          </w:p>
        </w:tc>
      </w:tr>
      <w:tr w:rsidR="003207BB" w:rsidRPr="004E3F8D" w14:paraId="238111A4" w14:textId="77777777" w:rsidTr="00D24A4C">
        <w:trPr>
          <w:trHeight w:val="10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778365B6" w14:textId="1519B44A" w:rsidR="003207BB" w:rsidRPr="004E3F8D" w:rsidRDefault="0049631F" w:rsidP="000A251A">
            <w:pPr>
              <w:spacing w:before="20" w:after="20" w:line="240" w:lineRule="auto"/>
              <w:contextualSpacing/>
              <w:rPr>
                <w:rFonts w:asciiTheme="minorHAnsi" w:hAnsiTheme="minorHAnsi" w:cstheme="minorHAnsi"/>
              </w:rPr>
            </w:pPr>
            <w:r w:rsidRPr="004E3F8D">
              <w:rPr>
                <w:rFonts w:asciiTheme="minorHAnsi" w:hAnsiTheme="minorHAnsi" w:cstheme="minorHAnsi"/>
                <w:b/>
                <w:bCs/>
              </w:rPr>
              <w:lastRenderedPageBreak/>
              <w:t>IV.1</w:t>
            </w:r>
            <w:r w:rsidR="0054313F" w:rsidRPr="004E3F8D">
              <w:rPr>
                <w:rFonts w:asciiTheme="minorHAnsi" w:hAnsiTheme="minorHAnsi" w:cstheme="minorHAnsi"/>
                <w:b/>
                <w:bCs/>
              </w:rPr>
              <w:t>3</w:t>
            </w:r>
            <w:r w:rsidRPr="004E3F8D">
              <w:rPr>
                <w:rFonts w:asciiTheme="minorHAnsi" w:hAnsiTheme="minorHAnsi" w:cstheme="minorHAnsi"/>
                <w:b/>
                <w:bCs/>
              </w:rPr>
              <w:t xml:space="preserve"> </w:t>
            </w:r>
            <w:r w:rsidR="003207BB" w:rsidRPr="004E3F8D">
              <w:rPr>
                <w:rFonts w:asciiTheme="minorHAnsi" w:hAnsiTheme="minorHAnsi" w:cstheme="minorHAnsi"/>
                <w:b/>
                <w:bCs/>
              </w:rPr>
              <w:t xml:space="preserve">Przewidywany termin </w:t>
            </w:r>
            <w:r w:rsidR="003207BB" w:rsidRPr="004E3F8D">
              <w:rPr>
                <w:rFonts w:asciiTheme="minorHAnsi" w:hAnsiTheme="minorHAnsi" w:cstheme="minorHAnsi"/>
                <w:b/>
                <w:bCs/>
              </w:rPr>
              <w:br/>
            </w:r>
            <w:r w:rsidR="00667E58" w:rsidRPr="004E3F8D">
              <w:rPr>
                <w:rFonts w:asciiTheme="minorHAnsi" w:hAnsiTheme="minorHAnsi" w:cstheme="minorHAnsi"/>
                <w:b/>
                <w:bCs/>
              </w:rPr>
              <w:t xml:space="preserve">ogłoszenia naboru </w:t>
            </w:r>
            <w:r w:rsidR="003207BB" w:rsidRPr="004E3F8D">
              <w:rPr>
                <w:rFonts w:asciiTheme="minorHAnsi" w:hAnsiTheme="minorHAnsi" w:cstheme="minorHAnsi"/>
                <w:b/>
                <w:bCs/>
              </w:rPr>
              <w:br/>
            </w:r>
            <w:r w:rsidRPr="004E3F8D">
              <w:rPr>
                <w:rFonts w:asciiTheme="minorHAnsi" w:hAnsiTheme="minorHAnsi" w:cstheme="minorHAnsi"/>
                <w:color w:val="7F7F7F" w:themeColor="text1" w:themeTint="80"/>
              </w:rPr>
              <w:t>rok oraz kwartał [RRRR.KW]</w:t>
            </w:r>
          </w:p>
        </w:tc>
        <w:tc>
          <w:tcPr>
            <w:tcW w:w="5925" w:type="dxa"/>
            <w:tcBorders>
              <w:top w:val="single" w:sz="4" w:space="0" w:color="auto"/>
              <w:left w:val="single" w:sz="4" w:space="0" w:color="auto"/>
              <w:bottom w:val="single" w:sz="4" w:space="0" w:color="auto"/>
              <w:right w:val="single" w:sz="4" w:space="0" w:color="auto"/>
            </w:tcBorders>
            <w:vAlign w:val="center"/>
            <w:hideMark/>
          </w:tcPr>
          <w:p w14:paraId="06E1E7AA" w14:textId="1A88E853" w:rsidR="003207BB" w:rsidRPr="004E3F8D" w:rsidRDefault="004B73CE" w:rsidP="00676299">
            <w:pPr>
              <w:spacing w:before="100" w:after="100" w:line="360" w:lineRule="auto"/>
              <w:contextualSpacing/>
              <w:rPr>
                <w:rFonts w:asciiTheme="minorHAnsi" w:hAnsiTheme="minorHAnsi" w:cstheme="minorHAnsi"/>
              </w:rPr>
            </w:pPr>
            <w:r w:rsidRPr="004D16E0">
              <w:rPr>
                <w:rFonts w:ascii="Lato" w:hAnsi="Lato" w:cs="Arial"/>
                <w:sz w:val="20"/>
                <w:szCs w:val="20"/>
              </w:rPr>
              <w:t>2024</w:t>
            </w:r>
            <w:r w:rsidR="001537E8">
              <w:rPr>
                <w:rFonts w:ascii="Lato" w:hAnsi="Lato" w:cs="Arial"/>
                <w:sz w:val="20"/>
                <w:szCs w:val="20"/>
              </w:rPr>
              <w:t>.IV</w:t>
            </w:r>
          </w:p>
        </w:tc>
      </w:tr>
      <w:tr w:rsidR="00D24A4C" w:rsidRPr="004E3F8D" w14:paraId="3AB1359D" w14:textId="77777777" w:rsidTr="00D24A4C">
        <w:trPr>
          <w:trHeight w:val="10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246B8606" w14:textId="50B68924" w:rsidR="00D24A4C" w:rsidRPr="004E3F8D" w:rsidRDefault="00D24A4C" w:rsidP="00D24A4C">
            <w:pPr>
              <w:spacing w:before="20" w:after="20" w:line="240" w:lineRule="auto"/>
              <w:contextualSpacing/>
              <w:rPr>
                <w:rFonts w:asciiTheme="minorHAnsi" w:hAnsiTheme="minorHAnsi" w:cstheme="minorHAnsi"/>
                <w:color w:val="7F7F7F" w:themeColor="text1" w:themeTint="80"/>
              </w:rPr>
            </w:pPr>
            <w:r w:rsidRPr="004E3F8D">
              <w:rPr>
                <w:rFonts w:asciiTheme="minorHAnsi" w:hAnsiTheme="minorHAnsi" w:cstheme="minorHAnsi"/>
                <w:b/>
                <w:bCs/>
              </w:rPr>
              <w:lastRenderedPageBreak/>
              <w:t>IV.1</w:t>
            </w:r>
            <w:r w:rsidR="0054313F" w:rsidRPr="004E3F8D">
              <w:rPr>
                <w:rFonts w:asciiTheme="minorHAnsi" w:hAnsiTheme="minorHAnsi" w:cstheme="minorHAnsi"/>
                <w:b/>
                <w:bCs/>
              </w:rPr>
              <w:t>4</w:t>
            </w:r>
            <w:r w:rsidRPr="004E3F8D">
              <w:rPr>
                <w:rFonts w:asciiTheme="minorHAnsi" w:hAnsiTheme="minorHAnsi" w:cstheme="minorHAnsi"/>
                <w:b/>
                <w:bCs/>
              </w:rPr>
              <w:t xml:space="preserve"> Opinia Ministra Zdrowia</w:t>
            </w:r>
            <w:r w:rsidRPr="004E3F8D">
              <w:rPr>
                <w:rFonts w:asciiTheme="minorHAnsi" w:hAnsiTheme="minorHAnsi" w:cstheme="minorHAnsi"/>
                <w:b/>
                <w:bCs/>
              </w:rPr>
              <w:br/>
            </w:r>
            <w:r w:rsidRPr="004E3F8D">
              <w:rPr>
                <w:rFonts w:asciiTheme="minorHAnsi" w:hAnsiTheme="minorHAnsi" w:cstheme="minorHAnsi"/>
                <w:color w:val="7F7F7F" w:themeColor="text1" w:themeTint="80"/>
              </w:rPr>
              <w:t>Oświadczenie o posiadaniu pozytywnej opinii Ministra Zdrowia, o ile nabór dotyczy zakresu:</w:t>
            </w:r>
          </w:p>
          <w:p w14:paraId="4C015C8F" w14:textId="04D0ACEC" w:rsidR="00D24A4C" w:rsidRPr="004E3F8D" w:rsidRDefault="00D24A4C" w:rsidP="00D24A4C">
            <w:pPr>
              <w:spacing w:before="20" w:after="20" w:line="240" w:lineRule="auto"/>
              <w:contextualSpacing/>
              <w:rPr>
                <w:rFonts w:asciiTheme="minorHAnsi" w:hAnsiTheme="minorHAnsi" w:cstheme="minorHAnsi"/>
                <w:color w:val="7F7F7F" w:themeColor="text1" w:themeTint="80"/>
              </w:rPr>
            </w:pPr>
            <w:r w:rsidRPr="004E3F8D">
              <w:rPr>
                <w:rFonts w:asciiTheme="minorHAnsi" w:hAnsiTheme="minorHAnsi" w:cstheme="minorHAnsi"/>
                <w:color w:val="7F7F7F" w:themeColor="text1" w:themeTint="80"/>
              </w:rPr>
              <w:t>- e-zdrowia, dostępności placówek ambulatoryjnej opieki specjalistycznej (AOS) i telemedycyny,</w:t>
            </w:r>
          </w:p>
          <w:p w14:paraId="6B48C59E" w14:textId="54867D19" w:rsidR="00D24A4C" w:rsidRPr="004E3F8D" w:rsidRDefault="00D24A4C" w:rsidP="00D24A4C">
            <w:pPr>
              <w:spacing w:before="20" w:after="20" w:line="240" w:lineRule="auto"/>
              <w:contextualSpacing/>
              <w:rPr>
                <w:rFonts w:asciiTheme="minorHAnsi" w:hAnsiTheme="minorHAnsi" w:cstheme="minorHAnsi"/>
                <w:color w:val="7F7F7F" w:themeColor="text1" w:themeTint="80"/>
              </w:rPr>
            </w:pPr>
            <w:r w:rsidRPr="004E3F8D">
              <w:rPr>
                <w:rFonts w:asciiTheme="minorHAnsi" w:hAnsiTheme="minorHAnsi" w:cstheme="minorHAnsi"/>
                <w:color w:val="7F7F7F" w:themeColor="text1" w:themeTint="80"/>
              </w:rPr>
              <w:t>- psychiatrii,</w:t>
            </w:r>
          </w:p>
          <w:p w14:paraId="5319515A" w14:textId="55E15BC7" w:rsidR="00D24A4C" w:rsidRPr="004E3F8D" w:rsidRDefault="00D24A4C" w:rsidP="00D24A4C">
            <w:pPr>
              <w:spacing w:before="20" w:after="20" w:line="240" w:lineRule="auto"/>
              <w:contextualSpacing/>
              <w:rPr>
                <w:rFonts w:asciiTheme="minorHAnsi" w:hAnsiTheme="minorHAnsi" w:cstheme="minorHAnsi"/>
                <w:b/>
                <w:bCs/>
              </w:rPr>
            </w:pPr>
            <w:r w:rsidRPr="004E3F8D">
              <w:rPr>
                <w:rFonts w:asciiTheme="minorHAnsi" w:hAnsiTheme="minorHAnsi" w:cstheme="minorHAnsi"/>
                <w:color w:val="7F7F7F" w:themeColor="text1" w:themeTint="80"/>
              </w:rPr>
              <w:t>- kształcenia kadr medycznych i okołomedycznych.</w:t>
            </w:r>
            <w:r w:rsidRPr="004E3F8D">
              <w:rPr>
                <w:rFonts w:asciiTheme="minorHAnsi" w:hAnsiTheme="minorHAnsi" w:cstheme="minorHAnsi"/>
                <w:b/>
                <w:bCs/>
              </w:rPr>
              <w:t xml:space="preserve">  </w:t>
            </w:r>
          </w:p>
        </w:tc>
        <w:tc>
          <w:tcPr>
            <w:tcW w:w="5925" w:type="dxa"/>
            <w:tcBorders>
              <w:top w:val="single" w:sz="4" w:space="0" w:color="auto"/>
              <w:left w:val="single" w:sz="4" w:space="0" w:color="auto"/>
              <w:bottom w:val="single" w:sz="4" w:space="0" w:color="auto"/>
              <w:right w:val="single" w:sz="4" w:space="0" w:color="auto"/>
            </w:tcBorders>
            <w:vAlign w:val="center"/>
          </w:tcPr>
          <w:p w14:paraId="0D52C08A" w14:textId="3B690459" w:rsidR="00D24A4C" w:rsidRPr="00F078A1" w:rsidRDefault="007A3EDD" w:rsidP="00D24A4C">
            <w:pPr>
              <w:spacing w:before="100" w:after="100" w:line="360" w:lineRule="auto"/>
              <w:contextualSpacing/>
              <w:rPr>
                <w:rFonts w:asciiTheme="minorHAnsi" w:hAnsiTheme="minorHAnsi" w:cstheme="minorHAnsi"/>
                <w:bCs/>
              </w:rPr>
            </w:pPr>
            <w:r w:rsidRPr="00F078A1">
              <w:rPr>
                <w:rFonts w:asciiTheme="minorHAnsi" w:hAnsiTheme="minorHAnsi" w:cstheme="minorHAnsi"/>
                <w:bCs/>
              </w:rPr>
              <w:t>Nie dotyczy</w:t>
            </w:r>
          </w:p>
        </w:tc>
      </w:tr>
      <w:bookmarkEnd w:id="0"/>
    </w:tbl>
    <w:p w14:paraId="124C3EB6" w14:textId="1562DECF" w:rsidR="00D24A4C" w:rsidRPr="004E3F8D" w:rsidRDefault="00D24A4C">
      <w:pPr>
        <w:spacing w:before="30" w:after="30" w:line="240" w:lineRule="auto"/>
        <w:rPr>
          <w:rFonts w:asciiTheme="minorHAnsi" w:hAnsiTheme="minorHAnsi" w:cstheme="minorHAnsi"/>
        </w:rPr>
      </w:pPr>
    </w:p>
    <w:p w14:paraId="0D0A552A" w14:textId="77777777" w:rsidR="00D24A4C" w:rsidRPr="004E3F8D" w:rsidRDefault="00D24A4C">
      <w:pPr>
        <w:spacing w:before="30" w:after="30" w:line="240" w:lineRule="auto"/>
        <w:rPr>
          <w:rFonts w:asciiTheme="minorHAnsi" w:hAnsiTheme="minorHAnsi" w:cstheme="minorHAnsi"/>
        </w:rPr>
      </w:pPr>
      <w:r w:rsidRPr="004E3F8D">
        <w:rPr>
          <w:rFonts w:asciiTheme="minorHAnsi" w:hAnsiTheme="minorHAnsi" w:cstheme="minorHAnsi"/>
        </w:rPr>
        <w:br w:type="page"/>
      </w:r>
    </w:p>
    <w:p w14:paraId="4FC00A95" w14:textId="77777777" w:rsidR="003207BB" w:rsidRPr="004E3F8D" w:rsidRDefault="003207BB">
      <w:pPr>
        <w:spacing w:before="30" w:after="30" w:line="240" w:lineRule="auto"/>
        <w:rPr>
          <w:rFonts w:asciiTheme="minorHAnsi" w:hAnsiTheme="minorHAnsi" w:cstheme="minorHAnsi"/>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3"/>
        <w:gridCol w:w="1699"/>
        <w:gridCol w:w="1417"/>
        <w:gridCol w:w="3554"/>
      </w:tblGrid>
      <w:tr w:rsidR="00F20505" w:rsidRPr="004E3F8D" w14:paraId="258D264A" w14:textId="77777777" w:rsidTr="009B5AD2">
        <w:trPr>
          <w:trHeight w:val="476"/>
          <w:tblHeader/>
        </w:trPr>
        <w:tc>
          <w:tcPr>
            <w:tcW w:w="9923" w:type="dxa"/>
            <w:gridSpan w:val="4"/>
            <w:shd w:val="clear" w:color="auto" w:fill="E5DFEC" w:themeFill="accent4" w:themeFillTint="33"/>
            <w:vAlign w:val="center"/>
            <w:hideMark/>
          </w:tcPr>
          <w:p w14:paraId="78DBDBD3" w14:textId="77777777" w:rsidR="00F20505" w:rsidRPr="004E3F8D" w:rsidRDefault="00F20505" w:rsidP="00F67A2E">
            <w:pPr>
              <w:spacing w:before="40" w:after="40" w:line="240" w:lineRule="auto"/>
              <w:contextualSpacing/>
              <w:rPr>
                <w:rFonts w:asciiTheme="minorHAnsi" w:hAnsiTheme="minorHAnsi" w:cstheme="minorHAnsi"/>
                <w:b/>
              </w:rPr>
            </w:pPr>
            <w:r w:rsidRPr="004E3F8D">
              <w:rPr>
                <w:rFonts w:asciiTheme="minorHAnsi" w:hAnsiTheme="minorHAnsi" w:cstheme="minorHAnsi"/>
                <w:b/>
              </w:rPr>
              <w:t xml:space="preserve">ZAKŁADANE EFEKTY NABORU WYRAŻONE WSKAŹNIKAMI </w:t>
            </w:r>
          </w:p>
        </w:tc>
      </w:tr>
      <w:tr w:rsidR="00F20505" w:rsidRPr="004E3F8D" w14:paraId="082B359C" w14:textId="77777777" w:rsidTr="009B5AD2">
        <w:trPr>
          <w:tblHeader/>
        </w:trPr>
        <w:tc>
          <w:tcPr>
            <w:tcW w:w="9923" w:type="dxa"/>
            <w:gridSpan w:val="4"/>
            <w:shd w:val="clear" w:color="auto" w:fill="E5DFEC" w:themeFill="accent4" w:themeFillTint="33"/>
            <w:vAlign w:val="center"/>
            <w:hideMark/>
          </w:tcPr>
          <w:p w14:paraId="3302A971" w14:textId="7E461DE8" w:rsidR="00F20505" w:rsidRPr="004E3F8D" w:rsidRDefault="00F20505" w:rsidP="00F67A2E">
            <w:pPr>
              <w:spacing w:before="20" w:after="20" w:line="240" w:lineRule="auto"/>
              <w:rPr>
                <w:rFonts w:asciiTheme="minorHAnsi" w:hAnsiTheme="minorHAnsi" w:cstheme="minorHAnsi"/>
                <w:b/>
              </w:rPr>
            </w:pPr>
            <w:r w:rsidRPr="004E3F8D">
              <w:rPr>
                <w:rFonts w:asciiTheme="minorHAnsi" w:hAnsiTheme="minorHAnsi" w:cstheme="minorHAnsi"/>
                <w:b/>
              </w:rPr>
              <w:t>IV.1</w:t>
            </w:r>
            <w:r w:rsidR="0054313F" w:rsidRPr="004E3F8D">
              <w:rPr>
                <w:rFonts w:asciiTheme="minorHAnsi" w:hAnsiTheme="minorHAnsi" w:cstheme="minorHAnsi"/>
                <w:b/>
              </w:rPr>
              <w:t>5</w:t>
            </w:r>
            <w:r w:rsidRPr="004E3F8D">
              <w:rPr>
                <w:rFonts w:asciiTheme="minorHAnsi" w:hAnsiTheme="minorHAnsi" w:cstheme="minorHAnsi"/>
                <w:b/>
              </w:rPr>
              <w:t xml:space="preserve"> WSKAŹNIKI REZULTATU</w:t>
            </w:r>
          </w:p>
        </w:tc>
      </w:tr>
      <w:tr w:rsidR="00891DCD" w:rsidRPr="004E3F8D" w14:paraId="1A21136C" w14:textId="77777777" w:rsidTr="009B5AD2">
        <w:trPr>
          <w:trHeight w:hRule="exact" w:val="1086"/>
          <w:tblHeader/>
        </w:trPr>
        <w:tc>
          <w:tcPr>
            <w:tcW w:w="3253" w:type="dxa"/>
            <w:shd w:val="clear" w:color="auto" w:fill="E5DFEC" w:themeFill="accent4" w:themeFillTint="33"/>
            <w:vAlign w:val="center"/>
            <w:hideMark/>
          </w:tcPr>
          <w:p w14:paraId="7CB4682D" w14:textId="77777777" w:rsidR="00891DCD" w:rsidRPr="004E3F8D" w:rsidRDefault="00891DCD" w:rsidP="00F67A2E">
            <w:pPr>
              <w:spacing w:before="20" w:after="20" w:line="240" w:lineRule="auto"/>
              <w:jc w:val="center"/>
              <w:rPr>
                <w:rFonts w:asciiTheme="minorHAnsi" w:hAnsiTheme="minorHAnsi" w:cstheme="minorHAnsi"/>
                <w:b/>
                <w:bCs/>
              </w:rPr>
            </w:pPr>
            <w:r w:rsidRPr="004E3F8D">
              <w:rPr>
                <w:rFonts w:asciiTheme="minorHAnsi" w:hAnsiTheme="minorHAnsi" w:cstheme="minorHAnsi"/>
                <w:b/>
                <w:bCs/>
              </w:rPr>
              <w:t>Nazwa wskaźnika</w:t>
            </w:r>
          </w:p>
        </w:tc>
        <w:tc>
          <w:tcPr>
            <w:tcW w:w="1699" w:type="dxa"/>
            <w:shd w:val="clear" w:color="auto" w:fill="E5DFEC" w:themeFill="accent4" w:themeFillTint="33"/>
            <w:vAlign w:val="center"/>
            <w:hideMark/>
          </w:tcPr>
          <w:p w14:paraId="300D83A1" w14:textId="77777777" w:rsidR="00891DCD" w:rsidRPr="004E3F8D" w:rsidRDefault="00891DCD" w:rsidP="00F67A2E">
            <w:pPr>
              <w:spacing w:before="20" w:after="20" w:line="240" w:lineRule="auto"/>
              <w:jc w:val="center"/>
              <w:rPr>
                <w:rFonts w:asciiTheme="minorHAnsi" w:hAnsiTheme="minorHAnsi" w:cstheme="minorHAnsi"/>
                <w:b/>
                <w:bCs/>
              </w:rPr>
            </w:pPr>
            <w:r w:rsidRPr="004E3F8D">
              <w:rPr>
                <w:rFonts w:asciiTheme="minorHAnsi" w:hAnsiTheme="minorHAnsi" w:cstheme="minorHAnsi"/>
                <w:b/>
                <w:bCs/>
              </w:rPr>
              <w:t>Jednostka</w:t>
            </w:r>
          </w:p>
        </w:tc>
        <w:tc>
          <w:tcPr>
            <w:tcW w:w="1417" w:type="dxa"/>
            <w:shd w:val="clear" w:color="auto" w:fill="E5DFEC" w:themeFill="accent4" w:themeFillTint="33"/>
            <w:vAlign w:val="center"/>
          </w:tcPr>
          <w:p w14:paraId="117F85F1" w14:textId="77777777" w:rsidR="00891DCD" w:rsidRPr="004E3F8D" w:rsidRDefault="00891DCD" w:rsidP="00F67A2E">
            <w:pPr>
              <w:spacing w:before="20" w:after="20" w:line="240" w:lineRule="auto"/>
              <w:jc w:val="center"/>
              <w:rPr>
                <w:rFonts w:asciiTheme="minorHAnsi" w:hAnsiTheme="minorHAnsi" w:cstheme="minorHAnsi"/>
                <w:b/>
                <w:bCs/>
              </w:rPr>
            </w:pPr>
            <w:r w:rsidRPr="004E3F8D">
              <w:rPr>
                <w:rFonts w:asciiTheme="minorHAnsi" w:hAnsiTheme="minorHAnsi" w:cstheme="minorHAnsi"/>
                <w:b/>
                <w:bCs/>
              </w:rPr>
              <w:t>Szacowana wartość osiągnięta dzięki naborowi</w:t>
            </w:r>
          </w:p>
        </w:tc>
        <w:tc>
          <w:tcPr>
            <w:tcW w:w="3554" w:type="dxa"/>
            <w:shd w:val="clear" w:color="auto" w:fill="E5DFEC" w:themeFill="accent4" w:themeFillTint="33"/>
            <w:vAlign w:val="center"/>
          </w:tcPr>
          <w:p w14:paraId="3FBFEB1C" w14:textId="4C158881" w:rsidR="00891DCD" w:rsidRPr="004E3F8D" w:rsidRDefault="00891DCD" w:rsidP="00F67A2E">
            <w:pPr>
              <w:spacing w:before="20" w:after="20" w:line="240" w:lineRule="auto"/>
              <w:jc w:val="center"/>
              <w:rPr>
                <w:rFonts w:asciiTheme="minorHAnsi" w:hAnsiTheme="minorHAnsi" w:cstheme="minorHAnsi"/>
                <w:b/>
                <w:bCs/>
              </w:rPr>
            </w:pPr>
            <w:r w:rsidRPr="004E3F8D">
              <w:rPr>
                <w:rFonts w:asciiTheme="minorHAnsi" w:hAnsiTheme="minorHAnsi" w:cstheme="minorHAnsi"/>
                <w:b/>
                <w:bCs/>
              </w:rPr>
              <w:t>Wartość docelowa zakładana w programie</w:t>
            </w:r>
          </w:p>
        </w:tc>
      </w:tr>
      <w:tr w:rsidR="00891DCD" w:rsidRPr="004E3F8D" w14:paraId="50621147" w14:textId="77777777" w:rsidTr="009B5AD2">
        <w:trPr>
          <w:trHeight w:val="557"/>
          <w:tblHeader/>
        </w:trPr>
        <w:tc>
          <w:tcPr>
            <w:tcW w:w="3253" w:type="dxa"/>
            <w:shd w:val="clear" w:color="auto" w:fill="FFFFFF"/>
            <w:vAlign w:val="center"/>
            <w:hideMark/>
          </w:tcPr>
          <w:p w14:paraId="01F2E031" w14:textId="366835B7" w:rsidR="00891DCD" w:rsidRPr="004E3F8D" w:rsidRDefault="007E629A" w:rsidP="00DF4986">
            <w:pPr>
              <w:spacing w:before="20" w:after="20" w:line="240" w:lineRule="auto"/>
              <w:contextualSpacing/>
              <w:jc w:val="center"/>
              <w:rPr>
                <w:rFonts w:asciiTheme="minorHAnsi" w:hAnsiTheme="minorHAnsi" w:cstheme="minorHAnsi"/>
              </w:rPr>
            </w:pPr>
            <w:r w:rsidRPr="00447470">
              <w:t>PLDCR03 Liczba osób, które dzięki wsparciu w obszarze zdrowia podjęły pracę lub kontynuowały zatrudnienie</w:t>
            </w:r>
          </w:p>
        </w:tc>
        <w:tc>
          <w:tcPr>
            <w:tcW w:w="1699" w:type="dxa"/>
            <w:shd w:val="clear" w:color="auto" w:fill="FFFFFF"/>
            <w:vAlign w:val="center"/>
          </w:tcPr>
          <w:p w14:paraId="5D8F75FD" w14:textId="6A525538" w:rsidR="00891DCD" w:rsidRPr="004E3F8D" w:rsidRDefault="007E629A" w:rsidP="00F67A2E">
            <w:pPr>
              <w:spacing w:before="20" w:after="20" w:line="240" w:lineRule="auto"/>
              <w:contextualSpacing/>
              <w:jc w:val="center"/>
              <w:rPr>
                <w:rFonts w:asciiTheme="minorHAnsi" w:hAnsiTheme="minorHAnsi" w:cstheme="minorHAnsi"/>
              </w:rPr>
            </w:pPr>
            <w:r>
              <w:rPr>
                <w:rFonts w:asciiTheme="minorHAnsi" w:hAnsiTheme="minorHAnsi" w:cstheme="minorHAnsi"/>
              </w:rPr>
              <w:t>osoby</w:t>
            </w:r>
          </w:p>
        </w:tc>
        <w:tc>
          <w:tcPr>
            <w:tcW w:w="1417" w:type="dxa"/>
            <w:shd w:val="clear" w:color="auto" w:fill="FFFFFF"/>
            <w:vAlign w:val="center"/>
          </w:tcPr>
          <w:p w14:paraId="63AE61F9" w14:textId="472A2FBE" w:rsidR="00891DCD" w:rsidRPr="004E3F8D" w:rsidRDefault="007E629A" w:rsidP="00F67A2E">
            <w:pPr>
              <w:spacing w:before="20" w:after="20" w:line="240" w:lineRule="auto"/>
              <w:contextualSpacing/>
              <w:jc w:val="center"/>
              <w:rPr>
                <w:rFonts w:asciiTheme="minorHAnsi" w:hAnsiTheme="minorHAnsi" w:cstheme="minorHAnsi"/>
              </w:rPr>
            </w:pPr>
            <w:r>
              <w:rPr>
                <w:rFonts w:asciiTheme="minorHAnsi" w:hAnsiTheme="minorHAnsi" w:cstheme="minorHAnsi"/>
              </w:rPr>
              <w:t>1</w:t>
            </w:r>
            <w:r w:rsidR="000B77AC">
              <w:rPr>
                <w:rFonts w:asciiTheme="minorHAnsi" w:hAnsiTheme="minorHAnsi" w:cstheme="minorHAnsi"/>
              </w:rPr>
              <w:t xml:space="preserve"> 772</w:t>
            </w:r>
          </w:p>
        </w:tc>
        <w:tc>
          <w:tcPr>
            <w:tcW w:w="3554" w:type="dxa"/>
            <w:shd w:val="clear" w:color="auto" w:fill="auto"/>
            <w:vAlign w:val="center"/>
            <w:hideMark/>
          </w:tcPr>
          <w:p w14:paraId="5B99A835" w14:textId="1DA0F622" w:rsidR="00891DCD" w:rsidRPr="004E3F8D" w:rsidRDefault="000B77AC" w:rsidP="00F67A2E">
            <w:pPr>
              <w:spacing w:before="20" w:after="20" w:line="240" w:lineRule="auto"/>
              <w:contextualSpacing/>
              <w:jc w:val="center"/>
              <w:rPr>
                <w:rFonts w:asciiTheme="minorHAnsi" w:hAnsiTheme="minorHAnsi" w:cstheme="minorHAnsi"/>
              </w:rPr>
            </w:pPr>
            <w:r>
              <w:rPr>
                <w:rFonts w:asciiTheme="minorHAnsi" w:hAnsiTheme="minorHAnsi" w:cstheme="minorHAnsi"/>
              </w:rPr>
              <w:t>5 000</w:t>
            </w:r>
          </w:p>
        </w:tc>
      </w:tr>
      <w:tr w:rsidR="00F20505" w:rsidRPr="004E3F8D" w14:paraId="7DB9EFF0" w14:textId="77777777" w:rsidTr="009B5AD2">
        <w:trPr>
          <w:tblHeader/>
        </w:trPr>
        <w:tc>
          <w:tcPr>
            <w:tcW w:w="9923" w:type="dxa"/>
            <w:gridSpan w:val="4"/>
            <w:shd w:val="clear" w:color="auto" w:fill="E5DFEC" w:themeFill="accent4" w:themeFillTint="33"/>
            <w:vAlign w:val="center"/>
            <w:hideMark/>
          </w:tcPr>
          <w:p w14:paraId="7040B703" w14:textId="1AD70486" w:rsidR="00F20505" w:rsidRPr="004E3F8D" w:rsidRDefault="00F20505" w:rsidP="00F67A2E">
            <w:pPr>
              <w:spacing w:before="20" w:after="20" w:line="240" w:lineRule="auto"/>
              <w:ind w:left="57"/>
              <w:rPr>
                <w:rFonts w:asciiTheme="minorHAnsi" w:hAnsiTheme="minorHAnsi" w:cstheme="minorHAnsi"/>
                <w:b/>
              </w:rPr>
            </w:pPr>
            <w:r w:rsidRPr="004E3F8D">
              <w:rPr>
                <w:rFonts w:asciiTheme="minorHAnsi" w:hAnsiTheme="minorHAnsi" w:cstheme="minorHAnsi"/>
                <w:b/>
              </w:rPr>
              <w:t>IV.1</w:t>
            </w:r>
            <w:r w:rsidR="0054313F" w:rsidRPr="004E3F8D">
              <w:rPr>
                <w:rFonts w:asciiTheme="minorHAnsi" w:hAnsiTheme="minorHAnsi" w:cstheme="minorHAnsi"/>
                <w:b/>
              </w:rPr>
              <w:t>6</w:t>
            </w:r>
            <w:r w:rsidRPr="004E3F8D">
              <w:rPr>
                <w:rFonts w:asciiTheme="minorHAnsi" w:hAnsiTheme="minorHAnsi" w:cstheme="minorHAnsi"/>
                <w:b/>
              </w:rPr>
              <w:t xml:space="preserve"> WSKAŹNIKI PRODUKTU</w:t>
            </w:r>
          </w:p>
        </w:tc>
      </w:tr>
      <w:tr w:rsidR="00891DCD" w:rsidRPr="004E3F8D" w14:paraId="122D8BF4" w14:textId="77777777" w:rsidTr="009B5AD2">
        <w:trPr>
          <w:trHeight w:hRule="exact" w:val="1124"/>
          <w:tblHeader/>
        </w:trPr>
        <w:tc>
          <w:tcPr>
            <w:tcW w:w="3253" w:type="dxa"/>
            <w:shd w:val="clear" w:color="auto" w:fill="E5DFEC" w:themeFill="accent4" w:themeFillTint="33"/>
            <w:vAlign w:val="center"/>
            <w:hideMark/>
          </w:tcPr>
          <w:p w14:paraId="6136C225" w14:textId="77777777" w:rsidR="00891DCD" w:rsidRPr="004E3F8D" w:rsidRDefault="00891DCD" w:rsidP="00F67A2E">
            <w:pPr>
              <w:spacing w:after="0" w:line="240" w:lineRule="auto"/>
              <w:ind w:left="57"/>
              <w:jc w:val="center"/>
              <w:rPr>
                <w:rFonts w:asciiTheme="minorHAnsi" w:hAnsiTheme="minorHAnsi" w:cstheme="minorHAnsi"/>
                <w:b/>
                <w:bCs/>
              </w:rPr>
            </w:pPr>
            <w:r w:rsidRPr="004E3F8D">
              <w:rPr>
                <w:rFonts w:asciiTheme="minorHAnsi" w:hAnsiTheme="minorHAnsi" w:cstheme="minorHAnsi"/>
                <w:b/>
                <w:bCs/>
              </w:rPr>
              <w:t>Nazwa wskaźnika</w:t>
            </w:r>
          </w:p>
        </w:tc>
        <w:tc>
          <w:tcPr>
            <w:tcW w:w="1699" w:type="dxa"/>
            <w:shd w:val="clear" w:color="auto" w:fill="E5DFEC" w:themeFill="accent4" w:themeFillTint="33"/>
            <w:vAlign w:val="center"/>
            <w:hideMark/>
          </w:tcPr>
          <w:p w14:paraId="0CC2FE4E" w14:textId="77777777" w:rsidR="00891DCD" w:rsidRPr="004E3F8D" w:rsidRDefault="00891DCD" w:rsidP="00F67A2E">
            <w:pPr>
              <w:spacing w:after="0" w:line="240" w:lineRule="auto"/>
              <w:jc w:val="center"/>
              <w:rPr>
                <w:rFonts w:asciiTheme="minorHAnsi" w:hAnsiTheme="minorHAnsi" w:cstheme="minorHAnsi"/>
                <w:b/>
                <w:bCs/>
                <w:vertAlign w:val="superscript"/>
              </w:rPr>
            </w:pPr>
            <w:r w:rsidRPr="004E3F8D">
              <w:rPr>
                <w:rFonts w:asciiTheme="minorHAnsi" w:hAnsiTheme="minorHAnsi" w:cstheme="minorHAnsi"/>
                <w:b/>
                <w:bCs/>
              </w:rPr>
              <w:t>Jednostka</w:t>
            </w:r>
          </w:p>
        </w:tc>
        <w:tc>
          <w:tcPr>
            <w:tcW w:w="1417" w:type="dxa"/>
            <w:shd w:val="clear" w:color="auto" w:fill="E5DFEC" w:themeFill="accent4" w:themeFillTint="33"/>
            <w:vAlign w:val="center"/>
          </w:tcPr>
          <w:p w14:paraId="2FA2A94A" w14:textId="77777777" w:rsidR="00891DCD" w:rsidRPr="004E3F8D" w:rsidRDefault="00891DCD" w:rsidP="00F67A2E">
            <w:pPr>
              <w:spacing w:after="0" w:line="240" w:lineRule="auto"/>
              <w:jc w:val="center"/>
              <w:rPr>
                <w:rFonts w:asciiTheme="minorHAnsi" w:hAnsiTheme="minorHAnsi" w:cstheme="minorHAnsi"/>
                <w:b/>
                <w:bCs/>
                <w:vertAlign w:val="superscript"/>
              </w:rPr>
            </w:pPr>
            <w:r w:rsidRPr="004E3F8D">
              <w:rPr>
                <w:rFonts w:asciiTheme="minorHAnsi" w:hAnsiTheme="minorHAnsi" w:cstheme="minorHAnsi"/>
                <w:b/>
                <w:bCs/>
              </w:rPr>
              <w:t>Szacowana wartość osiągnięta dzięki naborowi</w:t>
            </w:r>
          </w:p>
        </w:tc>
        <w:tc>
          <w:tcPr>
            <w:tcW w:w="3554" w:type="dxa"/>
            <w:shd w:val="clear" w:color="auto" w:fill="E5DFEC" w:themeFill="accent4" w:themeFillTint="33"/>
            <w:vAlign w:val="center"/>
          </w:tcPr>
          <w:p w14:paraId="7641363A" w14:textId="4A32E1B4" w:rsidR="00891DCD" w:rsidRPr="004E3F8D" w:rsidRDefault="00891DCD" w:rsidP="00F67A2E">
            <w:pPr>
              <w:spacing w:after="0" w:line="240" w:lineRule="auto"/>
              <w:jc w:val="center"/>
              <w:rPr>
                <w:rFonts w:asciiTheme="minorHAnsi" w:hAnsiTheme="minorHAnsi" w:cstheme="minorHAnsi"/>
                <w:b/>
                <w:bCs/>
              </w:rPr>
            </w:pPr>
            <w:r w:rsidRPr="004E3F8D">
              <w:rPr>
                <w:rFonts w:asciiTheme="minorHAnsi" w:hAnsiTheme="minorHAnsi" w:cstheme="minorHAnsi"/>
                <w:b/>
                <w:bCs/>
              </w:rPr>
              <w:t>Wartość docelowa zakładana w programie</w:t>
            </w:r>
          </w:p>
        </w:tc>
      </w:tr>
      <w:tr w:rsidR="00891DCD" w:rsidRPr="004E3F8D" w14:paraId="1F419102" w14:textId="77777777" w:rsidTr="009B5AD2">
        <w:trPr>
          <w:trHeight w:val="552"/>
          <w:tblHeader/>
        </w:trPr>
        <w:tc>
          <w:tcPr>
            <w:tcW w:w="3253" w:type="dxa"/>
            <w:shd w:val="clear" w:color="auto" w:fill="auto"/>
            <w:vAlign w:val="center"/>
          </w:tcPr>
          <w:p w14:paraId="785EDB3D" w14:textId="2EAD855B" w:rsidR="00891DCD" w:rsidRPr="004E3F8D" w:rsidRDefault="000B77AC" w:rsidP="00DF4986">
            <w:pPr>
              <w:spacing w:before="20" w:after="20" w:line="240" w:lineRule="auto"/>
              <w:ind w:left="57"/>
              <w:jc w:val="center"/>
              <w:rPr>
                <w:rFonts w:asciiTheme="minorHAnsi" w:hAnsiTheme="minorHAnsi" w:cstheme="minorHAnsi"/>
              </w:rPr>
            </w:pPr>
            <w:r w:rsidRPr="006E5BD0">
              <w:t>EECO05 Liczba osób pracujących, łącznie z prowadzącymi działalność na własny rachunek, objętych wsparciem w programie</w:t>
            </w:r>
          </w:p>
        </w:tc>
        <w:tc>
          <w:tcPr>
            <w:tcW w:w="1699" w:type="dxa"/>
            <w:shd w:val="clear" w:color="auto" w:fill="auto"/>
            <w:vAlign w:val="center"/>
          </w:tcPr>
          <w:p w14:paraId="6A0DBDED" w14:textId="3896D16B" w:rsidR="00891DCD" w:rsidRPr="004E3F8D" w:rsidRDefault="000B77AC" w:rsidP="00F67A2E">
            <w:pPr>
              <w:spacing w:before="20" w:after="20" w:line="240" w:lineRule="auto"/>
              <w:jc w:val="center"/>
              <w:rPr>
                <w:rFonts w:asciiTheme="minorHAnsi" w:hAnsiTheme="minorHAnsi" w:cstheme="minorHAnsi"/>
              </w:rPr>
            </w:pPr>
            <w:r>
              <w:rPr>
                <w:rFonts w:asciiTheme="minorHAnsi" w:hAnsiTheme="minorHAnsi" w:cstheme="minorHAnsi"/>
              </w:rPr>
              <w:t>osoby</w:t>
            </w:r>
          </w:p>
        </w:tc>
        <w:tc>
          <w:tcPr>
            <w:tcW w:w="1417" w:type="dxa"/>
            <w:shd w:val="clear" w:color="auto" w:fill="auto"/>
            <w:vAlign w:val="center"/>
          </w:tcPr>
          <w:p w14:paraId="2C3C1639" w14:textId="5BDAE363" w:rsidR="00891DCD" w:rsidRPr="004E3F8D" w:rsidRDefault="000B77AC" w:rsidP="00F67A2E">
            <w:pPr>
              <w:spacing w:before="20" w:after="20" w:line="240" w:lineRule="auto"/>
              <w:jc w:val="center"/>
              <w:rPr>
                <w:rFonts w:asciiTheme="minorHAnsi" w:hAnsiTheme="minorHAnsi" w:cstheme="minorHAnsi"/>
              </w:rPr>
            </w:pPr>
            <w:r>
              <w:rPr>
                <w:rFonts w:asciiTheme="minorHAnsi" w:hAnsiTheme="minorHAnsi" w:cstheme="minorHAnsi"/>
              </w:rPr>
              <w:t>3 137</w:t>
            </w:r>
          </w:p>
        </w:tc>
        <w:tc>
          <w:tcPr>
            <w:tcW w:w="3554" w:type="dxa"/>
            <w:shd w:val="clear" w:color="auto" w:fill="auto"/>
            <w:vAlign w:val="center"/>
          </w:tcPr>
          <w:p w14:paraId="12E52144" w14:textId="200DC783" w:rsidR="00891DCD" w:rsidRPr="004E3F8D" w:rsidRDefault="000B77AC" w:rsidP="00F67A2E">
            <w:pPr>
              <w:spacing w:before="20" w:after="20" w:line="240" w:lineRule="auto"/>
              <w:jc w:val="center"/>
              <w:rPr>
                <w:rFonts w:asciiTheme="minorHAnsi" w:hAnsiTheme="minorHAnsi" w:cstheme="minorHAnsi"/>
              </w:rPr>
            </w:pPr>
            <w:r>
              <w:rPr>
                <w:rFonts w:asciiTheme="minorHAnsi" w:hAnsiTheme="minorHAnsi" w:cstheme="minorHAnsi"/>
              </w:rPr>
              <w:t xml:space="preserve">15 420 </w:t>
            </w:r>
          </w:p>
        </w:tc>
      </w:tr>
      <w:tr w:rsidR="00891DCD" w:rsidRPr="004E3F8D" w14:paraId="397EB269" w14:textId="77777777" w:rsidTr="009B5AD2">
        <w:trPr>
          <w:trHeight w:val="560"/>
          <w:tblHeader/>
        </w:trPr>
        <w:tc>
          <w:tcPr>
            <w:tcW w:w="3253" w:type="dxa"/>
            <w:shd w:val="clear" w:color="auto" w:fill="auto"/>
            <w:vAlign w:val="center"/>
          </w:tcPr>
          <w:p w14:paraId="3164C7A7" w14:textId="4910A07A" w:rsidR="00891DCD" w:rsidRPr="004E3F8D" w:rsidRDefault="000B77AC" w:rsidP="00DF4986">
            <w:pPr>
              <w:spacing w:before="20" w:after="20" w:line="240" w:lineRule="auto"/>
              <w:ind w:left="57"/>
              <w:jc w:val="center"/>
              <w:rPr>
                <w:rFonts w:asciiTheme="minorHAnsi" w:hAnsiTheme="minorHAnsi" w:cstheme="minorHAnsi"/>
              </w:rPr>
            </w:pPr>
            <w:r w:rsidRPr="006E5BD0">
              <w:t>PLDCO08 Liczba osób objętych wsparciem w obszarze zdrowia</w:t>
            </w:r>
          </w:p>
        </w:tc>
        <w:tc>
          <w:tcPr>
            <w:tcW w:w="1699" w:type="dxa"/>
            <w:shd w:val="clear" w:color="auto" w:fill="auto"/>
            <w:vAlign w:val="center"/>
          </w:tcPr>
          <w:p w14:paraId="024C27EA" w14:textId="402ADB41" w:rsidR="00891DCD" w:rsidRPr="004E3F8D" w:rsidRDefault="000B77AC" w:rsidP="00F67A2E">
            <w:pPr>
              <w:spacing w:before="20" w:after="20" w:line="240" w:lineRule="auto"/>
              <w:jc w:val="center"/>
              <w:rPr>
                <w:rFonts w:asciiTheme="minorHAnsi" w:hAnsiTheme="minorHAnsi" w:cstheme="minorHAnsi"/>
              </w:rPr>
            </w:pPr>
            <w:r>
              <w:rPr>
                <w:rFonts w:asciiTheme="minorHAnsi" w:hAnsiTheme="minorHAnsi" w:cstheme="minorHAnsi"/>
              </w:rPr>
              <w:t>osoby</w:t>
            </w:r>
          </w:p>
        </w:tc>
        <w:tc>
          <w:tcPr>
            <w:tcW w:w="1417" w:type="dxa"/>
            <w:shd w:val="clear" w:color="auto" w:fill="auto"/>
            <w:vAlign w:val="center"/>
          </w:tcPr>
          <w:p w14:paraId="3EA3F21B" w14:textId="779D3884" w:rsidR="00891DCD" w:rsidRPr="004E3F8D" w:rsidRDefault="000B77AC" w:rsidP="00F67A2E">
            <w:pPr>
              <w:spacing w:before="20" w:after="20" w:line="240" w:lineRule="auto"/>
              <w:jc w:val="center"/>
              <w:rPr>
                <w:rFonts w:asciiTheme="minorHAnsi" w:hAnsiTheme="minorHAnsi" w:cstheme="minorHAnsi"/>
              </w:rPr>
            </w:pPr>
            <w:r>
              <w:rPr>
                <w:rFonts w:asciiTheme="minorHAnsi" w:hAnsiTheme="minorHAnsi" w:cstheme="minorHAnsi"/>
              </w:rPr>
              <w:t>5 210</w:t>
            </w:r>
          </w:p>
        </w:tc>
        <w:tc>
          <w:tcPr>
            <w:tcW w:w="3554" w:type="dxa"/>
            <w:shd w:val="clear" w:color="auto" w:fill="auto"/>
            <w:vAlign w:val="center"/>
          </w:tcPr>
          <w:p w14:paraId="5867E538" w14:textId="1C7DDAA4" w:rsidR="00891DCD" w:rsidRPr="004E3F8D" w:rsidRDefault="000B77AC" w:rsidP="00F67A2E">
            <w:pPr>
              <w:spacing w:before="20" w:after="20" w:line="240" w:lineRule="auto"/>
              <w:jc w:val="center"/>
              <w:rPr>
                <w:rFonts w:asciiTheme="minorHAnsi" w:hAnsiTheme="minorHAnsi" w:cstheme="minorHAnsi"/>
              </w:rPr>
            </w:pPr>
            <w:r>
              <w:rPr>
                <w:rFonts w:asciiTheme="minorHAnsi" w:hAnsiTheme="minorHAnsi" w:cstheme="minorHAnsi"/>
              </w:rPr>
              <w:t>14 500</w:t>
            </w:r>
          </w:p>
        </w:tc>
      </w:tr>
      <w:tr w:rsidR="00F20505" w:rsidRPr="004E3F8D" w14:paraId="75E63209" w14:textId="77777777" w:rsidTr="009B5AD2">
        <w:trPr>
          <w:tblHeader/>
        </w:trPr>
        <w:tc>
          <w:tcPr>
            <w:tcW w:w="9923" w:type="dxa"/>
            <w:gridSpan w:val="4"/>
            <w:shd w:val="clear" w:color="auto" w:fill="E5DFEC" w:themeFill="accent4" w:themeFillTint="33"/>
            <w:vAlign w:val="center"/>
            <w:hideMark/>
          </w:tcPr>
          <w:p w14:paraId="784B2563" w14:textId="24570F54" w:rsidR="00F20505" w:rsidRPr="004E3F8D" w:rsidRDefault="00F20505" w:rsidP="00F67A2E">
            <w:pPr>
              <w:spacing w:before="240" w:after="240" w:line="360" w:lineRule="auto"/>
              <w:rPr>
                <w:rFonts w:asciiTheme="minorHAnsi" w:hAnsiTheme="minorHAnsi" w:cstheme="minorHAnsi"/>
                <w:b/>
                <w:bCs/>
              </w:rPr>
            </w:pPr>
            <w:r w:rsidRPr="004E3F8D">
              <w:rPr>
                <w:rFonts w:asciiTheme="minorHAnsi" w:hAnsiTheme="minorHAnsi" w:cstheme="minorHAnsi"/>
                <w:b/>
                <w:bCs/>
              </w:rPr>
              <w:t>IV.1</w:t>
            </w:r>
            <w:r w:rsidR="0054313F" w:rsidRPr="004E3F8D">
              <w:rPr>
                <w:rFonts w:asciiTheme="minorHAnsi" w:hAnsiTheme="minorHAnsi" w:cstheme="minorHAnsi"/>
                <w:b/>
                <w:bCs/>
              </w:rPr>
              <w:t>7</w:t>
            </w:r>
            <w:r w:rsidRPr="004E3F8D">
              <w:rPr>
                <w:rFonts w:asciiTheme="minorHAnsi" w:hAnsiTheme="minorHAnsi" w:cstheme="minorHAnsi"/>
                <w:b/>
                <w:bCs/>
              </w:rPr>
              <w:t xml:space="preserve"> POZOSTAŁE INFORMACJE</w:t>
            </w:r>
          </w:p>
        </w:tc>
      </w:tr>
      <w:tr w:rsidR="00F20505" w:rsidRPr="004E3F8D" w14:paraId="03F02806" w14:textId="77777777" w:rsidTr="009B5AD2">
        <w:trPr>
          <w:tblHeader/>
        </w:trPr>
        <w:tc>
          <w:tcPr>
            <w:tcW w:w="6369" w:type="dxa"/>
            <w:gridSpan w:val="3"/>
            <w:shd w:val="clear" w:color="auto" w:fill="E5DFEC" w:themeFill="accent4" w:themeFillTint="33"/>
            <w:vAlign w:val="center"/>
          </w:tcPr>
          <w:p w14:paraId="1B1A72D7" w14:textId="77777777" w:rsidR="00F20505" w:rsidRPr="004E3F8D" w:rsidRDefault="00F20505" w:rsidP="00F67A2E">
            <w:pPr>
              <w:spacing w:before="240" w:after="240" w:line="360" w:lineRule="auto"/>
              <w:jc w:val="center"/>
              <w:rPr>
                <w:rFonts w:asciiTheme="minorHAnsi" w:hAnsiTheme="minorHAnsi" w:cstheme="minorHAnsi"/>
                <w:b/>
                <w:bCs/>
              </w:rPr>
            </w:pPr>
            <w:r w:rsidRPr="004E3F8D">
              <w:rPr>
                <w:rFonts w:asciiTheme="minorHAnsi" w:hAnsiTheme="minorHAnsi" w:cstheme="minorHAnsi"/>
                <w:b/>
                <w:bCs/>
              </w:rPr>
              <w:t>Czy wymagana jest fiszka Regionalnego Programu Zdrowotnego [tak/nie]</w:t>
            </w:r>
          </w:p>
        </w:tc>
        <w:sdt>
          <w:sdtPr>
            <w:rPr>
              <w:rFonts w:asciiTheme="minorHAnsi" w:hAnsiTheme="minorHAnsi" w:cstheme="minorHAnsi"/>
            </w:rPr>
            <w:alias w:val="Wymóg"/>
            <w:tag w:val="Wymóg"/>
            <w:id w:val="-948707355"/>
            <w:placeholder>
              <w:docPart w:val="B3C3710B835748A799C2FFB72290C3AB"/>
            </w:placeholder>
            <w:dropDownList>
              <w:listItem w:displayText="TAK" w:value="TAK"/>
              <w:listItem w:displayText="NIE" w:value="NIE"/>
            </w:dropDownList>
          </w:sdtPr>
          <w:sdtEndPr/>
          <w:sdtContent>
            <w:tc>
              <w:tcPr>
                <w:tcW w:w="3554" w:type="dxa"/>
                <w:shd w:val="clear" w:color="auto" w:fill="FFFFFF"/>
                <w:vAlign w:val="center"/>
              </w:tcPr>
              <w:p w14:paraId="60B4676A" w14:textId="48FFC262" w:rsidR="00F20505" w:rsidRPr="004E3F8D" w:rsidRDefault="006F54C8" w:rsidP="00F67A2E">
                <w:pPr>
                  <w:spacing w:before="20" w:after="20" w:line="240" w:lineRule="auto"/>
                  <w:jc w:val="center"/>
                  <w:rPr>
                    <w:rFonts w:asciiTheme="minorHAnsi" w:hAnsiTheme="minorHAnsi" w:cstheme="minorHAnsi"/>
                  </w:rPr>
                </w:pPr>
                <w:r w:rsidRPr="004E3F8D">
                  <w:rPr>
                    <w:rFonts w:asciiTheme="minorHAnsi" w:hAnsiTheme="minorHAnsi" w:cstheme="minorHAnsi"/>
                  </w:rPr>
                  <w:t>TAK</w:t>
                </w:r>
              </w:p>
            </w:tc>
          </w:sdtContent>
        </w:sdt>
      </w:tr>
    </w:tbl>
    <w:p w14:paraId="136DA55D" w14:textId="2F0975F6" w:rsidR="00DF4986" w:rsidRPr="004E3F8D" w:rsidRDefault="00DF4986">
      <w:pPr>
        <w:spacing w:before="30" w:after="30" w:line="240" w:lineRule="auto"/>
        <w:rPr>
          <w:rFonts w:asciiTheme="minorHAnsi" w:hAnsiTheme="minorHAnsi" w:cstheme="minorHAnsi"/>
        </w:rPr>
      </w:pPr>
    </w:p>
    <w:p w14:paraId="11A63C14" w14:textId="187D5354" w:rsidR="003207BB" w:rsidRPr="004E3F8D" w:rsidRDefault="00DF4986">
      <w:pPr>
        <w:spacing w:before="30" w:after="30" w:line="240" w:lineRule="auto"/>
        <w:rPr>
          <w:rFonts w:asciiTheme="minorHAnsi" w:hAnsiTheme="minorHAnsi" w:cstheme="minorHAnsi"/>
        </w:rPr>
      </w:pPr>
      <w:r w:rsidRPr="004E3F8D">
        <w:rPr>
          <w:rFonts w:asciiTheme="minorHAnsi" w:hAnsiTheme="minorHAnsi" w:cstheme="minorHAnsi"/>
        </w:rPr>
        <w:br w:type="page"/>
      </w:r>
    </w:p>
    <w:tbl>
      <w:tblPr>
        <w:tblStyle w:val="Tabela-Siatka"/>
        <w:tblW w:w="9498" w:type="dxa"/>
        <w:tblInd w:w="-5" w:type="dxa"/>
        <w:tblLook w:val="04A0" w:firstRow="1" w:lastRow="0" w:firstColumn="1" w:lastColumn="0" w:noHBand="0" w:noVBand="1"/>
      </w:tblPr>
      <w:tblGrid>
        <w:gridCol w:w="3496"/>
        <w:gridCol w:w="1500"/>
        <w:gridCol w:w="1501"/>
        <w:gridCol w:w="1500"/>
        <w:gridCol w:w="1501"/>
      </w:tblGrid>
      <w:tr w:rsidR="00E64B64" w:rsidRPr="004E3F8D" w14:paraId="25B2BB2B" w14:textId="77777777" w:rsidTr="00E64B64">
        <w:trPr>
          <w:trHeight w:val="738"/>
        </w:trPr>
        <w:tc>
          <w:tcPr>
            <w:tcW w:w="9498" w:type="dxa"/>
            <w:gridSpan w:val="5"/>
            <w:shd w:val="clear" w:color="auto" w:fill="E5B8B7" w:themeFill="accent2" w:themeFillTint="66"/>
            <w:vAlign w:val="center"/>
            <w:hideMark/>
          </w:tcPr>
          <w:p w14:paraId="3E84EB21" w14:textId="77777777" w:rsidR="00E64B64" w:rsidRPr="004E3F8D" w:rsidRDefault="00E64B64" w:rsidP="00E14E63">
            <w:pPr>
              <w:spacing w:before="30" w:after="30" w:line="240" w:lineRule="auto"/>
              <w:rPr>
                <w:rFonts w:asciiTheme="minorHAnsi" w:hAnsiTheme="minorHAnsi" w:cstheme="minorHAnsi"/>
                <w:b/>
                <w:bCs/>
              </w:rPr>
            </w:pPr>
            <w:bookmarkStart w:id="2" w:name="RANGE!A1:C18"/>
            <w:r w:rsidRPr="004E3F8D">
              <w:rPr>
                <w:rFonts w:asciiTheme="minorHAnsi" w:hAnsiTheme="minorHAnsi" w:cstheme="minorHAnsi"/>
                <w:b/>
                <w:bCs/>
              </w:rPr>
              <w:lastRenderedPageBreak/>
              <w:t>V FISZKA ZAŁOŻEŃ RP</w:t>
            </w:r>
            <w:bookmarkEnd w:id="2"/>
            <w:r w:rsidRPr="004E3F8D">
              <w:rPr>
                <w:rFonts w:asciiTheme="minorHAnsi" w:hAnsiTheme="minorHAnsi" w:cstheme="minorHAnsi"/>
                <w:b/>
                <w:bCs/>
              </w:rPr>
              <w:t>Z</w:t>
            </w:r>
          </w:p>
          <w:p w14:paraId="4B5F6501" w14:textId="7985BBA4" w:rsidR="00E64B64" w:rsidRPr="004E3F8D" w:rsidRDefault="00E64B64" w:rsidP="00E14E63">
            <w:pPr>
              <w:spacing w:before="30" w:after="30" w:line="240" w:lineRule="auto"/>
              <w:rPr>
                <w:rFonts w:asciiTheme="minorHAnsi" w:hAnsiTheme="minorHAnsi" w:cstheme="minorHAnsi"/>
              </w:rPr>
            </w:pPr>
            <w:r w:rsidRPr="004E3F8D">
              <w:rPr>
                <w:rFonts w:asciiTheme="minorHAnsi" w:hAnsiTheme="minorHAnsi" w:cstheme="minorHAnsi"/>
                <w:color w:val="595959" w:themeColor="text1" w:themeTint="A6"/>
              </w:rPr>
              <w:t>część wypełniana jest oddzielnie dla każdego RPZ. W przypadku zgłaszania w Planie więcej niż jednego RPZ kolejną fiszkę należy przedstawić w oddzielnej fiszce poprzez powielenie fiszki.</w:t>
            </w:r>
          </w:p>
        </w:tc>
      </w:tr>
      <w:tr w:rsidR="00E64B64" w:rsidRPr="004E3F8D" w14:paraId="5E92CA3A" w14:textId="77777777" w:rsidTr="00E64B64">
        <w:trPr>
          <w:trHeight w:val="600"/>
        </w:trPr>
        <w:tc>
          <w:tcPr>
            <w:tcW w:w="3496" w:type="dxa"/>
            <w:shd w:val="clear" w:color="auto" w:fill="F2DBDB" w:themeFill="accent2" w:themeFillTint="33"/>
            <w:tcMar>
              <w:top w:w="170" w:type="dxa"/>
              <w:bottom w:w="170" w:type="dxa"/>
            </w:tcMar>
            <w:hideMark/>
          </w:tcPr>
          <w:p w14:paraId="02ED6F0F" w14:textId="45AD3E0D" w:rsidR="00E64B64" w:rsidRPr="004E3F8D" w:rsidRDefault="00E64B64" w:rsidP="00031B94">
            <w:pPr>
              <w:spacing w:before="30" w:after="30" w:line="240" w:lineRule="auto"/>
              <w:rPr>
                <w:rFonts w:asciiTheme="minorHAnsi" w:hAnsiTheme="minorHAnsi" w:cstheme="minorHAnsi"/>
                <w:b/>
                <w:bCs/>
              </w:rPr>
            </w:pPr>
            <w:r w:rsidRPr="004E3F8D">
              <w:rPr>
                <w:rFonts w:asciiTheme="minorHAnsi" w:hAnsiTheme="minorHAnsi" w:cstheme="minorHAnsi"/>
                <w:b/>
                <w:bCs/>
              </w:rPr>
              <w:t>V.1 Nr naboru/ projektu realizowanego w sposób niekonkurencyjny w Planie Działań</w:t>
            </w:r>
          </w:p>
          <w:p w14:paraId="60561629" w14:textId="223256E9" w:rsidR="00E64B64" w:rsidRPr="004E3F8D" w:rsidRDefault="00E64B64" w:rsidP="00031B94">
            <w:pPr>
              <w:spacing w:before="30" w:after="30" w:line="240" w:lineRule="auto"/>
              <w:rPr>
                <w:rFonts w:asciiTheme="minorHAnsi" w:hAnsiTheme="minorHAnsi" w:cstheme="minorHAnsi"/>
              </w:rPr>
            </w:pPr>
            <w:r w:rsidRPr="004E3F8D">
              <w:rPr>
                <w:rFonts w:asciiTheme="minorHAnsi" w:hAnsiTheme="minorHAnsi" w:cstheme="minorHAnsi"/>
                <w:color w:val="7F7F7F" w:themeColor="text1" w:themeTint="80"/>
              </w:rPr>
              <w:t>skrócona nazwa programu  - skrót nazwy województwa . numer priorytetu  . litera „K” .lub „P” kolejny numer naboru/projektu</w:t>
            </w:r>
          </w:p>
        </w:tc>
        <w:tc>
          <w:tcPr>
            <w:tcW w:w="6002" w:type="dxa"/>
            <w:gridSpan w:val="4"/>
            <w:tcMar>
              <w:top w:w="170" w:type="dxa"/>
              <w:bottom w:w="170" w:type="dxa"/>
            </w:tcMar>
            <w:hideMark/>
          </w:tcPr>
          <w:p w14:paraId="619CFC95" w14:textId="38CF2DBF" w:rsidR="00E64B64" w:rsidRPr="004E3F8D" w:rsidRDefault="00E64B64" w:rsidP="00031B94">
            <w:pPr>
              <w:spacing w:before="30" w:after="30" w:line="240" w:lineRule="auto"/>
              <w:rPr>
                <w:rFonts w:asciiTheme="minorHAnsi" w:hAnsiTheme="minorHAnsi" w:cstheme="minorHAnsi"/>
              </w:rPr>
            </w:pPr>
            <w:r w:rsidRPr="004E3F8D">
              <w:rPr>
                <w:rFonts w:asciiTheme="minorHAnsi" w:hAnsiTheme="minorHAnsi" w:cstheme="minorHAnsi"/>
              </w:rPr>
              <w:t> FEPM.5.K.3</w:t>
            </w:r>
          </w:p>
        </w:tc>
      </w:tr>
      <w:tr w:rsidR="00E64B64" w:rsidRPr="004E3F8D" w14:paraId="7847794F" w14:textId="32E526C8" w:rsidTr="00E64B64">
        <w:trPr>
          <w:trHeight w:val="600"/>
        </w:trPr>
        <w:tc>
          <w:tcPr>
            <w:tcW w:w="3496" w:type="dxa"/>
            <w:shd w:val="clear" w:color="auto" w:fill="F2DBDB" w:themeFill="accent2" w:themeFillTint="33"/>
            <w:tcMar>
              <w:top w:w="170" w:type="dxa"/>
              <w:bottom w:w="170" w:type="dxa"/>
            </w:tcMar>
            <w:hideMark/>
          </w:tcPr>
          <w:p w14:paraId="6F23C479" w14:textId="09E121B5" w:rsidR="00E64B64" w:rsidRPr="004E3F8D" w:rsidRDefault="00E64B64" w:rsidP="00031B94">
            <w:pPr>
              <w:spacing w:before="30" w:after="30" w:line="240" w:lineRule="auto"/>
              <w:rPr>
                <w:rFonts w:asciiTheme="minorHAnsi" w:hAnsiTheme="minorHAnsi" w:cstheme="minorHAnsi"/>
                <w:b/>
                <w:bCs/>
              </w:rPr>
            </w:pPr>
            <w:r w:rsidRPr="004E3F8D">
              <w:rPr>
                <w:rFonts w:asciiTheme="minorHAnsi" w:hAnsiTheme="minorHAnsi" w:cstheme="minorHAnsi"/>
                <w:b/>
                <w:bCs/>
              </w:rPr>
              <w:t>V.2 Tytuł RPZ</w:t>
            </w:r>
          </w:p>
          <w:p w14:paraId="7C0C6ADD" w14:textId="331C3755" w:rsidR="00E64B64" w:rsidRPr="004E3F8D" w:rsidRDefault="00E64B64" w:rsidP="00031B94">
            <w:pPr>
              <w:spacing w:before="30" w:after="30" w:line="240" w:lineRule="auto"/>
              <w:rPr>
                <w:rFonts w:asciiTheme="minorHAnsi" w:hAnsiTheme="minorHAnsi" w:cstheme="minorHAnsi"/>
              </w:rPr>
            </w:pPr>
            <w:r w:rsidRPr="004E3F8D">
              <w:rPr>
                <w:rFonts w:asciiTheme="minorHAnsi" w:hAnsiTheme="minorHAnsi" w:cstheme="minorHAnsi"/>
                <w:color w:val="7F7F7F" w:themeColor="text1" w:themeTint="80"/>
              </w:rPr>
              <w:t>nazwa regionalnego RPZ</w:t>
            </w:r>
          </w:p>
        </w:tc>
        <w:tc>
          <w:tcPr>
            <w:tcW w:w="6002" w:type="dxa"/>
            <w:gridSpan w:val="4"/>
            <w:tcMar>
              <w:top w:w="170" w:type="dxa"/>
              <w:bottom w:w="170" w:type="dxa"/>
            </w:tcMar>
            <w:hideMark/>
          </w:tcPr>
          <w:p w14:paraId="036C9973" w14:textId="474B3105" w:rsidR="00E64B64" w:rsidRPr="004E3F8D" w:rsidRDefault="00E64B64" w:rsidP="00031B94">
            <w:pPr>
              <w:spacing w:before="30" w:after="30" w:line="240" w:lineRule="auto"/>
              <w:rPr>
                <w:rFonts w:asciiTheme="minorHAnsi" w:hAnsiTheme="minorHAnsi" w:cstheme="minorHAnsi"/>
              </w:rPr>
            </w:pPr>
            <w:r w:rsidRPr="004E3F8D">
              <w:rPr>
                <w:rFonts w:asciiTheme="minorHAnsi" w:hAnsiTheme="minorHAnsi" w:cstheme="minorHAnsi"/>
              </w:rPr>
              <w:t> Regionalny program polityki zdrowotnej – rehabilitacja kardiologiczna</w:t>
            </w:r>
          </w:p>
        </w:tc>
      </w:tr>
      <w:tr w:rsidR="00E64B64" w:rsidRPr="004E3F8D" w14:paraId="11D29AE5" w14:textId="6ACD137F" w:rsidTr="00E64B64">
        <w:trPr>
          <w:trHeight w:val="600"/>
        </w:trPr>
        <w:tc>
          <w:tcPr>
            <w:tcW w:w="3496" w:type="dxa"/>
            <w:shd w:val="clear" w:color="auto" w:fill="F2DBDB" w:themeFill="accent2" w:themeFillTint="33"/>
            <w:tcMar>
              <w:top w:w="170" w:type="dxa"/>
              <w:bottom w:w="170" w:type="dxa"/>
            </w:tcMar>
            <w:hideMark/>
          </w:tcPr>
          <w:p w14:paraId="30B20F30" w14:textId="04273DBF" w:rsidR="00E64B64" w:rsidRPr="004E3F8D" w:rsidRDefault="00E64B64" w:rsidP="00D208C1">
            <w:pPr>
              <w:spacing w:before="30" w:after="30" w:line="240" w:lineRule="auto"/>
              <w:rPr>
                <w:rFonts w:asciiTheme="minorHAnsi" w:hAnsiTheme="minorHAnsi" w:cstheme="minorHAnsi"/>
                <w:b/>
                <w:bCs/>
              </w:rPr>
            </w:pPr>
            <w:r w:rsidRPr="004E3F8D">
              <w:rPr>
                <w:rFonts w:asciiTheme="minorHAnsi" w:hAnsiTheme="minorHAnsi" w:cstheme="minorHAnsi"/>
                <w:b/>
                <w:bCs/>
              </w:rPr>
              <w:t>V.3 Budżet RPZ (alokacja)</w:t>
            </w:r>
          </w:p>
          <w:p w14:paraId="1FF5FCE0" w14:textId="4BE15DC4" w:rsidR="00E64B64" w:rsidRPr="004E3F8D" w:rsidRDefault="00E64B64" w:rsidP="00D208C1">
            <w:pPr>
              <w:spacing w:before="30" w:after="30" w:line="240" w:lineRule="auto"/>
              <w:rPr>
                <w:rFonts w:asciiTheme="minorHAnsi" w:hAnsiTheme="minorHAnsi" w:cstheme="minorHAnsi"/>
              </w:rPr>
            </w:pPr>
            <w:r w:rsidRPr="004E3F8D">
              <w:rPr>
                <w:rFonts w:asciiTheme="minorHAnsi" w:hAnsiTheme="minorHAnsi" w:cstheme="minorHAnsi"/>
                <w:color w:val="7F7F7F" w:themeColor="text1" w:themeTint="80"/>
              </w:rPr>
              <w:t>kwota całkowita (alokacja w PLN) planowana na realizację RPZ ze wskazaniem, jaka część alokacji pochodzi ze środków UE (wartość całkowita, w tym wkład UE)</w:t>
            </w:r>
          </w:p>
        </w:tc>
        <w:tc>
          <w:tcPr>
            <w:tcW w:w="6002" w:type="dxa"/>
            <w:gridSpan w:val="4"/>
            <w:tcMar>
              <w:top w:w="170" w:type="dxa"/>
              <w:bottom w:w="170" w:type="dxa"/>
            </w:tcMar>
            <w:vAlign w:val="center"/>
            <w:hideMark/>
          </w:tcPr>
          <w:p w14:paraId="24D52BF4" w14:textId="509AFB91" w:rsidR="00E64B64" w:rsidRDefault="00E64B64" w:rsidP="00D208C1">
            <w:pPr>
              <w:spacing w:before="30" w:after="30" w:line="240" w:lineRule="auto"/>
              <w:rPr>
                <w:lang w:eastAsia="pl-PL"/>
              </w:rPr>
            </w:pPr>
            <w:r>
              <w:rPr>
                <w:lang w:eastAsia="pl-PL"/>
              </w:rPr>
              <w:t xml:space="preserve">Całkowita kwota przewidywanej alokacji: </w:t>
            </w:r>
            <w:r w:rsidR="0069475C" w:rsidRPr="00005640">
              <w:rPr>
                <w:lang w:eastAsia="pl-PL"/>
              </w:rPr>
              <w:t xml:space="preserve">20 159 058,82 </w:t>
            </w:r>
            <w:r w:rsidRPr="006F12AC">
              <w:rPr>
                <w:lang w:eastAsia="pl-PL"/>
              </w:rPr>
              <w:t>zł</w:t>
            </w:r>
          </w:p>
          <w:p w14:paraId="238A3428" w14:textId="602EB78B" w:rsidR="00E64B64" w:rsidRDefault="00E64B64" w:rsidP="00D208C1">
            <w:pPr>
              <w:spacing w:before="30" w:after="30" w:line="240" w:lineRule="auto"/>
            </w:pPr>
            <w:r>
              <w:t xml:space="preserve">Wkład UE: </w:t>
            </w:r>
            <w:r w:rsidR="0069475C">
              <w:rPr>
                <w:rFonts w:ascii="Lato" w:hAnsi="Lato" w:cs="Calibri"/>
                <w:sz w:val="20"/>
                <w:szCs w:val="20"/>
              </w:rPr>
              <w:t>17 135 200,00 zł</w:t>
            </w:r>
          </w:p>
          <w:p w14:paraId="2BE2CD1E" w14:textId="5B7C6225" w:rsidR="00E64B64" w:rsidRDefault="00E64B64" w:rsidP="00D208C1">
            <w:pPr>
              <w:spacing w:before="30" w:after="30" w:line="240" w:lineRule="auto"/>
              <w:rPr>
                <w:rFonts w:asciiTheme="minorHAnsi" w:hAnsiTheme="minorHAnsi" w:cstheme="minorHAnsi"/>
              </w:rPr>
            </w:pPr>
            <w:r>
              <w:rPr>
                <w:rFonts w:asciiTheme="minorHAnsi" w:hAnsiTheme="minorHAnsi" w:cstheme="minorHAnsi"/>
              </w:rPr>
              <w:t xml:space="preserve">Wkład krajowy: </w:t>
            </w:r>
            <w:r w:rsidR="0069475C">
              <w:rPr>
                <w:rFonts w:ascii="Lato" w:hAnsi="Lato" w:cs="Calibri"/>
                <w:sz w:val="20"/>
                <w:szCs w:val="20"/>
              </w:rPr>
              <w:t xml:space="preserve">3 023 858,82 </w:t>
            </w:r>
            <w:r>
              <w:rPr>
                <w:rFonts w:asciiTheme="minorHAnsi" w:hAnsiTheme="minorHAnsi" w:cstheme="minorHAnsi"/>
              </w:rPr>
              <w:t>zł</w:t>
            </w:r>
            <w:r w:rsidR="0069475C">
              <w:rPr>
                <w:rFonts w:asciiTheme="minorHAnsi" w:hAnsiTheme="minorHAnsi" w:cstheme="minorHAnsi"/>
              </w:rPr>
              <w:br/>
            </w:r>
          </w:p>
          <w:p w14:paraId="3AF2DB44" w14:textId="36E3C7FF" w:rsidR="0069475C" w:rsidRPr="004E3F8D" w:rsidRDefault="0069475C" w:rsidP="00D208C1">
            <w:pPr>
              <w:spacing w:before="30" w:after="30" w:line="240" w:lineRule="auto"/>
              <w:rPr>
                <w:rFonts w:asciiTheme="minorHAnsi" w:hAnsiTheme="minorHAnsi" w:cstheme="minorHAnsi"/>
              </w:rPr>
            </w:pPr>
            <w:r>
              <w:rPr>
                <w:lang w:eastAsia="pl-PL"/>
              </w:rPr>
              <w:t xml:space="preserve">Wkład </w:t>
            </w:r>
            <w:r w:rsidRPr="00005640">
              <w:rPr>
                <w:lang w:eastAsia="pl-PL"/>
              </w:rPr>
              <w:t>UE (85%) w wysokości 4 000 000,00 EUR przeliczon</w:t>
            </w:r>
            <w:r>
              <w:rPr>
                <w:lang w:eastAsia="pl-PL"/>
              </w:rPr>
              <w:t>y</w:t>
            </w:r>
            <w:r w:rsidRPr="00005640">
              <w:rPr>
                <w:lang w:eastAsia="pl-PL"/>
              </w:rPr>
              <w:t xml:space="preserve"> po kursie z dnia 30 lipca 2024 r. wynoszącego: 1 EUR = 4,2838 PLN.</w:t>
            </w:r>
          </w:p>
        </w:tc>
      </w:tr>
      <w:tr w:rsidR="00E64B64" w:rsidRPr="004E3F8D" w14:paraId="13CE0439" w14:textId="77777777" w:rsidTr="00E64B64">
        <w:trPr>
          <w:trHeight w:val="600"/>
        </w:trPr>
        <w:tc>
          <w:tcPr>
            <w:tcW w:w="3496" w:type="dxa"/>
            <w:shd w:val="clear" w:color="auto" w:fill="F2DBDB" w:themeFill="accent2" w:themeFillTint="33"/>
            <w:tcMar>
              <w:top w:w="170" w:type="dxa"/>
              <w:bottom w:w="170" w:type="dxa"/>
            </w:tcMar>
          </w:tcPr>
          <w:p w14:paraId="74C15FDE" w14:textId="77777777" w:rsidR="00E64B64" w:rsidRPr="004E3F8D" w:rsidRDefault="00E64B64" w:rsidP="00D208C1">
            <w:pPr>
              <w:spacing w:before="30" w:after="30" w:line="240" w:lineRule="auto"/>
              <w:rPr>
                <w:rFonts w:asciiTheme="minorHAnsi" w:hAnsiTheme="minorHAnsi" w:cstheme="minorHAnsi"/>
                <w:b/>
                <w:bCs/>
              </w:rPr>
            </w:pPr>
            <w:r w:rsidRPr="004E3F8D">
              <w:rPr>
                <w:rFonts w:asciiTheme="minorHAnsi" w:hAnsiTheme="minorHAnsi" w:cstheme="minorHAnsi"/>
                <w:b/>
                <w:bCs/>
              </w:rPr>
              <w:t>V.4 Okres realizacji</w:t>
            </w:r>
          </w:p>
          <w:p w14:paraId="46501C00" w14:textId="770D3065" w:rsidR="00E64B64" w:rsidRPr="004E3F8D" w:rsidRDefault="00E64B64" w:rsidP="00D208C1">
            <w:pPr>
              <w:spacing w:before="30" w:after="30" w:line="240" w:lineRule="auto"/>
              <w:rPr>
                <w:rFonts w:asciiTheme="minorHAnsi" w:hAnsiTheme="minorHAnsi" w:cstheme="minorHAnsi"/>
              </w:rPr>
            </w:pPr>
            <w:r w:rsidRPr="004E3F8D">
              <w:rPr>
                <w:rFonts w:asciiTheme="minorHAnsi" w:hAnsiTheme="minorHAnsi" w:cstheme="minorHAnsi"/>
                <w:color w:val="7F7F7F" w:themeColor="text1" w:themeTint="80"/>
              </w:rPr>
              <w:t>data rozpoczęcia oraz zakończenia realizacji RPZ (rok oraz kwartał)</w:t>
            </w:r>
          </w:p>
        </w:tc>
        <w:tc>
          <w:tcPr>
            <w:tcW w:w="1500" w:type="dxa"/>
            <w:shd w:val="clear" w:color="auto" w:fill="F2DBDB" w:themeFill="accent2" w:themeFillTint="33"/>
            <w:tcMar>
              <w:top w:w="170" w:type="dxa"/>
              <w:bottom w:w="170" w:type="dxa"/>
            </w:tcMar>
          </w:tcPr>
          <w:p w14:paraId="693843FC" w14:textId="5ECF309D" w:rsidR="00E64B64" w:rsidRPr="004E3F8D" w:rsidRDefault="00E64B64" w:rsidP="00D208C1">
            <w:pPr>
              <w:spacing w:before="30" w:after="30" w:line="240" w:lineRule="auto"/>
              <w:rPr>
                <w:rFonts w:asciiTheme="minorHAnsi" w:hAnsiTheme="minorHAnsi" w:cstheme="minorHAnsi"/>
                <w:b/>
                <w:bCs/>
              </w:rPr>
            </w:pPr>
            <w:r w:rsidRPr="004E3F8D">
              <w:rPr>
                <w:rFonts w:asciiTheme="minorHAnsi" w:hAnsiTheme="minorHAnsi" w:cstheme="minorHAnsi"/>
                <w:b/>
                <w:bCs/>
              </w:rPr>
              <w:t xml:space="preserve">Planowana data rozpoczęcia </w:t>
            </w:r>
          </w:p>
        </w:tc>
        <w:tc>
          <w:tcPr>
            <w:tcW w:w="1501" w:type="dxa"/>
          </w:tcPr>
          <w:p w14:paraId="2E94F835" w14:textId="59CC5DDB" w:rsidR="00E64B64" w:rsidRPr="004E3F8D" w:rsidRDefault="00E64B64" w:rsidP="00D208C1">
            <w:pPr>
              <w:spacing w:before="30" w:after="30" w:line="240" w:lineRule="auto"/>
              <w:rPr>
                <w:rFonts w:asciiTheme="minorHAnsi" w:hAnsiTheme="minorHAnsi" w:cstheme="minorHAnsi"/>
              </w:rPr>
            </w:pPr>
            <w:r>
              <w:rPr>
                <w:rFonts w:asciiTheme="minorHAnsi" w:hAnsiTheme="minorHAnsi" w:cstheme="minorHAnsi"/>
              </w:rPr>
              <w:t>2024.IV</w:t>
            </w:r>
          </w:p>
        </w:tc>
        <w:tc>
          <w:tcPr>
            <w:tcW w:w="1500" w:type="dxa"/>
            <w:shd w:val="clear" w:color="auto" w:fill="F2DBDB" w:themeFill="accent2" w:themeFillTint="33"/>
          </w:tcPr>
          <w:p w14:paraId="2402E50B" w14:textId="4CCA1FC8" w:rsidR="00E64B64" w:rsidRPr="004E3F8D" w:rsidRDefault="00E64B64" w:rsidP="00D208C1">
            <w:pPr>
              <w:spacing w:before="30" w:after="30" w:line="240" w:lineRule="auto"/>
              <w:rPr>
                <w:rFonts w:asciiTheme="minorHAnsi" w:hAnsiTheme="minorHAnsi" w:cstheme="minorHAnsi"/>
                <w:b/>
                <w:bCs/>
              </w:rPr>
            </w:pPr>
            <w:r w:rsidRPr="004E3F8D">
              <w:rPr>
                <w:rFonts w:asciiTheme="minorHAnsi" w:hAnsiTheme="minorHAnsi" w:cstheme="minorHAnsi"/>
                <w:b/>
                <w:bCs/>
              </w:rPr>
              <w:t>Planowana data zakończenia</w:t>
            </w:r>
          </w:p>
        </w:tc>
        <w:tc>
          <w:tcPr>
            <w:tcW w:w="1501" w:type="dxa"/>
          </w:tcPr>
          <w:p w14:paraId="0A4F005F" w14:textId="6C10D146" w:rsidR="00E64B64" w:rsidRPr="004E3F8D" w:rsidRDefault="00E64B64" w:rsidP="00D208C1">
            <w:pPr>
              <w:spacing w:before="30" w:after="30" w:line="240" w:lineRule="auto"/>
              <w:rPr>
                <w:rFonts w:asciiTheme="minorHAnsi" w:hAnsiTheme="minorHAnsi" w:cstheme="minorHAnsi"/>
              </w:rPr>
            </w:pPr>
            <w:r>
              <w:rPr>
                <w:rFonts w:asciiTheme="minorHAnsi" w:hAnsiTheme="minorHAnsi" w:cstheme="minorHAnsi"/>
              </w:rPr>
              <w:t>2026.IV</w:t>
            </w:r>
          </w:p>
        </w:tc>
      </w:tr>
      <w:tr w:rsidR="00E64B64" w:rsidRPr="004E3F8D" w14:paraId="05FEAB84" w14:textId="77777777" w:rsidTr="00E64B64">
        <w:trPr>
          <w:trHeight w:val="920"/>
        </w:trPr>
        <w:tc>
          <w:tcPr>
            <w:tcW w:w="3496" w:type="dxa"/>
            <w:shd w:val="clear" w:color="auto" w:fill="F2DBDB" w:themeFill="accent2" w:themeFillTint="33"/>
            <w:tcMar>
              <w:top w:w="170" w:type="dxa"/>
              <w:bottom w:w="170" w:type="dxa"/>
            </w:tcMar>
            <w:hideMark/>
          </w:tcPr>
          <w:p w14:paraId="09E4E10A" w14:textId="003CE87D" w:rsidR="00E64B64" w:rsidRPr="004E3F8D" w:rsidRDefault="00E64B64" w:rsidP="00D208C1">
            <w:pPr>
              <w:spacing w:before="30" w:after="30" w:line="240" w:lineRule="auto"/>
              <w:rPr>
                <w:rFonts w:asciiTheme="minorHAnsi" w:hAnsiTheme="minorHAnsi" w:cstheme="minorHAnsi"/>
                <w:b/>
                <w:bCs/>
              </w:rPr>
            </w:pPr>
            <w:r w:rsidRPr="004E3F8D">
              <w:rPr>
                <w:rFonts w:asciiTheme="minorHAnsi" w:hAnsiTheme="minorHAnsi" w:cstheme="minorHAnsi"/>
                <w:b/>
                <w:bCs/>
              </w:rPr>
              <w:t>V.5 Sposób realizacji RPZ</w:t>
            </w:r>
          </w:p>
          <w:p w14:paraId="6D0B55A8" w14:textId="22250C47" w:rsidR="00E64B64" w:rsidRPr="004E3F8D" w:rsidRDefault="00E64B64" w:rsidP="00D208C1">
            <w:pPr>
              <w:spacing w:before="30" w:after="30" w:line="240" w:lineRule="auto"/>
              <w:rPr>
                <w:rFonts w:asciiTheme="minorHAnsi" w:hAnsiTheme="minorHAnsi" w:cstheme="minorHAnsi"/>
              </w:rPr>
            </w:pPr>
            <w:r w:rsidRPr="004E3F8D">
              <w:rPr>
                <w:rFonts w:asciiTheme="minorHAnsi" w:hAnsiTheme="minorHAnsi" w:cstheme="minorHAnsi"/>
                <w:color w:val="7F7F7F" w:themeColor="text1" w:themeTint="80"/>
              </w:rPr>
              <w:t>sposób wyboru realizatorów RPZ (konkurencyjny czy niekonkurencyjny, przy czym wskazując niekonkurencyjny sposób należy przedstawić uzasadnienie dla zastosowania tego sposobu)</w:t>
            </w:r>
          </w:p>
        </w:tc>
        <w:tc>
          <w:tcPr>
            <w:tcW w:w="6002" w:type="dxa"/>
            <w:gridSpan w:val="4"/>
            <w:tcMar>
              <w:top w:w="170" w:type="dxa"/>
              <w:bottom w:w="170" w:type="dxa"/>
            </w:tcMar>
            <w:hideMark/>
          </w:tcPr>
          <w:p w14:paraId="66E1F847" w14:textId="48DDE46A" w:rsidR="00E64B64" w:rsidRPr="004E3F8D" w:rsidRDefault="00E64B64" w:rsidP="00D208C1">
            <w:pPr>
              <w:spacing w:before="30" w:after="30" w:line="240" w:lineRule="auto"/>
              <w:rPr>
                <w:rFonts w:asciiTheme="minorHAnsi" w:hAnsiTheme="minorHAnsi" w:cstheme="minorHAnsi"/>
              </w:rPr>
            </w:pPr>
            <w:r w:rsidRPr="004E3F8D">
              <w:rPr>
                <w:rFonts w:asciiTheme="minorHAnsi" w:hAnsiTheme="minorHAnsi" w:cstheme="minorHAnsi"/>
              </w:rPr>
              <w:t> konkurencyjny</w:t>
            </w:r>
          </w:p>
        </w:tc>
      </w:tr>
      <w:tr w:rsidR="00E64B64" w:rsidRPr="004E3F8D" w14:paraId="6EAFAC45" w14:textId="39C8905C" w:rsidTr="00E64B64">
        <w:trPr>
          <w:trHeight w:val="600"/>
        </w:trPr>
        <w:tc>
          <w:tcPr>
            <w:tcW w:w="3496" w:type="dxa"/>
            <w:shd w:val="clear" w:color="auto" w:fill="F2DBDB" w:themeFill="accent2" w:themeFillTint="33"/>
            <w:tcMar>
              <w:top w:w="170" w:type="dxa"/>
              <w:bottom w:w="170" w:type="dxa"/>
            </w:tcMar>
            <w:hideMark/>
          </w:tcPr>
          <w:p w14:paraId="391DF11A" w14:textId="0254B7B2" w:rsidR="00E64B64" w:rsidRPr="004E3F8D" w:rsidRDefault="00E64B64" w:rsidP="00D208C1">
            <w:pPr>
              <w:spacing w:before="30" w:after="30" w:line="240" w:lineRule="auto"/>
              <w:rPr>
                <w:rFonts w:asciiTheme="minorHAnsi" w:hAnsiTheme="minorHAnsi" w:cstheme="minorHAnsi"/>
                <w:b/>
                <w:bCs/>
              </w:rPr>
            </w:pPr>
            <w:r w:rsidRPr="004E3F8D">
              <w:rPr>
                <w:rFonts w:asciiTheme="minorHAnsi" w:hAnsiTheme="minorHAnsi" w:cstheme="minorHAnsi"/>
                <w:b/>
                <w:bCs/>
              </w:rPr>
              <w:t xml:space="preserve">V.6 Uzasadnienie realizacji RPZ </w:t>
            </w:r>
          </w:p>
          <w:p w14:paraId="5418722B" w14:textId="5FB45FE1" w:rsidR="00E64B64" w:rsidRPr="004E3F8D" w:rsidRDefault="00E64B64" w:rsidP="00D208C1">
            <w:pPr>
              <w:spacing w:before="30" w:after="30" w:line="240" w:lineRule="auto"/>
              <w:rPr>
                <w:rFonts w:asciiTheme="minorHAnsi" w:hAnsiTheme="minorHAnsi" w:cstheme="minorHAnsi"/>
              </w:rPr>
            </w:pPr>
            <w:r w:rsidRPr="004E3F8D">
              <w:rPr>
                <w:rFonts w:asciiTheme="minorHAnsi" w:hAnsiTheme="minorHAnsi" w:cstheme="minorHAnsi"/>
                <w:color w:val="7F7F7F" w:themeColor="text1" w:themeTint="80"/>
              </w:rPr>
              <w:t>uzasadnienie potrzeby realizacji RPZ biorąc pod uwagę m.in. specyfikę regionu, grupę docelową oraz planowane do realizacji zadania</w:t>
            </w:r>
          </w:p>
        </w:tc>
        <w:tc>
          <w:tcPr>
            <w:tcW w:w="6002" w:type="dxa"/>
            <w:gridSpan w:val="4"/>
            <w:tcMar>
              <w:top w:w="170" w:type="dxa"/>
              <w:bottom w:w="170" w:type="dxa"/>
            </w:tcMar>
            <w:hideMark/>
          </w:tcPr>
          <w:p w14:paraId="3CFE8296" w14:textId="77777777" w:rsidR="00E64B64" w:rsidRDefault="00E64B64" w:rsidP="00D208C1">
            <w:pPr>
              <w:spacing w:before="30" w:after="30" w:line="240" w:lineRule="auto"/>
              <w:rPr>
                <w:rFonts w:ascii="Lato" w:hAnsi="Lato"/>
                <w:sz w:val="20"/>
                <w:szCs w:val="20"/>
              </w:rPr>
            </w:pPr>
            <w:r w:rsidRPr="00C93BCE">
              <w:rPr>
                <w:rFonts w:ascii="Lato" w:hAnsi="Lato"/>
                <w:sz w:val="20"/>
                <w:szCs w:val="20"/>
              </w:rPr>
              <w:t>Choroby układu krążenia pozostają od wielu lat główną przyczyną zgonów populacji polskiej. Dodatkowo, co tym bardziej niepokojące, schorzenia te stanowią  najważniejszą przyczynę zgonów przedwczesnych, czyli zgonów osób przed 65 r.ż. Niekorzystną sytuację w tym zakresie można modyfikować poprzez ograniczanie ekspozycji na czynniki ryzyka (przede wszystkim te o podłożu behawioralnym) oraz zagwarantowanie dostępu do skutecznego leczenia i rehabilitacji. Liczne badania wskazują na niższe wskaźniki śmiertelności pacjentów, którzy zostali poddani rehabilitacji, w relacji do  pacjentów nierehabilitowanych. Jednak w chwili obecnej zbyt niski odsetek pacjentów korzysta z tej formy oddziaływań.</w:t>
            </w:r>
          </w:p>
          <w:p w14:paraId="0AE484D2" w14:textId="77777777" w:rsidR="00E64B64" w:rsidRDefault="00E64B64" w:rsidP="00D208C1">
            <w:pPr>
              <w:spacing w:before="30" w:after="30" w:line="240" w:lineRule="auto"/>
              <w:rPr>
                <w:rFonts w:ascii="Lato" w:hAnsi="Lato"/>
                <w:sz w:val="20"/>
                <w:szCs w:val="20"/>
              </w:rPr>
            </w:pPr>
            <w:r w:rsidRPr="00121734">
              <w:rPr>
                <w:rFonts w:ascii="Lato" w:hAnsi="Lato"/>
                <w:sz w:val="20"/>
                <w:szCs w:val="20"/>
              </w:rPr>
              <w:t xml:space="preserve">Konsekwencje chorób układu krążenia istotnie wpływają na obniżenie sprawności fizycznej jednostek, w tym możliwości podejmowania zatrudnienia oraz ograniczenia w wykonywaniu czynności </w:t>
            </w:r>
            <w:r w:rsidRPr="00121734">
              <w:rPr>
                <w:rFonts w:ascii="Lato" w:hAnsi="Lato"/>
                <w:sz w:val="20"/>
                <w:szCs w:val="20"/>
              </w:rPr>
              <w:lastRenderedPageBreak/>
              <w:t>życia codziennego. Interwencje zaplanowane w ramach regionalnego programu polityki zdrowotnej mogą stanowić istotny element zapobiegania niepełnosprawności oraz wykluczeniu z rynku pracy mieszkańców województwa pomorskiego, dotkniętych problemem ww. grupy chorób. Podejmowanie tego rodzaju działań uzasadnione jest danymi epidemiologicznymi oraz finansowymi. Duże rozpowszechnienie chorób układu krążenia, wiąże się z ponoszeniem wysokich nakładów finansowych, nie tylko na świadczenia zdrowotne, ale także na świadczenia z ubezpieczenia społecznego. Choroby układu krążenia w roku 2022 odpowiadały za prawie 8% wydatków ogółem na świadczenia z tytułu niezdolności do pracy (ponad 3,5 mld zł).</w:t>
            </w:r>
            <w:r>
              <w:rPr>
                <w:rFonts w:ascii="Lato" w:hAnsi="Lato"/>
                <w:sz w:val="20"/>
                <w:szCs w:val="20"/>
              </w:rPr>
              <w:t xml:space="preserve"> </w:t>
            </w:r>
            <w:r w:rsidRPr="00121734">
              <w:rPr>
                <w:rFonts w:ascii="Lato" w:hAnsi="Lato"/>
                <w:sz w:val="20"/>
                <w:szCs w:val="20"/>
              </w:rPr>
              <w:t>Podejmowanie kompleksowych działań rehabilitacyjnych pozwoli pacjentom z problemem chorób układu krążenia na poprawę sprawności fizycznej i psychicznej, a także zdolności do podejmowania aktywności zawodowej oraz czynnego uczestnictwa w życiu społecznym.</w:t>
            </w:r>
          </w:p>
          <w:p w14:paraId="7BC814F9" w14:textId="77777777" w:rsidR="00E64B64" w:rsidRDefault="00E64B64" w:rsidP="00D208C1">
            <w:pPr>
              <w:spacing w:before="30" w:after="30" w:line="240" w:lineRule="auto"/>
              <w:rPr>
                <w:rFonts w:ascii="Lato" w:hAnsi="Lato"/>
                <w:sz w:val="20"/>
                <w:szCs w:val="20"/>
              </w:rPr>
            </w:pPr>
            <w:r>
              <w:rPr>
                <w:rFonts w:ascii="Lato" w:hAnsi="Lato"/>
                <w:sz w:val="20"/>
                <w:szCs w:val="20"/>
              </w:rPr>
              <w:t>I</w:t>
            </w:r>
            <w:r w:rsidRPr="005C0639">
              <w:rPr>
                <w:rFonts w:ascii="Lato" w:hAnsi="Lato"/>
                <w:sz w:val="20"/>
                <w:szCs w:val="20"/>
              </w:rPr>
              <w:t>stotną przeszkodę w osiągnięciu pełnych rezultatów rehabilitacji medycznej stanowi niewielki odsetek pacjentów z rozpoznaniem chorób w obrębie ww. grupy, korzystających ze świadczeń rehabilitacji leczniczej. Relacja osób korzystających z tego rodzaju świadczeń finansowanych w ramach powszechnego ubezpieczenia zdrowotnego, w odniesieniu do wszystkich osób hospitalizowanych w związku z chorobami układu krążenia, wynosi w województwie pomorskim zaledwie ok. 10,6% .</w:t>
            </w:r>
          </w:p>
          <w:p w14:paraId="45D9867F" w14:textId="77777777" w:rsidR="00E64B64" w:rsidRPr="005C0639" w:rsidRDefault="00E64B64" w:rsidP="00D208C1">
            <w:pPr>
              <w:spacing w:before="30" w:after="30" w:line="240" w:lineRule="auto"/>
              <w:rPr>
                <w:rFonts w:ascii="Lato" w:hAnsi="Lato"/>
                <w:sz w:val="20"/>
                <w:szCs w:val="20"/>
              </w:rPr>
            </w:pPr>
            <w:r w:rsidRPr="005C0639">
              <w:rPr>
                <w:rFonts w:ascii="Lato" w:hAnsi="Lato"/>
                <w:sz w:val="20"/>
                <w:szCs w:val="20"/>
              </w:rPr>
              <w:t xml:space="preserve">Obecnie rehabilitacja kardiologiczna finansowana przez NFZ jest dostępna wyłącznie dla pacjentów </w:t>
            </w:r>
            <w:proofErr w:type="spellStart"/>
            <w:r w:rsidRPr="005C0639">
              <w:rPr>
                <w:rFonts w:ascii="Lato" w:hAnsi="Lato"/>
                <w:sz w:val="20"/>
                <w:szCs w:val="20"/>
              </w:rPr>
              <w:t>pozabiegowych</w:t>
            </w:r>
            <w:proofErr w:type="spellEnd"/>
            <w:r w:rsidRPr="005C0639">
              <w:rPr>
                <w:rFonts w:ascii="Lato" w:hAnsi="Lato"/>
                <w:sz w:val="20"/>
                <w:szCs w:val="20"/>
              </w:rPr>
              <w:t xml:space="preserve"> (po ostrej fazie choroby), natomiast brakuje świadczeń z zakresu rehabilitacji kardiologicznej ze wskazań (u osób u których wykryto chorobę układu krążenia, np. nadciśnienie, chorobę niedokrwienną serca, niewydolność serca, </w:t>
            </w:r>
            <w:proofErr w:type="spellStart"/>
            <w:r w:rsidRPr="005C0639">
              <w:rPr>
                <w:rFonts w:ascii="Lato" w:hAnsi="Lato"/>
                <w:sz w:val="20"/>
                <w:szCs w:val="20"/>
              </w:rPr>
              <w:t>kardiomiopatie</w:t>
            </w:r>
            <w:proofErr w:type="spellEnd"/>
            <w:r w:rsidRPr="005C0639">
              <w:rPr>
                <w:rFonts w:ascii="Lato" w:hAnsi="Lato"/>
                <w:sz w:val="20"/>
                <w:szCs w:val="20"/>
              </w:rPr>
              <w:t xml:space="preserve">) dla pacjentów, u których nie doszło jeszcze do incydentów lub operacji chirurgicznych. Zabezpieczenie potrzeb tej grupy pacjentów przez rehabilitację kardiologiczną ambulatoryjną i stacjonarną przez ZUS w ramach prewencji rentowej jest niedostateczne. Konieczne jest zwiększenie dostępności do świadczeń rehabilitacji kardiologicznej dla pacjentów, u których dopiero rozpoznano choroby układu krążenia, </w:t>
            </w:r>
          </w:p>
          <w:p w14:paraId="4509A1A9" w14:textId="77777777" w:rsidR="00E64B64" w:rsidRDefault="00E64B64" w:rsidP="00D208C1">
            <w:pPr>
              <w:spacing w:before="30" w:after="30" w:line="240" w:lineRule="auto"/>
              <w:rPr>
                <w:rFonts w:ascii="Lato" w:hAnsi="Lato"/>
                <w:sz w:val="20"/>
                <w:szCs w:val="20"/>
              </w:rPr>
            </w:pPr>
            <w:r w:rsidRPr="005C0639">
              <w:rPr>
                <w:rFonts w:ascii="Lato" w:hAnsi="Lato"/>
                <w:sz w:val="20"/>
                <w:szCs w:val="20"/>
              </w:rPr>
              <w:t>w formie interwencji opartych o dozowaną aktywność fizyczną i normalizację masy ciała</w:t>
            </w:r>
            <w:r>
              <w:rPr>
                <w:rFonts w:ascii="Lato" w:hAnsi="Lato"/>
                <w:sz w:val="20"/>
                <w:szCs w:val="20"/>
              </w:rPr>
              <w:t>.</w:t>
            </w:r>
          </w:p>
          <w:p w14:paraId="48E0AF3E" w14:textId="1D8B9CF9" w:rsidR="00E64B64" w:rsidRPr="004E3F8D" w:rsidRDefault="00E64B64" w:rsidP="00D208C1">
            <w:pPr>
              <w:spacing w:before="30" w:after="30" w:line="240" w:lineRule="auto"/>
              <w:rPr>
                <w:rFonts w:asciiTheme="minorHAnsi" w:hAnsiTheme="minorHAnsi" w:cstheme="minorHAnsi"/>
              </w:rPr>
            </w:pPr>
            <w:r w:rsidRPr="005C0639">
              <w:rPr>
                <w:rFonts w:ascii="Lato" w:hAnsi="Lato"/>
                <w:sz w:val="20"/>
                <w:szCs w:val="20"/>
              </w:rPr>
              <w:t>Ponadto za koniecznością podejmowania działań rehabilitacyjnych na poziomie samorządowym województwa pomorskiego przemawia fakt relatywnie długiego czasu oczekiwania na uzyskanie świadczeń w rodzaju rehabilitacji leczniczej w zakresach dot. kardiologii. Średni czas oczekiwania na rehabilitację kardiologiczną w woj. pomorskim wynosi 16 dni, podczas gdy eksperci wskazują, że kompleksowa rehabilitacja kardiologiczna powinna być wdrażana niezwłocznie po ustąpieniu bezwzględnych przeciwwskazań do realizacji jej poszczególnych elementów, do których należą w zasadzie jedynie stany zagrażające życiu oraz destabilizacja stanu klinicznego</w:t>
            </w:r>
            <w:r>
              <w:rPr>
                <w:rFonts w:ascii="Lato" w:hAnsi="Lato"/>
                <w:sz w:val="20"/>
                <w:szCs w:val="20"/>
              </w:rPr>
              <w:t>.</w:t>
            </w:r>
          </w:p>
        </w:tc>
      </w:tr>
      <w:tr w:rsidR="00E64B64" w:rsidRPr="004E3F8D" w14:paraId="423B0CF1" w14:textId="77777777" w:rsidTr="00E64B64">
        <w:trPr>
          <w:trHeight w:val="600"/>
        </w:trPr>
        <w:tc>
          <w:tcPr>
            <w:tcW w:w="3496" w:type="dxa"/>
            <w:shd w:val="clear" w:color="auto" w:fill="F2DBDB" w:themeFill="accent2" w:themeFillTint="33"/>
            <w:tcMar>
              <w:top w:w="170" w:type="dxa"/>
              <w:bottom w:w="170" w:type="dxa"/>
            </w:tcMar>
            <w:hideMark/>
          </w:tcPr>
          <w:p w14:paraId="00104734" w14:textId="0717C81D" w:rsidR="00E64B64" w:rsidRPr="004E3F8D" w:rsidRDefault="00E64B64" w:rsidP="00D208C1">
            <w:pPr>
              <w:spacing w:before="30" w:after="30" w:line="240" w:lineRule="auto"/>
              <w:rPr>
                <w:rFonts w:asciiTheme="minorHAnsi" w:hAnsiTheme="minorHAnsi" w:cstheme="minorHAnsi"/>
                <w:b/>
                <w:bCs/>
              </w:rPr>
            </w:pPr>
            <w:r w:rsidRPr="004E3F8D">
              <w:rPr>
                <w:rFonts w:asciiTheme="minorHAnsi" w:hAnsiTheme="minorHAnsi" w:cstheme="minorHAnsi"/>
                <w:b/>
                <w:bCs/>
              </w:rPr>
              <w:lastRenderedPageBreak/>
              <w:t>V.7 Grupa docelowa RPZ</w:t>
            </w:r>
          </w:p>
          <w:p w14:paraId="6F051DAA" w14:textId="6EDFBF9C" w:rsidR="00E64B64" w:rsidRPr="004E3F8D" w:rsidRDefault="00E64B64" w:rsidP="00D208C1">
            <w:pPr>
              <w:spacing w:before="30" w:after="30" w:line="240" w:lineRule="auto"/>
              <w:rPr>
                <w:rFonts w:asciiTheme="minorHAnsi" w:hAnsiTheme="minorHAnsi" w:cstheme="minorHAnsi"/>
              </w:rPr>
            </w:pPr>
            <w:r w:rsidRPr="004E3F8D">
              <w:rPr>
                <w:rFonts w:asciiTheme="minorHAnsi" w:hAnsiTheme="minorHAnsi" w:cstheme="minorHAnsi"/>
                <w:color w:val="7F7F7F" w:themeColor="text1" w:themeTint="80"/>
              </w:rPr>
              <w:t>opis oraz uzasadnienie wyboru grupy docelowej RPZ</w:t>
            </w:r>
          </w:p>
        </w:tc>
        <w:tc>
          <w:tcPr>
            <w:tcW w:w="6002" w:type="dxa"/>
            <w:gridSpan w:val="4"/>
            <w:tcMar>
              <w:top w:w="170" w:type="dxa"/>
              <w:bottom w:w="170" w:type="dxa"/>
            </w:tcMar>
            <w:hideMark/>
          </w:tcPr>
          <w:p w14:paraId="6AA2876E" w14:textId="77777777" w:rsidR="00E64B64" w:rsidRDefault="00E64B64" w:rsidP="00D208C1">
            <w:pPr>
              <w:spacing w:before="30" w:after="30" w:line="240" w:lineRule="auto"/>
              <w:rPr>
                <w:rFonts w:ascii="Lato" w:hAnsi="Lato"/>
                <w:sz w:val="20"/>
                <w:szCs w:val="20"/>
              </w:rPr>
            </w:pPr>
            <w:r w:rsidRPr="002E5308">
              <w:rPr>
                <w:rFonts w:ascii="Lato" w:hAnsi="Lato"/>
                <w:sz w:val="20"/>
                <w:szCs w:val="20"/>
              </w:rPr>
              <w:t xml:space="preserve">Działania rehabilitacji leczniczej skierowane będą do populacji dorosłych mieszkańców województwa pomorskiego, aktywnych zawodowo, wymagających rehabilitacji w celu powrotu na rynek </w:t>
            </w:r>
            <w:r w:rsidRPr="002E5308">
              <w:rPr>
                <w:rFonts w:ascii="Lato" w:hAnsi="Lato"/>
                <w:sz w:val="20"/>
                <w:szCs w:val="20"/>
              </w:rPr>
              <w:lastRenderedPageBreak/>
              <w:t>pracy bądź utrzymania zatrudnienia, dotkniętych problemem chorób układu krążenia.</w:t>
            </w:r>
          </w:p>
          <w:p w14:paraId="325000CA" w14:textId="783288BC" w:rsidR="00E64B64" w:rsidRPr="004E3F8D" w:rsidRDefault="00E64B64" w:rsidP="00D208C1">
            <w:pPr>
              <w:spacing w:before="30" w:after="30" w:line="240" w:lineRule="auto"/>
              <w:rPr>
                <w:rFonts w:asciiTheme="minorHAnsi" w:hAnsiTheme="minorHAnsi" w:cstheme="minorHAnsi"/>
              </w:rPr>
            </w:pPr>
            <w:r w:rsidRPr="00BB0FC5">
              <w:rPr>
                <w:rFonts w:ascii="Lato" w:hAnsi="Lato"/>
                <w:sz w:val="20"/>
                <w:szCs w:val="20"/>
              </w:rPr>
              <w:t>Według „Wytycznych dotyczących realizacji projektów z udziałem środków Europejskiego Funduszu Społecznego Plus w regionalnych programach na lata 2021–2027” , Regionalne Programy Zdrowotne z zakresu rehabilitacji leczniczej ułatwiającej powrót do pracy lub utrzymanie zatrudnienia, realizowane w ramach programów regionalnych, powinny być kierowane do osób pracujących narażonych na opuszczenie rynku pracy z powodu czynników zdrowotnych lub do osób zarejestrowanych jako bezrobotne, potrzebujących świadczeń rehabilitacyjnych w celu podjęcia lub powrotu do zatrudnienia. Za osoby najbardziej narażone na opuszczenie rynku pracy z powodu czynników zdrowotnych, w związku z obciążeniem CHUK uznano grupę osób pracujących. Za osoby najbardziej bliskie powrotowi na rynek pracy, celem podjęcia lub powrotu do zatrudnienia, w wyniku świadczeń rehabilitacyjnych, w tym przypadku, uznano osoby zarejestrowane jako bezrobotne, dotknięte problemem CHUK.</w:t>
            </w:r>
          </w:p>
        </w:tc>
      </w:tr>
      <w:tr w:rsidR="00E64B64" w:rsidRPr="004E3F8D" w14:paraId="2938E1AB" w14:textId="77777777" w:rsidTr="00E64B64">
        <w:trPr>
          <w:trHeight w:val="1200"/>
        </w:trPr>
        <w:tc>
          <w:tcPr>
            <w:tcW w:w="3496" w:type="dxa"/>
            <w:shd w:val="clear" w:color="auto" w:fill="F2DBDB" w:themeFill="accent2" w:themeFillTint="33"/>
            <w:tcMar>
              <w:top w:w="170" w:type="dxa"/>
              <w:bottom w:w="170" w:type="dxa"/>
            </w:tcMar>
            <w:hideMark/>
          </w:tcPr>
          <w:p w14:paraId="29E9FE1A" w14:textId="293F2C16" w:rsidR="00E64B64" w:rsidRPr="004E3F8D" w:rsidRDefault="00E64B64" w:rsidP="00D208C1">
            <w:pPr>
              <w:spacing w:before="30" w:after="30" w:line="240" w:lineRule="auto"/>
              <w:rPr>
                <w:rFonts w:asciiTheme="minorHAnsi" w:hAnsiTheme="minorHAnsi" w:cstheme="minorHAnsi"/>
                <w:b/>
                <w:bCs/>
              </w:rPr>
            </w:pPr>
            <w:r w:rsidRPr="004E3F8D">
              <w:rPr>
                <w:rFonts w:asciiTheme="minorHAnsi" w:hAnsiTheme="minorHAnsi" w:cstheme="minorHAnsi"/>
                <w:b/>
                <w:bCs/>
              </w:rPr>
              <w:lastRenderedPageBreak/>
              <w:t>V.8 Komplementarność RPZ z innymi działaniami podejmowanymi na poziomie krajowym</w:t>
            </w:r>
          </w:p>
          <w:p w14:paraId="5C7D0BA3" w14:textId="53272DFA" w:rsidR="00E64B64" w:rsidRPr="004E3F8D" w:rsidRDefault="00E64B64" w:rsidP="00D208C1">
            <w:pPr>
              <w:spacing w:before="30" w:after="30" w:line="240" w:lineRule="auto"/>
              <w:rPr>
                <w:rFonts w:asciiTheme="minorHAnsi" w:hAnsiTheme="minorHAnsi" w:cstheme="minorHAnsi"/>
              </w:rPr>
            </w:pPr>
            <w:r w:rsidRPr="004E3F8D">
              <w:rPr>
                <w:rFonts w:asciiTheme="minorHAnsi" w:hAnsiTheme="minorHAnsi" w:cstheme="minorHAnsi"/>
                <w:color w:val="7F7F7F" w:themeColor="text1" w:themeTint="80"/>
              </w:rPr>
              <w:t>opis w jaki sposób planowany do realizacji RPZ jest komplementarny z innymi działaniami podejmowanymi na szczeblu krajowym</w:t>
            </w:r>
            <w:r w:rsidRPr="004E3F8D">
              <w:rPr>
                <w:rFonts w:asciiTheme="minorHAnsi" w:hAnsiTheme="minorHAnsi" w:cstheme="minorHAnsi"/>
                <w:i/>
                <w:iCs/>
                <w:color w:val="7F7F7F" w:themeColor="text1" w:themeTint="80"/>
              </w:rPr>
              <w:t>.</w:t>
            </w:r>
          </w:p>
        </w:tc>
        <w:tc>
          <w:tcPr>
            <w:tcW w:w="6002" w:type="dxa"/>
            <w:gridSpan w:val="4"/>
            <w:tcMar>
              <w:top w:w="170" w:type="dxa"/>
              <w:bottom w:w="170" w:type="dxa"/>
            </w:tcMar>
            <w:hideMark/>
          </w:tcPr>
          <w:p w14:paraId="35645FD3" w14:textId="1A766D3F" w:rsidR="00EA01E6" w:rsidRDefault="00AE7A2E" w:rsidP="00D208C1">
            <w:pPr>
              <w:autoSpaceDE w:val="0"/>
              <w:autoSpaceDN w:val="0"/>
              <w:adjustRightInd w:val="0"/>
              <w:spacing w:before="60" w:after="60" w:line="240" w:lineRule="auto"/>
              <w:contextualSpacing/>
              <w:rPr>
                <w:rFonts w:ascii="Lato" w:hAnsi="Lato"/>
                <w:sz w:val="20"/>
                <w:szCs w:val="20"/>
              </w:rPr>
            </w:pPr>
            <w:r>
              <w:rPr>
                <w:rFonts w:ascii="Lato" w:hAnsi="Lato"/>
                <w:sz w:val="20"/>
                <w:szCs w:val="20"/>
              </w:rPr>
              <w:t xml:space="preserve">Działania realizowane z EFS na poziomie regionalnym w ramach rehabilitacji kardiologicznej </w:t>
            </w:r>
            <w:r w:rsidR="009A5A5F">
              <w:rPr>
                <w:rFonts w:ascii="Lato" w:hAnsi="Lato"/>
                <w:sz w:val="20"/>
                <w:szCs w:val="20"/>
              </w:rPr>
              <w:t xml:space="preserve">będą uzupełnieniem </w:t>
            </w:r>
            <w:r w:rsidR="00EA01E6">
              <w:rPr>
                <w:rFonts w:ascii="Lato" w:hAnsi="Lato"/>
                <w:sz w:val="20"/>
                <w:szCs w:val="20"/>
              </w:rPr>
              <w:t xml:space="preserve">działań realizowanych </w:t>
            </w:r>
            <w:r w:rsidR="00B32571">
              <w:rPr>
                <w:rFonts w:ascii="Lato" w:hAnsi="Lato"/>
                <w:sz w:val="20"/>
                <w:szCs w:val="20"/>
              </w:rPr>
              <w:t>na poziomie krajowym</w:t>
            </w:r>
            <w:r w:rsidR="00EA01E6">
              <w:rPr>
                <w:rFonts w:ascii="Lato" w:hAnsi="Lato"/>
                <w:sz w:val="20"/>
                <w:szCs w:val="20"/>
              </w:rPr>
              <w:t xml:space="preserve"> </w:t>
            </w:r>
            <w:r w:rsidR="00A332FA">
              <w:rPr>
                <w:rFonts w:ascii="Lato" w:hAnsi="Lato"/>
                <w:sz w:val="20"/>
                <w:szCs w:val="20"/>
              </w:rPr>
              <w:t xml:space="preserve">np. </w:t>
            </w:r>
            <w:r w:rsidR="00EA01E6">
              <w:rPr>
                <w:rFonts w:ascii="Lato" w:hAnsi="Lato"/>
                <w:sz w:val="20"/>
                <w:szCs w:val="20"/>
              </w:rPr>
              <w:t>programu KOS-Zawał</w:t>
            </w:r>
            <w:r w:rsidR="0071634F">
              <w:rPr>
                <w:rFonts w:ascii="Lato" w:hAnsi="Lato"/>
                <w:sz w:val="20"/>
                <w:szCs w:val="20"/>
              </w:rPr>
              <w:t xml:space="preserve"> oraz programu opieki koordynowanej w POZ w zakresie kardiologii. </w:t>
            </w:r>
            <w:r w:rsidR="00BB075B">
              <w:rPr>
                <w:rFonts w:ascii="Lato" w:hAnsi="Lato"/>
                <w:sz w:val="20"/>
                <w:szCs w:val="20"/>
              </w:rPr>
              <w:t xml:space="preserve">RPZ obejmuje również pacjentów bez poważnych zdarzeń sercowo-naczyniowych </w:t>
            </w:r>
            <w:r w:rsidR="001467B0">
              <w:rPr>
                <w:rFonts w:ascii="Lato" w:hAnsi="Lato"/>
                <w:sz w:val="20"/>
                <w:szCs w:val="20"/>
              </w:rPr>
              <w:t xml:space="preserve">i </w:t>
            </w:r>
            <w:r w:rsidR="00EA01E6">
              <w:rPr>
                <w:rFonts w:ascii="Lato" w:hAnsi="Lato"/>
                <w:sz w:val="20"/>
                <w:szCs w:val="20"/>
              </w:rPr>
              <w:t xml:space="preserve">co do zasady ma uzupełnić zakres udzielanych świadczeń w szczególności o edukację i profilaktykę. </w:t>
            </w:r>
          </w:p>
          <w:p w14:paraId="7521AB2B" w14:textId="6F718CA2" w:rsidR="001467B0" w:rsidRDefault="00D72300" w:rsidP="00D208C1">
            <w:pPr>
              <w:autoSpaceDE w:val="0"/>
              <w:autoSpaceDN w:val="0"/>
              <w:adjustRightInd w:val="0"/>
              <w:spacing w:before="60" w:after="60" w:line="240" w:lineRule="auto"/>
              <w:contextualSpacing/>
              <w:rPr>
                <w:rFonts w:ascii="Lato" w:hAnsi="Lato"/>
                <w:sz w:val="20"/>
                <w:szCs w:val="20"/>
              </w:rPr>
            </w:pPr>
            <w:r>
              <w:rPr>
                <w:rFonts w:ascii="Lato" w:hAnsi="Lato"/>
                <w:sz w:val="20"/>
                <w:szCs w:val="20"/>
              </w:rPr>
              <w:t xml:space="preserve">RPZ rehabilitacja kardiologiczna </w:t>
            </w:r>
            <w:r w:rsidR="00676B34">
              <w:rPr>
                <w:rFonts w:ascii="Lato" w:hAnsi="Lato"/>
                <w:sz w:val="20"/>
                <w:szCs w:val="20"/>
              </w:rPr>
              <w:t xml:space="preserve">jest również uzupełnieniem </w:t>
            </w:r>
            <w:r w:rsidR="00031EDB">
              <w:rPr>
                <w:rFonts w:ascii="Lato" w:hAnsi="Lato"/>
                <w:sz w:val="20"/>
                <w:szCs w:val="20"/>
              </w:rPr>
              <w:t>zada</w:t>
            </w:r>
            <w:r w:rsidR="00676B34">
              <w:rPr>
                <w:rFonts w:ascii="Lato" w:hAnsi="Lato"/>
                <w:sz w:val="20"/>
                <w:szCs w:val="20"/>
              </w:rPr>
              <w:t>ń</w:t>
            </w:r>
            <w:r w:rsidR="00031EDB">
              <w:rPr>
                <w:rFonts w:ascii="Lato" w:hAnsi="Lato"/>
                <w:sz w:val="20"/>
                <w:szCs w:val="20"/>
              </w:rPr>
              <w:t xml:space="preserve"> zaplanowan</w:t>
            </w:r>
            <w:r w:rsidR="00676B34">
              <w:rPr>
                <w:rFonts w:ascii="Lato" w:hAnsi="Lato"/>
                <w:sz w:val="20"/>
                <w:szCs w:val="20"/>
              </w:rPr>
              <w:t>ych</w:t>
            </w:r>
            <w:r w:rsidR="00031EDB">
              <w:rPr>
                <w:rFonts w:ascii="Lato" w:hAnsi="Lato"/>
                <w:sz w:val="20"/>
                <w:szCs w:val="20"/>
              </w:rPr>
              <w:t xml:space="preserve"> w Narodowym Programie Chorób Układu Krążenia</w:t>
            </w:r>
            <w:r>
              <w:rPr>
                <w:rFonts w:ascii="Lato" w:hAnsi="Lato"/>
                <w:sz w:val="20"/>
                <w:szCs w:val="20"/>
              </w:rPr>
              <w:t xml:space="preserve">. </w:t>
            </w:r>
            <w:r w:rsidRPr="00920DEB">
              <w:rPr>
                <w:rFonts w:ascii="Lato" w:hAnsi="Lato"/>
                <w:sz w:val="20"/>
                <w:szCs w:val="20"/>
              </w:rPr>
              <w:t xml:space="preserve">Głównym celem </w:t>
            </w:r>
            <w:proofErr w:type="spellStart"/>
            <w:r w:rsidRPr="00920DEB">
              <w:rPr>
                <w:rFonts w:ascii="Lato" w:hAnsi="Lato"/>
                <w:sz w:val="20"/>
                <w:szCs w:val="20"/>
              </w:rPr>
              <w:t>NPChUK</w:t>
            </w:r>
            <w:proofErr w:type="spellEnd"/>
            <w:r w:rsidRPr="00920DEB">
              <w:rPr>
                <w:rFonts w:ascii="Lato" w:hAnsi="Lato"/>
                <w:sz w:val="20"/>
                <w:szCs w:val="20"/>
              </w:rPr>
              <w:t xml:space="preserve"> jest obniżenie zachorowalności i umieralności z powodu </w:t>
            </w:r>
            <w:proofErr w:type="spellStart"/>
            <w:r w:rsidRPr="00920DEB">
              <w:rPr>
                <w:rFonts w:ascii="Lato" w:hAnsi="Lato"/>
                <w:sz w:val="20"/>
                <w:szCs w:val="20"/>
              </w:rPr>
              <w:t>ChUK</w:t>
            </w:r>
            <w:proofErr w:type="spellEnd"/>
            <w:r w:rsidRPr="00920DEB">
              <w:rPr>
                <w:rFonts w:ascii="Lato" w:hAnsi="Lato"/>
                <w:sz w:val="20"/>
                <w:szCs w:val="20"/>
              </w:rPr>
              <w:t xml:space="preserve">. Realizacja Programu ma w założeniach </w:t>
            </w:r>
            <w:r>
              <w:rPr>
                <w:rFonts w:ascii="Lato" w:hAnsi="Lato"/>
                <w:sz w:val="20"/>
                <w:szCs w:val="20"/>
              </w:rPr>
              <w:t xml:space="preserve">zwiększyć dostępność do rehabilitacji ale także </w:t>
            </w:r>
            <w:r w:rsidRPr="00920DEB">
              <w:rPr>
                <w:rFonts w:ascii="Lato" w:hAnsi="Lato"/>
                <w:sz w:val="20"/>
                <w:szCs w:val="20"/>
              </w:rPr>
              <w:t xml:space="preserve">przyczynić się do zmniejszenia częstości występowania czynników ryzyka </w:t>
            </w:r>
            <w:proofErr w:type="spellStart"/>
            <w:r w:rsidRPr="00920DEB">
              <w:rPr>
                <w:rFonts w:ascii="Lato" w:hAnsi="Lato"/>
                <w:sz w:val="20"/>
                <w:szCs w:val="20"/>
              </w:rPr>
              <w:t>ChUK</w:t>
            </w:r>
            <w:proofErr w:type="spellEnd"/>
            <w:r w:rsidRPr="00920DEB">
              <w:rPr>
                <w:rFonts w:ascii="Lato" w:hAnsi="Lato"/>
                <w:sz w:val="20"/>
                <w:szCs w:val="20"/>
              </w:rPr>
              <w:t>, takich jak nadciśnienie tętnicze, palenie tytoniu, zaburzenia lipidowe, otyłość, cukrzyca</w:t>
            </w:r>
            <w:r w:rsidR="009923AD">
              <w:rPr>
                <w:rFonts w:ascii="Lato" w:hAnsi="Lato"/>
                <w:sz w:val="20"/>
                <w:szCs w:val="20"/>
              </w:rPr>
              <w:t xml:space="preserve"> i poprawić jakość życia pacjentów. </w:t>
            </w:r>
          </w:p>
          <w:p w14:paraId="2CA069C3" w14:textId="77777777" w:rsidR="00727F9B" w:rsidRDefault="009923AD" w:rsidP="00D208C1">
            <w:pPr>
              <w:autoSpaceDE w:val="0"/>
              <w:autoSpaceDN w:val="0"/>
              <w:adjustRightInd w:val="0"/>
              <w:spacing w:before="60" w:after="60" w:line="240" w:lineRule="auto"/>
              <w:contextualSpacing/>
              <w:rPr>
                <w:rFonts w:ascii="Lato" w:hAnsi="Lato"/>
                <w:sz w:val="20"/>
                <w:szCs w:val="20"/>
              </w:rPr>
            </w:pPr>
            <w:r>
              <w:rPr>
                <w:rFonts w:ascii="Lato" w:hAnsi="Lato"/>
                <w:sz w:val="20"/>
                <w:szCs w:val="20"/>
              </w:rPr>
              <w:t xml:space="preserve">W kontekście </w:t>
            </w:r>
            <w:r w:rsidR="00B93484">
              <w:rPr>
                <w:rFonts w:ascii="Lato" w:hAnsi="Lato"/>
                <w:sz w:val="20"/>
                <w:szCs w:val="20"/>
              </w:rPr>
              <w:t xml:space="preserve">rekomendacji zawartych w </w:t>
            </w:r>
            <w:r>
              <w:rPr>
                <w:rFonts w:ascii="Lato" w:hAnsi="Lato"/>
                <w:sz w:val="20"/>
                <w:szCs w:val="20"/>
              </w:rPr>
              <w:t>Map</w:t>
            </w:r>
            <w:r w:rsidR="00B93484">
              <w:rPr>
                <w:rFonts w:ascii="Lato" w:hAnsi="Lato"/>
                <w:sz w:val="20"/>
                <w:szCs w:val="20"/>
              </w:rPr>
              <w:t>ach</w:t>
            </w:r>
            <w:r>
              <w:rPr>
                <w:rFonts w:ascii="Lato" w:hAnsi="Lato"/>
                <w:sz w:val="20"/>
                <w:szCs w:val="20"/>
              </w:rPr>
              <w:t xml:space="preserve"> Potrzeb Zdrowotnych </w:t>
            </w:r>
            <w:r w:rsidR="00514501">
              <w:rPr>
                <w:rFonts w:ascii="Lato" w:hAnsi="Lato"/>
                <w:sz w:val="20"/>
                <w:szCs w:val="20"/>
              </w:rPr>
              <w:t xml:space="preserve">na okres </w:t>
            </w:r>
            <w:r w:rsidR="00FA6B49">
              <w:rPr>
                <w:rFonts w:ascii="Lato" w:hAnsi="Lato"/>
                <w:sz w:val="20"/>
                <w:szCs w:val="20"/>
              </w:rPr>
              <w:t xml:space="preserve">2022-2026, RPZ </w:t>
            </w:r>
            <w:r w:rsidR="00727F9B">
              <w:rPr>
                <w:rFonts w:ascii="Lato" w:hAnsi="Lato"/>
                <w:sz w:val="20"/>
                <w:szCs w:val="20"/>
              </w:rPr>
              <w:t xml:space="preserve">jest działaniem ukierunkowanym na utrzymanie osób w wieku aktywności zawodowej na rynku pracy. </w:t>
            </w:r>
          </w:p>
          <w:p w14:paraId="75FD214E" w14:textId="4CE0308F" w:rsidR="00E64B64" w:rsidRPr="00920DEB" w:rsidRDefault="00E64B64" w:rsidP="00D208C1">
            <w:pPr>
              <w:autoSpaceDE w:val="0"/>
              <w:autoSpaceDN w:val="0"/>
              <w:adjustRightInd w:val="0"/>
              <w:spacing w:before="60" w:after="60" w:line="240" w:lineRule="auto"/>
              <w:contextualSpacing/>
              <w:rPr>
                <w:rFonts w:ascii="Lato" w:hAnsi="Lato"/>
                <w:sz w:val="20"/>
                <w:szCs w:val="20"/>
              </w:rPr>
            </w:pPr>
          </w:p>
          <w:p w14:paraId="443465F9" w14:textId="075EF597" w:rsidR="00E64B64" w:rsidRPr="004E3F8D" w:rsidRDefault="00E64B64" w:rsidP="00D208C1">
            <w:pPr>
              <w:spacing w:before="30" w:after="30" w:line="240" w:lineRule="auto"/>
              <w:rPr>
                <w:rFonts w:asciiTheme="minorHAnsi" w:hAnsiTheme="minorHAnsi" w:cstheme="minorHAnsi"/>
              </w:rPr>
            </w:pPr>
          </w:p>
        </w:tc>
      </w:tr>
      <w:tr w:rsidR="00E64B64" w:rsidRPr="004E3F8D" w14:paraId="0AE26E1D" w14:textId="77777777" w:rsidTr="00E64B64">
        <w:trPr>
          <w:trHeight w:val="1200"/>
        </w:trPr>
        <w:tc>
          <w:tcPr>
            <w:tcW w:w="3496" w:type="dxa"/>
            <w:shd w:val="clear" w:color="auto" w:fill="F2DBDB" w:themeFill="accent2" w:themeFillTint="33"/>
            <w:tcMar>
              <w:top w:w="170" w:type="dxa"/>
              <w:bottom w:w="170" w:type="dxa"/>
            </w:tcMar>
            <w:hideMark/>
          </w:tcPr>
          <w:p w14:paraId="085DA1BE" w14:textId="4B2394E3" w:rsidR="00E64B64" w:rsidRPr="004E3F8D" w:rsidRDefault="00E64B64" w:rsidP="00D208C1">
            <w:pPr>
              <w:spacing w:before="30" w:after="30" w:line="240" w:lineRule="auto"/>
              <w:rPr>
                <w:rFonts w:asciiTheme="minorHAnsi" w:hAnsiTheme="minorHAnsi" w:cstheme="minorHAnsi"/>
                <w:b/>
                <w:bCs/>
              </w:rPr>
            </w:pPr>
            <w:r w:rsidRPr="004E3F8D">
              <w:rPr>
                <w:rFonts w:asciiTheme="minorHAnsi" w:hAnsiTheme="minorHAnsi" w:cstheme="minorHAnsi"/>
                <w:b/>
                <w:bCs/>
              </w:rPr>
              <w:t>V.9 Komplementarność RPZ z innymi działaniami podejmowanymi na poziomie regionalnym</w:t>
            </w:r>
          </w:p>
          <w:p w14:paraId="64750040" w14:textId="596BF406" w:rsidR="00E64B64" w:rsidRPr="004E3F8D" w:rsidRDefault="00E64B64" w:rsidP="00D208C1">
            <w:pPr>
              <w:spacing w:before="30" w:after="30" w:line="240" w:lineRule="auto"/>
              <w:rPr>
                <w:rFonts w:asciiTheme="minorHAnsi" w:hAnsiTheme="minorHAnsi" w:cstheme="minorHAnsi"/>
              </w:rPr>
            </w:pPr>
            <w:r w:rsidRPr="004E3F8D">
              <w:rPr>
                <w:rFonts w:asciiTheme="minorHAnsi" w:hAnsiTheme="minorHAnsi" w:cstheme="minorHAnsi"/>
                <w:color w:val="7F7F7F" w:themeColor="text1" w:themeTint="80"/>
              </w:rPr>
              <w:t>opis w jaki sposób planowany do realizacji RPZ jest komplementarny z innymi działaniami podejmowanymi na szczeblu regionalnym.</w:t>
            </w:r>
          </w:p>
        </w:tc>
        <w:tc>
          <w:tcPr>
            <w:tcW w:w="6002" w:type="dxa"/>
            <w:gridSpan w:val="4"/>
            <w:tcMar>
              <w:top w:w="170" w:type="dxa"/>
              <w:bottom w:w="170" w:type="dxa"/>
            </w:tcMar>
            <w:hideMark/>
          </w:tcPr>
          <w:p w14:paraId="6F984608" w14:textId="77777777" w:rsidR="004E0FD0" w:rsidRDefault="001467B0" w:rsidP="00D208C1">
            <w:pPr>
              <w:spacing w:before="60" w:after="60" w:line="240" w:lineRule="auto"/>
              <w:rPr>
                <w:rFonts w:asciiTheme="minorHAnsi" w:hAnsiTheme="minorHAnsi" w:cstheme="minorHAnsi"/>
                <w:bCs/>
              </w:rPr>
            </w:pPr>
            <w:r>
              <w:rPr>
                <w:rFonts w:asciiTheme="minorHAnsi" w:hAnsiTheme="minorHAnsi" w:cstheme="minorHAnsi"/>
              </w:rPr>
              <w:t xml:space="preserve">Program jest </w:t>
            </w:r>
            <w:r w:rsidRPr="00FD7F25">
              <w:rPr>
                <w:rFonts w:asciiTheme="minorHAnsi" w:hAnsiTheme="minorHAnsi" w:cstheme="minorHAnsi"/>
              </w:rPr>
              <w:t>komplementarny z działaniami podejmowanymi w poprzedniej perspektywie finansowej</w:t>
            </w:r>
            <w:r>
              <w:rPr>
                <w:rFonts w:asciiTheme="minorHAnsi" w:hAnsiTheme="minorHAnsi" w:cstheme="minorHAnsi"/>
              </w:rPr>
              <w:t>, ponieważ j</w:t>
            </w:r>
            <w:r w:rsidRPr="005B7F66">
              <w:rPr>
                <w:rFonts w:asciiTheme="minorHAnsi" w:hAnsiTheme="minorHAnsi" w:cstheme="minorHAnsi"/>
                <w:bCs/>
              </w:rPr>
              <w:t>est kontynuacją „Regionalnego programu zdrowotnego – moduł rehabilitacja kardiologiczna”</w:t>
            </w:r>
            <w:r>
              <w:rPr>
                <w:rFonts w:asciiTheme="minorHAnsi" w:hAnsiTheme="minorHAnsi" w:cstheme="minorHAnsi"/>
                <w:bCs/>
              </w:rPr>
              <w:t>.</w:t>
            </w:r>
            <w:r w:rsidR="004E0FD0">
              <w:rPr>
                <w:rFonts w:asciiTheme="minorHAnsi" w:hAnsiTheme="minorHAnsi" w:cstheme="minorHAnsi"/>
                <w:bCs/>
              </w:rPr>
              <w:t xml:space="preserve"> </w:t>
            </w:r>
          </w:p>
          <w:p w14:paraId="3F70D987" w14:textId="69108B9B" w:rsidR="004E0FD0" w:rsidRDefault="001467B0" w:rsidP="004E0FD0">
            <w:pPr>
              <w:spacing w:before="30" w:after="30" w:line="240" w:lineRule="auto"/>
              <w:rPr>
                <w:rFonts w:ascii="Lato" w:hAnsi="Lato"/>
                <w:sz w:val="20"/>
                <w:szCs w:val="20"/>
              </w:rPr>
            </w:pPr>
            <w:r>
              <w:rPr>
                <w:rFonts w:asciiTheme="minorHAnsi" w:hAnsiTheme="minorHAnsi" w:cstheme="minorHAnsi"/>
                <w:bCs/>
              </w:rPr>
              <w:t xml:space="preserve"> </w:t>
            </w:r>
            <w:r w:rsidR="00E64B64" w:rsidRPr="00EB103E">
              <w:rPr>
                <w:rFonts w:ascii="Lato" w:hAnsi="Lato"/>
                <w:sz w:val="20"/>
                <w:szCs w:val="20"/>
              </w:rPr>
              <w:t xml:space="preserve">Działania zaplanowane do realizacji w regionalnym programie polityki zdrowotnej </w:t>
            </w:r>
            <w:r w:rsidR="004E0FD0">
              <w:rPr>
                <w:rFonts w:ascii="Lato" w:hAnsi="Lato"/>
                <w:sz w:val="20"/>
                <w:szCs w:val="20"/>
              </w:rPr>
              <w:t>są komplementarne do innych projektów realizowanych w ramach Funduszu Europejskich dla Pomorza 2021-20</w:t>
            </w:r>
            <w:r w:rsidR="00BE6F99">
              <w:rPr>
                <w:rFonts w:ascii="Lato" w:hAnsi="Lato"/>
                <w:sz w:val="20"/>
                <w:szCs w:val="20"/>
              </w:rPr>
              <w:t>27</w:t>
            </w:r>
            <w:r w:rsidR="004E0FD0">
              <w:rPr>
                <w:rFonts w:ascii="Lato" w:hAnsi="Lato"/>
                <w:sz w:val="20"/>
                <w:szCs w:val="20"/>
              </w:rPr>
              <w:t xml:space="preserve"> w celu d: </w:t>
            </w:r>
            <w:r w:rsidR="004E0FD0" w:rsidRPr="00EB103E">
              <w:rPr>
                <w:rFonts w:ascii="Lato" w:hAnsi="Lato"/>
                <w:sz w:val="20"/>
                <w:szCs w:val="20"/>
              </w:rPr>
              <w:t>wspieranie dostosowania pracowników, przedsiębiorstw i przedsiębiorców do zmian, wspieranie aktywnego i zdrowego starzenia się oraz zdrowego i dobrze dostosowanego środowiska pracy, które uwzględnia zagrożenia dla zdrowia.</w:t>
            </w:r>
          </w:p>
          <w:p w14:paraId="7608A839" w14:textId="77777777" w:rsidR="00240306" w:rsidRDefault="00D36951" w:rsidP="00D208C1">
            <w:pPr>
              <w:spacing w:before="60" w:after="60" w:line="240" w:lineRule="auto"/>
              <w:rPr>
                <w:rFonts w:ascii="Lato" w:hAnsi="Lato"/>
                <w:sz w:val="20"/>
                <w:szCs w:val="20"/>
              </w:rPr>
            </w:pPr>
            <w:r>
              <w:rPr>
                <w:rFonts w:ascii="Lato" w:hAnsi="Lato"/>
                <w:sz w:val="20"/>
                <w:szCs w:val="20"/>
              </w:rPr>
              <w:lastRenderedPageBreak/>
              <w:t xml:space="preserve">Program wpisuje się w rekomendacje Wojewódzkiego Planu Transformacji </w:t>
            </w:r>
            <w:r w:rsidR="0030274F">
              <w:rPr>
                <w:rFonts w:ascii="Lato" w:hAnsi="Lato"/>
                <w:sz w:val="20"/>
                <w:szCs w:val="20"/>
              </w:rPr>
              <w:t xml:space="preserve">na lata 2022-2026 poprzez zwiększenie zabezpieczenia świadczeń rehabilitacyjnych. </w:t>
            </w:r>
          </w:p>
          <w:p w14:paraId="642947A3" w14:textId="5FB88755" w:rsidR="00E64B64" w:rsidRPr="00EB103E" w:rsidRDefault="00A112D1" w:rsidP="00977D8F">
            <w:pPr>
              <w:spacing w:before="60" w:after="60" w:line="240" w:lineRule="auto"/>
              <w:rPr>
                <w:rFonts w:ascii="Lato" w:hAnsi="Lato"/>
                <w:sz w:val="20"/>
                <w:szCs w:val="20"/>
              </w:rPr>
            </w:pPr>
            <w:r>
              <w:rPr>
                <w:rFonts w:ascii="Lato" w:hAnsi="Lato"/>
                <w:sz w:val="20"/>
                <w:szCs w:val="20"/>
              </w:rPr>
              <w:t xml:space="preserve">RPZ realizuje cele określone w Regionalnym Programie Strategicznym w zakresie bezpieczeństwa zdrowotnego i wrażliwości społecznej związane z </w:t>
            </w:r>
            <w:r>
              <w:t>budowaniem odpowiedzialności za zdrowie  profilaktyką chorób pierwotną i wtórną</w:t>
            </w:r>
            <w:r w:rsidR="00977D8F">
              <w:t xml:space="preserve"> oraz </w:t>
            </w:r>
            <w:r>
              <w:t>edukacją zdrowotną</w:t>
            </w:r>
            <w:r w:rsidR="00977D8F">
              <w:t xml:space="preserve">. </w:t>
            </w:r>
          </w:p>
          <w:p w14:paraId="75964B1E" w14:textId="455A2BED" w:rsidR="00FD7F25" w:rsidRDefault="00FD7F25" w:rsidP="00D208C1">
            <w:pPr>
              <w:spacing w:before="30" w:after="30" w:line="240" w:lineRule="auto"/>
              <w:rPr>
                <w:rFonts w:asciiTheme="minorHAnsi" w:hAnsiTheme="minorHAnsi" w:cstheme="minorHAnsi"/>
              </w:rPr>
            </w:pPr>
          </w:p>
          <w:p w14:paraId="77978551" w14:textId="43FBFC29" w:rsidR="00FD7F25" w:rsidRPr="004E3F8D" w:rsidRDefault="00FD7F25" w:rsidP="00BC148D">
            <w:pPr>
              <w:autoSpaceDE w:val="0"/>
              <w:autoSpaceDN w:val="0"/>
              <w:adjustRightInd w:val="0"/>
              <w:spacing w:before="100" w:after="100" w:line="360" w:lineRule="auto"/>
              <w:contextualSpacing/>
              <w:rPr>
                <w:rFonts w:asciiTheme="minorHAnsi" w:hAnsiTheme="minorHAnsi" w:cstheme="minorHAnsi"/>
              </w:rPr>
            </w:pPr>
          </w:p>
        </w:tc>
      </w:tr>
      <w:tr w:rsidR="00E64B64" w:rsidRPr="004E3F8D" w14:paraId="5C191C09" w14:textId="77777777" w:rsidTr="00E64B64">
        <w:trPr>
          <w:trHeight w:val="600"/>
        </w:trPr>
        <w:tc>
          <w:tcPr>
            <w:tcW w:w="3496" w:type="dxa"/>
            <w:shd w:val="clear" w:color="auto" w:fill="F2DBDB" w:themeFill="accent2" w:themeFillTint="33"/>
            <w:tcMar>
              <w:top w:w="170" w:type="dxa"/>
              <w:bottom w:w="170" w:type="dxa"/>
            </w:tcMar>
            <w:hideMark/>
          </w:tcPr>
          <w:p w14:paraId="40EDFFCC" w14:textId="0DB3F6C7" w:rsidR="00E64B64" w:rsidRPr="004E3F8D" w:rsidRDefault="00E64B64" w:rsidP="00D208C1">
            <w:pPr>
              <w:spacing w:before="30" w:after="30" w:line="240" w:lineRule="auto"/>
              <w:rPr>
                <w:rFonts w:asciiTheme="minorHAnsi" w:hAnsiTheme="minorHAnsi" w:cstheme="minorHAnsi"/>
              </w:rPr>
            </w:pPr>
            <w:r w:rsidRPr="004E3F8D">
              <w:rPr>
                <w:rFonts w:asciiTheme="minorHAnsi" w:hAnsiTheme="minorHAnsi" w:cstheme="minorHAnsi"/>
                <w:b/>
                <w:bCs/>
              </w:rPr>
              <w:lastRenderedPageBreak/>
              <w:t>V.10 Uwagi</w:t>
            </w:r>
          </w:p>
        </w:tc>
        <w:tc>
          <w:tcPr>
            <w:tcW w:w="6002" w:type="dxa"/>
            <w:gridSpan w:val="4"/>
            <w:tcMar>
              <w:top w:w="170" w:type="dxa"/>
              <w:bottom w:w="170" w:type="dxa"/>
            </w:tcMar>
            <w:hideMark/>
          </w:tcPr>
          <w:p w14:paraId="7199F4FA" w14:textId="77777777" w:rsidR="00E64B64" w:rsidRPr="005B7F66" w:rsidRDefault="00E64B64" w:rsidP="00D208C1">
            <w:pPr>
              <w:autoSpaceDE w:val="0"/>
              <w:autoSpaceDN w:val="0"/>
              <w:adjustRightInd w:val="0"/>
              <w:spacing w:before="100" w:after="100" w:line="360" w:lineRule="auto"/>
              <w:contextualSpacing/>
              <w:rPr>
                <w:rFonts w:asciiTheme="minorHAnsi" w:hAnsiTheme="minorHAnsi" w:cstheme="minorHAnsi"/>
                <w:bCs/>
              </w:rPr>
            </w:pPr>
            <w:r w:rsidRPr="005B7F66">
              <w:rPr>
                <w:rFonts w:asciiTheme="minorHAnsi" w:hAnsiTheme="minorHAnsi" w:cstheme="minorHAnsi"/>
                <w:bCs/>
              </w:rPr>
              <w:t xml:space="preserve">Program jest kontynuacją „Regionalnego programu zdrowotnego – moduł rehabilitacja kardiologiczna” zaopiniowanego pozytywnie przez </w:t>
            </w:r>
            <w:proofErr w:type="spellStart"/>
            <w:r w:rsidRPr="005B7F66">
              <w:rPr>
                <w:rFonts w:asciiTheme="minorHAnsi" w:hAnsiTheme="minorHAnsi" w:cstheme="minorHAnsi"/>
                <w:bCs/>
              </w:rPr>
              <w:t>AOTMiT</w:t>
            </w:r>
            <w:proofErr w:type="spellEnd"/>
            <w:r w:rsidRPr="005B7F66">
              <w:rPr>
                <w:rFonts w:asciiTheme="minorHAnsi" w:hAnsiTheme="minorHAnsi" w:cstheme="minorHAnsi"/>
                <w:bCs/>
              </w:rPr>
              <w:t xml:space="preserve"> (opinia Prezesa</w:t>
            </w:r>
          </w:p>
          <w:p w14:paraId="50AD152D" w14:textId="53D67478" w:rsidR="00E64B64" w:rsidRPr="005B7F66" w:rsidRDefault="00E64B64" w:rsidP="00D208C1">
            <w:pPr>
              <w:autoSpaceDE w:val="0"/>
              <w:autoSpaceDN w:val="0"/>
              <w:adjustRightInd w:val="0"/>
              <w:spacing w:before="100" w:after="100" w:line="360" w:lineRule="auto"/>
              <w:contextualSpacing/>
              <w:rPr>
                <w:rFonts w:asciiTheme="minorHAnsi" w:hAnsiTheme="minorHAnsi" w:cstheme="minorHAnsi"/>
                <w:bCs/>
              </w:rPr>
            </w:pPr>
            <w:proofErr w:type="spellStart"/>
            <w:r w:rsidRPr="005B7F66">
              <w:rPr>
                <w:rFonts w:asciiTheme="minorHAnsi" w:hAnsiTheme="minorHAnsi" w:cstheme="minorHAnsi"/>
                <w:bCs/>
              </w:rPr>
              <w:t>AOTMiT</w:t>
            </w:r>
            <w:proofErr w:type="spellEnd"/>
            <w:r w:rsidRPr="005B7F66">
              <w:rPr>
                <w:rFonts w:asciiTheme="minorHAnsi" w:hAnsiTheme="minorHAnsi" w:cstheme="minorHAnsi"/>
                <w:bCs/>
              </w:rPr>
              <w:t xml:space="preserve"> nr 350/2017 z dnia 28 grudnia 2017 r.) realizowanego w latach 2019-20</w:t>
            </w:r>
            <w:r w:rsidR="00C661C5">
              <w:rPr>
                <w:rFonts w:asciiTheme="minorHAnsi" w:hAnsiTheme="minorHAnsi" w:cstheme="minorHAnsi"/>
                <w:bCs/>
              </w:rPr>
              <w:t>2</w:t>
            </w:r>
            <w:r w:rsidRPr="005B7F66">
              <w:rPr>
                <w:rFonts w:asciiTheme="minorHAnsi" w:hAnsiTheme="minorHAnsi" w:cstheme="minorHAnsi"/>
                <w:bCs/>
              </w:rPr>
              <w:t xml:space="preserve">3. Z powodów formalnych program wymagał aktualizacji i ponownej opinii </w:t>
            </w:r>
            <w:proofErr w:type="spellStart"/>
            <w:r w:rsidRPr="005B7F66">
              <w:rPr>
                <w:rFonts w:asciiTheme="minorHAnsi" w:hAnsiTheme="minorHAnsi" w:cstheme="minorHAnsi"/>
                <w:bCs/>
              </w:rPr>
              <w:t>AOTMiT</w:t>
            </w:r>
            <w:proofErr w:type="spellEnd"/>
            <w:r w:rsidRPr="005B7F66">
              <w:rPr>
                <w:rFonts w:asciiTheme="minorHAnsi" w:hAnsiTheme="minorHAnsi" w:cstheme="minorHAnsi"/>
                <w:bCs/>
              </w:rPr>
              <w:t xml:space="preserve">.  Data przesłania zaktualizowanej wersji programu do </w:t>
            </w:r>
            <w:proofErr w:type="spellStart"/>
            <w:r w:rsidRPr="005B7F66">
              <w:rPr>
                <w:rFonts w:asciiTheme="minorHAnsi" w:hAnsiTheme="minorHAnsi" w:cstheme="minorHAnsi"/>
                <w:bCs/>
              </w:rPr>
              <w:t>AOTMiT</w:t>
            </w:r>
            <w:proofErr w:type="spellEnd"/>
            <w:r w:rsidRPr="005B7F66">
              <w:rPr>
                <w:rFonts w:asciiTheme="minorHAnsi" w:hAnsiTheme="minorHAnsi" w:cstheme="minorHAnsi"/>
                <w:bCs/>
              </w:rPr>
              <w:t xml:space="preserve"> – 26 czerwca 2024 r. (pismo znak DZ-Z.9011.2.3.2024).</w:t>
            </w:r>
            <w:r w:rsidR="00C661C5">
              <w:rPr>
                <w:rFonts w:asciiTheme="minorHAnsi" w:hAnsiTheme="minorHAnsi" w:cstheme="minorHAnsi"/>
                <w:bCs/>
              </w:rPr>
              <w:t xml:space="preserve"> Program uzyskał warunkowo pozytywną opinię Prezesa </w:t>
            </w:r>
            <w:proofErr w:type="spellStart"/>
            <w:r w:rsidR="00C661C5">
              <w:rPr>
                <w:rFonts w:asciiTheme="minorHAnsi" w:hAnsiTheme="minorHAnsi" w:cstheme="minorHAnsi"/>
                <w:bCs/>
              </w:rPr>
              <w:t>AOTMiT</w:t>
            </w:r>
            <w:proofErr w:type="spellEnd"/>
            <w:r w:rsidR="00C661C5">
              <w:rPr>
                <w:rFonts w:asciiTheme="minorHAnsi" w:hAnsiTheme="minorHAnsi" w:cstheme="minorHAnsi"/>
                <w:bCs/>
              </w:rPr>
              <w:t xml:space="preserve"> – opinia nr 60/2024 z dn. 26 sierpnia 2024 r. </w:t>
            </w:r>
          </w:p>
          <w:p w14:paraId="057B091C" w14:textId="77777777" w:rsidR="00E64B64" w:rsidRPr="004E3F8D" w:rsidRDefault="00E64B64" w:rsidP="00D208C1">
            <w:pPr>
              <w:spacing w:before="30" w:after="30" w:line="240" w:lineRule="auto"/>
              <w:rPr>
                <w:rFonts w:asciiTheme="minorHAnsi" w:hAnsiTheme="minorHAnsi" w:cstheme="minorHAnsi"/>
              </w:rPr>
            </w:pPr>
          </w:p>
        </w:tc>
      </w:tr>
    </w:tbl>
    <w:p w14:paraId="4DD3497B" w14:textId="33D399B2" w:rsidR="006D641C" w:rsidRPr="004E3F8D" w:rsidRDefault="006D641C" w:rsidP="00047065">
      <w:pPr>
        <w:spacing w:before="30" w:after="30" w:line="240" w:lineRule="auto"/>
        <w:rPr>
          <w:rFonts w:asciiTheme="minorHAnsi" w:hAnsiTheme="minorHAnsi" w:cstheme="minorHAnsi"/>
        </w:rPr>
      </w:pPr>
    </w:p>
    <w:p w14:paraId="57BBFFDA" w14:textId="77777777" w:rsidR="006D641C" w:rsidRPr="004E3F8D" w:rsidRDefault="006D641C">
      <w:pPr>
        <w:spacing w:before="30" w:after="30" w:line="240" w:lineRule="auto"/>
        <w:rPr>
          <w:rFonts w:asciiTheme="minorHAnsi" w:hAnsiTheme="minorHAnsi" w:cstheme="minorHAnsi"/>
        </w:rPr>
      </w:pPr>
      <w:r w:rsidRPr="004E3F8D">
        <w:rPr>
          <w:rFonts w:asciiTheme="minorHAnsi" w:hAnsiTheme="minorHAnsi" w:cstheme="minorHAnsi"/>
        </w:rPr>
        <w:br w:type="page"/>
      </w:r>
    </w:p>
    <w:p w14:paraId="45D040D8" w14:textId="77777777" w:rsidR="006D641C" w:rsidRPr="004E3F8D" w:rsidRDefault="006D641C" w:rsidP="00047065">
      <w:pPr>
        <w:spacing w:before="30" w:after="30" w:line="240" w:lineRule="auto"/>
        <w:rPr>
          <w:rFonts w:asciiTheme="minorHAnsi" w:hAnsiTheme="minorHAnsi" w:cstheme="minorHAnsi"/>
        </w:rPr>
        <w:sectPr w:rsidR="006D641C" w:rsidRPr="004E3F8D" w:rsidSect="006D641C">
          <w:pgSz w:w="11906" w:h="16838" w:code="9"/>
          <w:pgMar w:top="1701" w:right="1276" w:bottom="1304" w:left="1276" w:header="720" w:footer="720" w:gutter="0"/>
          <w:cols w:space="720"/>
          <w:titlePg/>
          <w:docGrid w:linePitch="360"/>
        </w:sectPr>
      </w:pPr>
    </w:p>
    <w:tbl>
      <w:tblPr>
        <w:tblStyle w:val="Tabela-Siatka"/>
        <w:tblW w:w="14601" w:type="dxa"/>
        <w:tblInd w:w="-289" w:type="dxa"/>
        <w:tblLook w:val="04A0" w:firstRow="1" w:lastRow="0" w:firstColumn="1" w:lastColumn="0" w:noHBand="0" w:noVBand="1"/>
      </w:tblPr>
      <w:tblGrid>
        <w:gridCol w:w="4650"/>
        <w:gridCol w:w="9951"/>
      </w:tblGrid>
      <w:tr w:rsidR="00C41BE2" w:rsidRPr="004E3F8D" w14:paraId="667873A0" w14:textId="77777777" w:rsidTr="007D6908">
        <w:trPr>
          <w:trHeight w:val="338"/>
        </w:trPr>
        <w:tc>
          <w:tcPr>
            <w:tcW w:w="14601" w:type="dxa"/>
            <w:gridSpan w:val="2"/>
            <w:shd w:val="clear" w:color="auto" w:fill="C4BC96" w:themeFill="background2" w:themeFillShade="BF"/>
            <w:noWrap/>
            <w:tcMar>
              <w:top w:w="170" w:type="dxa"/>
              <w:bottom w:w="170" w:type="dxa"/>
            </w:tcMar>
            <w:hideMark/>
          </w:tcPr>
          <w:p w14:paraId="3FE244DC" w14:textId="71B24917" w:rsidR="006D641C" w:rsidRPr="004E3F8D" w:rsidRDefault="006D641C" w:rsidP="006D641C">
            <w:pPr>
              <w:spacing w:before="30" w:after="30" w:line="240" w:lineRule="auto"/>
              <w:rPr>
                <w:rFonts w:asciiTheme="minorHAnsi" w:hAnsiTheme="minorHAnsi" w:cstheme="minorHAnsi"/>
                <w:b/>
                <w:bCs/>
              </w:rPr>
            </w:pPr>
            <w:bookmarkStart w:id="3" w:name="RANGE!A1:E19"/>
            <w:r w:rsidRPr="004E3F8D">
              <w:rPr>
                <w:rFonts w:asciiTheme="minorHAnsi" w:hAnsiTheme="minorHAnsi" w:cstheme="minorHAnsi"/>
                <w:b/>
                <w:bCs/>
              </w:rPr>
              <w:lastRenderedPageBreak/>
              <w:t>VI KRYTERIA WYBORU PROJEKTÓW</w:t>
            </w:r>
            <w:bookmarkEnd w:id="3"/>
          </w:p>
        </w:tc>
      </w:tr>
      <w:tr w:rsidR="00C41BE2" w:rsidRPr="004E3F8D" w14:paraId="645F6099" w14:textId="77777777" w:rsidTr="006E623A">
        <w:trPr>
          <w:trHeight w:val="855"/>
        </w:trPr>
        <w:tc>
          <w:tcPr>
            <w:tcW w:w="4650" w:type="dxa"/>
            <w:shd w:val="clear" w:color="auto" w:fill="DDD9C3" w:themeFill="background2" w:themeFillShade="E6"/>
            <w:tcMar>
              <w:top w:w="170" w:type="dxa"/>
              <w:bottom w:w="170" w:type="dxa"/>
            </w:tcMar>
            <w:hideMark/>
          </w:tcPr>
          <w:p w14:paraId="6C2EA1A8" w14:textId="729DEA3A" w:rsidR="006D641C" w:rsidRPr="004E3F8D" w:rsidRDefault="003C7044" w:rsidP="006D641C">
            <w:pPr>
              <w:spacing w:before="30" w:after="30" w:line="240" w:lineRule="auto"/>
              <w:rPr>
                <w:rFonts w:asciiTheme="minorHAnsi" w:hAnsiTheme="minorHAnsi" w:cstheme="minorHAnsi"/>
                <w:b/>
                <w:bCs/>
              </w:rPr>
            </w:pPr>
            <w:r w:rsidRPr="004E3F8D">
              <w:rPr>
                <w:rFonts w:asciiTheme="minorHAnsi" w:hAnsiTheme="minorHAnsi" w:cstheme="minorHAnsi"/>
                <w:b/>
                <w:bCs/>
              </w:rPr>
              <w:t xml:space="preserve">VI.1 </w:t>
            </w:r>
            <w:r w:rsidR="006D641C" w:rsidRPr="004E3F8D">
              <w:rPr>
                <w:rFonts w:asciiTheme="minorHAnsi" w:hAnsiTheme="minorHAnsi" w:cstheme="minorHAnsi"/>
                <w:b/>
                <w:bCs/>
              </w:rPr>
              <w:t xml:space="preserve">Nr </w:t>
            </w:r>
            <w:r w:rsidR="00667E58" w:rsidRPr="004E3F8D">
              <w:rPr>
                <w:rFonts w:asciiTheme="minorHAnsi" w:hAnsiTheme="minorHAnsi" w:cstheme="minorHAnsi"/>
                <w:b/>
                <w:bCs/>
              </w:rPr>
              <w:t>naboru</w:t>
            </w:r>
            <w:r w:rsidR="006D641C" w:rsidRPr="004E3F8D">
              <w:rPr>
                <w:rFonts w:asciiTheme="minorHAnsi" w:hAnsiTheme="minorHAnsi" w:cstheme="minorHAnsi"/>
                <w:b/>
                <w:bCs/>
              </w:rPr>
              <w:t xml:space="preserve">/ </w:t>
            </w:r>
            <w:r w:rsidR="006D641C" w:rsidRPr="004E3F8D">
              <w:rPr>
                <w:rFonts w:asciiTheme="minorHAnsi" w:hAnsiTheme="minorHAnsi" w:cstheme="minorHAnsi"/>
                <w:b/>
                <w:bCs/>
              </w:rPr>
              <w:br/>
              <w:t xml:space="preserve">projektu </w:t>
            </w:r>
            <w:r w:rsidR="00667E58" w:rsidRPr="004E3F8D">
              <w:rPr>
                <w:rFonts w:asciiTheme="minorHAnsi" w:hAnsiTheme="minorHAnsi" w:cstheme="minorHAnsi"/>
                <w:b/>
                <w:bCs/>
              </w:rPr>
              <w:t xml:space="preserve">realizowanego w </w:t>
            </w:r>
            <w:r w:rsidR="00CA34A2" w:rsidRPr="004E3F8D">
              <w:rPr>
                <w:rFonts w:asciiTheme="minorHAnsi" w:hAnsiTheme="minorHAnsi" w:cstheme="minorHAnsi"/>
                <w:b/>
                <w:bCs/>
              </w:rPr>
              <w:t xml:space="preserve">sposób </w:t>
            </w:r>
            <w:r w:rsidR="00667E58" w:rsidRPr="004E3F8D">
              <w:rPr>
                <w:rFonts w:asciiTheme="minorHAnsi" w:hAnsiTheme="minorHAnsi" w:cstheme="minorHAnsi"/>
                <w:b/>
                <w:bCs/>
              </w:rPr>
              <w:t>niekonkurencyjny</w:t>
            </w:r>
          </w:p>
          <w:p w14:paraId="22237071" w14:textId="6B339B45" w:rsidR="009250AA" w:rsidRPr="004E3F8D" w:rsidRDefault="009250AA" w:rsidP="006D641C">
            <w:pPr>
              <w:spacing w:before="30" w:after="30" w:line="240" w:lineRule="auto"/>
              <w:rPr>
                <w:rFonts w:asciiTheme="minorHAnsi" w:hAnsiTheme="minorHAnsi" w:cstheme="minorHAnsi"/>
              </w:rPr>
            </w:pPr>
            <w:r w:rsidRPr="004E3F8D">
              <w:rPr>
                <w:rFonts w:asciiTheme="minorHAnsi" w:hAnsiTheme="minorHAnsi" w:cstheme="minorHAnsi"/>
              </w:rPr>
              <w:t xml:space="preserve">nr </w:t>
            </w:r>
            <w:r w:rsidR="007D6908" w:rsidRPr="004E3F8D">
              <w:rPr>
                <w:rFonts w:asciiTheme="minorHAnsi" w:hAnsiTheme="minorHAnsi" w:cstheme="minorHAnsi"/>
              </w:rPr>
              <w:t>naboru</w:t>
            </w:r>
            <w:r w:rsidRPr="004E3F8D">
              <w:rPr>
                <w:rFonts w:asciiTheme="minorHAnsi" w:hAnsiTheme="minorHAnsi" w:cstheme="minorHAnsi"/>
              </w:rPr>
              <w:t xml:space="preserve"> lub projektu </w:t>
            </w:r>
            <w:r w:rsidR="007D6908" w:rsidRPr="004E3F8D">
              <w:rPr>
                <w:rFonts w:asciiTheme="minorHAnsi" w:hAnsiTheme="minorHAnsi" w:cstheme="minorHAnsi"/>
              </w:rPr>
              <w:t xml:space="preserve">realizowanego w </w:t>
            </w:r>
            <w:r w:rsidR="00CA34A2" w:rsidRPr="004E3F8D">
              <w:rPr>
                <w:rFonts w:asciiTheme="minorHAnsi" w:hAnsiTheme="minorHAnsi" w:cstheme="minorHAnsi"/>
              </w:rPr>
              <w:t xml:space="preserve">sposób </w:t>
            </w:r>
            <w:r w:rsidR="007D6908" w:rsidRPr="004E3F8D">
              <w:rPr>
                <w:rFonts w:asciiTheme="minorHAnsi" w:hAnsiTheme="minorHAnsi" w:cstheme="minorHAnsi"/>
              </w:rPr>
              <w:t>niekonkurencyjny</w:t>
            </w:r>
            <w:r w:rsidRPr="004E3F8D">
              <w:rPr>
                <w:rFonts w:asciiTheme="minorHAnsi" w:hAnsiTheme="minorHAnsi" w:cstheme="minorHAnsi"/>
              </w:rPr>
              <w:t xml:space="preserve">, którego dotyczą kryteria wyboru - zgodnie z numerem wskazanym w wykazie działań przedstawionym w </w:t>
            </w:r>
            <w:r w:rsidR="007D6908" w:rsidRPr="004E3F8D">
              <w:rPr>
                <w:rFonts w:asciiTheme="minorHAnsi" w:hAnsiTheme="minorHAnsi" w:cstheme="minorHAnsi"/>
              </w:rPr>
              <w:t xml:space="preserve">części I </w:t>
            </w:r>
            <w:r w:rsidRPr="004E3F8D">
              <w:rPr>
                <w:rFonts w:asciiTheme="minorHAnsi" w:hAnsiTheme="minorHAnsi" w:cstheme="minorHAnsi"/>
              </w:rPr>
              <w:t xml:space="preserve">- Informacje ogólne oraz w fiszce danego </w:t>
            </w:r>
            <w:r w:rsidR="007D6908" w:rsidRPr="004E3F8D">
              <w:rPr>
                <w:rFonts w:asciiTheme="minorHAnsi" w:hAnsiTheme="minorHAnsi" w:cstheme="minorHAnsi"/>
              </w:rPr>
              <w:t>nabor</w:t>
            </w:r>
            <w:r w:rsidRPr="004E3F8D">
              <w:rPr>
                <w:rFonts w:asciiTheme="minorHAnsi" w:hAnsiTheme="minorHAnsi" w:cstheme="minorHAnsi"/>
              </w:rPr>
              <w:t xml:space="preserve">u/ </w:t>
            </w:r>
            <w:r w:rsidR="007D6908" w:rsidRPr="004E3F8D">
              <w:rPr>
                <w:rFonts w:asciiTheme="minorHAnsi" w:hAnsiTheme="minorHAnsi" w:cstheme="minorHAnsi"/>
              </w:rPr>
              <w:t xml:space="preserve">projektu realizowanego w </w:t>
            </w:r>
            <w:r w:rsidR="00CA34A2" w:rsidRPr="004E3F8D">
              <w:rPr>
                <w:rFonts w:asciiTheme="minorHAnsi" w:hAnsiTheme="minorHAnsi" w:cstheme="minorHAnsi"/>
              </w:rPr>
              <w:t>sposób</w:t>
            </w:r>
            <w:r w:rsidR="007D6908" w:rsidRPr="004E3F8D">
              <w:rPr>
                <w:rFonts w:asciiTheme="minorHAnsi" w:hAnsiTheme="minorHAnsi" w:cstheme="minorHAnsi"/>
              </w:rPr>
              <w:t xml:space="preserve"> niekonkurencyjny</w:t>
            </w:r>
          </w:p>
        </w:tc>
        <w:tc>
          <w:tcPr>
            <w:tcW w:w="9951" w:type="dxa"/>
            <w:noWrap/>
            <w:tcMar>
              <w:top w:w="170" w:type="dxa"/>
              <w:bottom w:w="170" w:type="dxa"/>
            </w:tcMar>
            <w:hideMark/>
          </w:tcPr>
          <w:p w14:paraId="449D5F57" w14:textId="37D8B44D" w:rsidR="006D641C" w:rsidRPr="004E3F8D" w:rsidRDefault="006D641C" w:rsidP="006D641C">
            <w:pPr>
              <w:spacing w:before="30" w:after="30" w:line="240" w:lineRule="auto"/>
              <w:rPr>
                <w:rFonts w:asciiTheme="minorHAnsi" w:hAnsiTheme="minorHAnsi" w:cstheme="minorHAnsi"/>
                <w:b/>
                <w:bCs/>
              </w:rPr>
            </w:pPr>
            <w:r w:rsidRPr="004E3F8D">
              <w:rPr>
                <w:rFonts w:asciiTheme="minorHAnsi" w:hAnsiTheme="minorHAnsi" w:cstheme="minorHAnsi"/>
                <w:b/>
                <w:bCs/>
              </w:rPr>
              <w:t> </w:t>
            </w:r>
            <w:r w:rsidR="00166CBA" w:rsidRPr="004E3F8D">
              <w:rPr>
                <w:rFonts w:asciiTheme="minorHAnsi" w:hAnsiTheme="minorHAnsi" w:cstheme="minorHAnsi"/>
              </w:rPr>
              <w:t>FEPM.5.K.3</w:t>
            </w:r>
          </w:p>
        </w:tc>
      </w:tr>
      <w:tr w:rsidR="00C41BE2" w:rsidRPr="004E3F8D" w14:paraId="26AD30FD" w14:textId="77777777" w:rsidTr="006E623A">
        <w:trPr>
          <w:trHeight w:val="810"/>
        </w:trPr>
        <w:tc>
          <w:tcPr>
            <w:tcW w:w="4650" w:type="dxa"/>
            <w:shd w:val="clear" w:color="auto" w:fill="DDD9C3" w:themeFill="background2" w:themeFillShade="E6"/>
            <w:tcMar>
              <w:top w:w="170" w:type="dxa"/>
              <w:bottom w:w="170" w:type="dxa"/>
            </w:tcMar>
            <w:hideMark/>
          </w:tcPr>
          <w:p w14:paraId="22F7E2E9" w14:textId="51530F20" w:rsidR="006D641C" w:rsidRPr="004E3F8D" w:rsidRDefault="003C7044" w:rsidP="006D641C">
            <w:pPr>
              <w:spacing w:before="30" w:after="30" w:line="240" w:lineRule="auto"/>
              <w:rPr>
                <w:rFonts w:asciiTheme="minorHAnsi" w:hAnsiTheme="minorHAnsi" w:cstheme="minorHAnsi"/>
              </w:rPr>
            </w:pPr>
            <w:r w:rsidRPr="004E3F8D">
              <w:rPr>
                <w:rFonts w:asciiTheme="minorHAnsi" w:hAnsiTheme="minorHAnsi" w:cstheme="minorHAnsi"/>
                <w:b/>
                <w:bCs/>
              </w:rPr>
              <w:t xml:space="preserve">VI.2 </w:t>
            </w:r>
            <w:r w:rsidR="006D641C" w:rsidRPr="004E3F8D">
              <w:rPr>
                <w:rFonts w:asciiTheme="minorHAnsi" w:hAnsiTheme="minorHAnsi" w:cstheme="minorHAnsi"/>
                <w:b/>
                <w:bCs/>
              </w:rPr>
              <w:t xml:space="preserve">Tytuł </w:t>
            </w:r>
            <w:r w:rsidR="00667E58" w:rsidRPr="004E3F8D">
              <w:rPr>
                <w:rFonts w:asciiTheme="minorHAnsi" w:hAnsiTheme="minorHAnsi" w:cstheme="minorHAnsi"/>
                <w:b/>
                <w:bCs/>
              </w:rPr>
              <w:t xml:space="preserve">naboru/projektu realizowanego w </w:t>
            </w:r>
            <w:r w:rsidR="00CA34A2" w:rsidRPr="004E3F8D">
              <w:rPr>
                <w:rFonts w:asciiTheme="minorHAnsi" w:hAnsiTheme="minorHAnsi" w:cstheme="minorHAnsi"/>
                <w:b/>
                <w:bCs/>
              </w:rPr>
              <w:t>sposób</w:t>
            </w:r>
            <w:r w:rsidR="00667E58" w:rsidRPr="004E3F8D">
              <w:rPr>
                <w:rFonts w:asciiTheme="minorHAnsi" w:hAnsiTheme="minorHAnsi" w:cstheme="minorHAnsi"/>
                <w:b/>
                <w:bCs/>
              </w:rPr>
              <w:t xml:space="preserve"> niekonkurencyjny</w:t>
            </w:r>
          </w:p>
        </w:tc>
        <w:tc>
          <w:tcPr>
            <w:tcW w:w="9951" w:type="dxa"/>
            <w:noWrap/>
            <w:tcMar>
              <w:top w:w="170" w:type="dxa"/>
              <w:bottom w:w="170" w:type="dxa"/>
            </w:tcMar>
            <w:hideMark/>
          </w:tcPr>
          <w:p w14:paraId="1AC8DC03" w14:textId="45C6D015" w:rsidR="006D641C" w:rsidRPr="004E3F8D" w:rsidRDefault="006D641C" w:rsidP="006D641C">
            <w:pPr>
              <w:spacing w:before="30" w:after="30" w:line="240" w:lineRule="auto"/>
              <w:rPr>
                <w:rFonts w:asciiTheme="minorHAnsi" w:hAnsiTheme="minorHAnsi" w:cstheme="minorHAnsi"/>
                <w:b/>
                <w:bCs/>
              </w:rPr>
            </w:pPr>
            <w:r w:rsidRPr="004E3F8D">
              <w:rPr>
                <w:rFonts w:asciiTheme="minorHAnsi" w:hAnsiTheme="minorHAnsi" w:cstheme="minorHAnsi"/>
                <w:b/>
                <w:bCs/>
              </w:rPr>
              <w:t> </w:t>
            </w:r>
            <w:r w:rsidR="00397AD8" w:rsidRPr="004E3F8D">
              <w:rPr>
                <w:rFonts w:asciiTheme="minorHAnsi" w:hAnsiTheme="minorHAnsi" w:cstheme="minorHAnsi"/>
                <w:b/>
                <w:bCs/>
              </w:rPr>
              <w:t>Regionalny Program Polityki Zdrowotnej – rehabilitacja kardiologiczna</w:t>
            </w:r>
          </w:p>
        </w:tc>
      </w:tr>
    </w:tbl>
    <w:p w14:paraId="328BA7F1" w14:textId="5E7B1E76" w:rsidR="00F20505" w:rsidRPr="004E3F8D" w:rsidRDefault="00F20505">
      <w:pPr>
        <w:spacing w:before="30" w:after="30" w:line="240" w:lineRule="auto"/>
        <w:rPr>
          <w:rFonts w:asciiTheme="minorHAnsi" w:hAnsiTheme="minorHAnsi" w:cstheme="minorHAnsi"/>
        </w:rPr>
      </w:pPr>
    </w:p>
    <w:tbl>
      <w:tblPr>
        <w:tblStyle w:val="Tabela-Siatka"/>
        <w:tblW w:w="14617" w:type="dxa"/>
        <w:tblInd w:w="-289" w:type="dxa"/>
        <w:tblLook w:val="04A0" w:firstRow="1" w:lastRow="0" w:firstColumn="1" w:lastColumn="0" w:noHBand="0" w:noVBand="1"/>
      </w:tblPr>
      <w:tblGrid>
        <w:gridCol w:w="534"/>
        <w:gridCol w:w="2692"/>
        <w:gridCol w:w="2886"/>
        <w:gridCol w:w="1969"/>
        <w:gridCol w:w="6536"/>
      </w:tblGrid>
      <w:tr w:rsidR="00F20505" w:rsidRPr="004E3F8D" w14:paraId="3BAC95D5" w14:textId="77777777" w:rsidTr="00AF141A">
        <w:trPr>
          <w:trHeight w:val="500"/>
        </w:trPr>
        <w:tc>
          <w:tcPr>
            <w:tcW w:w="14617" w:type="dxa"/>
            <w:gridSpan w:val="5"/>
            <w:shd w:val="clear" w:color="auto" w:fill="DDD9C3" w:themeFill="background2" w:themeFillShade="E6"/>
            <w:tcMar>
              <w:top w:w="170" w:type="dxa"/>
              <w:bottom w:w="170" w:type="dxa"/>
            </w:tcMar>
            <w:hideMark/>
          </w:tcPr>
          <w:p w14:paraId="46B18226" w14:textId="7B5A558C" w:rsidR="00F20505" w:rsidRPr="004E3F8D" w:rsidRDefault="00F20505" w:rsidP="00FC169D">
            <w:pPr>
              <w:spacing w:before="30" w:after="30" w:line="240" w:lineRule="auto"/>
              <w:rPr>
                <w:rFonts w:asciiTheme="minorHAnsi" w:hAnsiTheme="minorHAnsi" w:cstheme="minorHAnsi"/>
                <w:b/>
                <w:bCs/>
              </w:rPr>
            </w:pPr>
            <w:r w:rsidRPr="004E3F8D">
              <w:rPr>
                <w:rFonts w:asciiTheme="minorHAnsi" w:hAnsiTheme="minorHAnsi" w:cstheme="minorHAnsi"/>
                <w:b/>
                <w:bCs/>
              </w:rPr>
              <w:t>VI.3 REKOMENDACJE KOMITETU STERUJĄCEGO</w:t>
            </w:r>
          </w:p>
          <w:p w14:paraId="22DAB709" w14:textId="0B9B3BB5" w:rsidR="00F20505" w:rsidRPr="004E3F8D" w:rsidRDefault="00F20505" w:rsidP="00FC169D">
            <w:pPr>
              <w:spacing w:before="30" w:after="30" w:line="240" w:lineRule="auto"/>
              <w:rPr>
                <w:rFonts w:asciiTheme="minorHAnsi" w:hAnsiTheme="minorHAnsi" w:cstheme="minorHAnsi"/>
              </w:rPr>
            </w:pPr>
            <w:r w:rsidRPr="004E3F8D">
              <w:rPr>
                <w:rFonts w:asciiTheme="minorHAnsi" w:hAnsiTheme="minorHAnsi" w:cstheme="minorHAnsi"/>
                <w:color w:val="7F7F7F" w:themeColor="text1" w:themeTint="80"/>
              </w:rPr>
              <w:t xml:space="preserve">proponowane przez IP/IZ kryteria wyboru </w:t>
            </w:r>
            <w:r w:rsidR="004D35B9" w:rsidRPr="004E3F8D">
              <w:rPr>
                <w:rFonts w:asciiTheme="minorHAnsi" w:hAnsiTheme="minorHAnsi" w:cstheme="minorHAnsi"/>
                <w:color w:val="7F7F7F" w:themeColor="text1" w:themeTint="80"/>
              </w:rPr>
              <w:t xml:space="preserve">projektu niekonkurencyjnego / naboru prowadzonego w sposób konkurencyjny, </w:t>
            </w:r>
            <w:r w:rsidRPr="004E3F8D">
              <w:rPr>
                <w:rFonts w:asciiTheme="minorHAnsi" w:hAnsiTheme="minorHAnsi" w:cstheme="minorHAnsi"/>
                <w:color w:val="7F7F7F" w:themeColor="text1" w:themeTint="80"/>
              </w:rPr>
              <w:t>wypełniające rekomendacje Komitetu Sterującego.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 W zależności od zakresu działania należy uwzględnić wszystkie adekwatne kryteria. W tym celu należy powielić wiersze.</w:t>
            </w:r>
          </w:p>
        </w:tc>
      </w:tr>
      <w:tr w:rsidR="00F20505" w:rsidRPr="004E3F8D" w14:paraId="42D52E51" w14:textId="77777777" w:rsidTr="00AF141A">
        <w:trPr>
          <w:trHeight w:val="1215"/>
        </w:trPr>
        <w:tc>
          <w:tcPr>
            <w:tcW w:w="3226" w:type="dxa"/>
            <w:gridSpan w:val="2"/>
            <w:shd w:val="clear" w:color="auto" w:fill="DDD9C3" w:themeFill="background2" w:themeFillShade="E6"/>
            <w:tcMar>
              <w:top w:w="170" w:type="dxa"/>
              <w:bottom w:w="170" w:type="dxa"/>
            </w:tcMar>
            <w:hideMark/>
          </w:tcPr>
          <w:p w14:paraId="66FCE3BE" w14:textId="77777777" w:rsidR="00F20505" w:rsidRPr="004E3F8D" w:rsidRDefault="00F20505" w:rsidP="00FC169D">
            <w:pPr>
              <w:spacing w:before="30" w:after="30" w:line="240" w:lineRule="auto"/>
              <w:rPr>
                <w:rFonts w:asciiTheme="minorHAnsi" w:hAnsiTheme="minorHAnsi" w:cstheme="minorHAnsi"/>
                <w:b/>
                <w:bCs/>
              </w:rPr>
            </w:pPr>
            <w:r w:rsidRPr="004E3F8D">
              <w:rPr>
                <w:rFonts w:asciiTheme="minorHAnsi" w:hAnsiTheme="minorHAnsi" w:cstheme="minorHAnsi"/>
                <w:b/>
                <w:bCs/>
              </w:rPr>
              <w:t>Rekomendacja KS dla kryterium</w:t>
            </w:r>
          </w:p>
          <w:p w14:paraId="0EB9E849" w14:textId="6E68E6B7" w:rsidR="00F20505" w:rsidRPr="004E3F8D" w:rsidRDefault="00F20505" w:rsidP="00FC169D">
            <w:pPr>
              <w:spacing w:before="30" w:after="30" w:line="240" w:lineRule="auto"/>
              <w:rPr>
                <w:rFonts w:asciiTheme="minorHAnsi" w:hAnsiTheme="minorHAnsi" w:cstheme="minorHAnsi"/>
              </w:rPr>
            </w:pPr>
            <w:r w:rsidRPr="004E3F8D">
              <w:rPr>
                <w:rFonts w:asciiTheme="minorHAnsi" w:hAnsiTheme="minorHAnsi" w:cstheme="minorHAnsi"/>
                <w:color w:val="7F7F7F" w:themeColor="text1" w:themeTint="80"/>
              </w:rPr>
              <w:t xml:space="preserve">rekomendacje KS przyjęte właściwymi uchwałami adekwatne dla PI i obszaru stanowiącego przedmiot wsparcia w ramach naboru/ </w:t>
            </w:r>
            <w:r w:rsidRPr="004E3F8D">
              <w:rPr>
                <w:rFonts w:asciiTheme="minorHAnsi" w:hAnsiTheme="minorHAnsi" w:cstheme="minorHAnsi"/>
                <w:color w:val="7F7F7F" w:themeColor="text1" w:themeTint="80"/>
              </w:rPr>
              <w:lastRenderedPageBreak/>
              <w:t xml:space="preserve">projektu realizowanego w </w:t>
            </w:r>
            <w:r w:rsidR="00CA34A2" w:rsidRPr="004E3F8D">
              <w:rPr>
                <w:rFonts w:asciiTheme="minorHAnsi" w:hAnsiTheme="minorHAnsi" w:cstheme="minorHAnsi"/>
                <w:color w:val="7F7F7F" w:themeColor="text1" w:themeTint="80"/>
              </w:rPr>
              <w:t xml:space="preserve">sposób </w:t>
            </w:r>
            <w:r w:rsidRPr="004E3F8D">
              <w:rPr>
                <w:rFonts w:asciiTheme="minorHAnsi" w:hAnsiTheme="minorHAnsi" w:cstheme="minorHAnsi"/>
                <w:color w:val="7F7F7F" w:themeColor="text1" w:themeTint="80"/>
              </w:rPr>
              <w:t>niekonkurencyjny</w:t>
            </w:r>
          </w:p>
        </w:tc>
        <w:tc>
          <w:tcPr>
            <w:tcW w:w="2886" w:type="dxa"/>
            <w:shd w:val="clear" w:color="auto" w:fill="DDD9C3" w:themeFill="background2" w:themeFillShade="E6"/>
            <w:tcMar>
              <w:top w:w="170" w:type="dxa"/>
              <w:bottom w:w="170" w:type="dxa"/>
            </w:tcMar>
            <w:hideMark/>
          </w:tcPr>
          <w:p w14:paraId="0D110074" w14:textId="77777777" w:rsidR="00F20505" w:rsidRPr="004E3F8D" w:rsidRDefault="00F20505" w:rsidP="00FC169D">
            <w:pPr>
              <w:spacing w:before="30" w:after="30" w:line="240" w:lineRule="auto"/>
              <w:rPr>
                <w:rFonts w:asciiTheme="minorHAnsi" w:hAnsiTheme="minorHAnsi" w:cstheme="minorHAnsi"/>
                <w:b/>
                <w:bCs/>
              </w:rPr>
            </w:pPr>
            <w:r w:rsidRPr="004E3F8D">
              <w:rPr>
                <w:rFonts w:asciiTheme="minorHAnsi" w:hAnsiTheme="minorHAnsi" w:cstheme="minorHAnsi"/>
                <w:b/>
                <w:bCs/>
              </w:rPr>
              <w:lastRenderedPageBreak/>
              <w:t>Kryterium</w:t>
            </w:r>
          </w:p>
          <w:p w14:paraId="604B2400" w14:textId="77777777" w:rsidR="00F20505" w:rsidRPr="004E3F8D" w:rsidRDefault="00F20505" w:rsidP="00FC169D">
            <w:pPr>
              <w:spacing w:before="30" w:after="30" w:line="240" w:lineRule="auto"/>
              <w:rPr>
                <w:rFonts w:asciiTheme="minorHAnsi" w:hAnsiTheme="minorHAnsi" w:cstheme="minorHAnsi"/>
              </w:rPr>
            </w:pPr>
            <w:r w:rsidRPr="004E3F8D">
              <w:rPr>
                <w:rFonts w:asciiTheme="minorHAnsi" w:hAnsiTheme="minorHAnsi" w:cstheme="minorHAnsi"/>
                <w:color w:val="7F7F7F" w:themeColor="text1" w:themeTint="80"/>
              </w:rPr>
              <w:t>nazwa (brzmienie) oraz numer proponowanego przez IZ/ IP kryterium</w:t>
            </w:r>
          </w:p>
        </w:tc>
        <w:tc>
          <w:tcPr>
            <w:tcW w:w="1969" w:type="dxa"/>
            <w:shd w:val="clear" w:color="auto" w:fill="DDD9C3" w:themeFill="background2" w:themeFillShade="E6"/>
            <w:tcMar>
              <w:top w:w="170" w:type="dxa"/>
              <w:bottom w:w="170" w:type="dxa"/>
            </w:tcMar>
            <w:hideMark/>
          </w:tcPr>
          <w:p w14:paraId="3DB1073D" w14:textId="77777777" w:rsidR="00F20505" w:rsidRPr="004E3F8D" w:rsidRDefault="00F20505" w:rsidP="00FC169D">
            <w:pPr>
              <w:spacing w:before="30" w:after="30" w:line="240" w:lineRule="auto"/>
              <w:rPr>
                <w:rFonts w:asciiTheme="minorHAnsi" w:hAnsiTheme="minorHAnsi" w:cstheme="minorHAnsi"/>
                <w:b/>
                <w:bCs/>
              </w:rPr>
            </w:pPr>
            <w:r w:rsidRPr="004E3F8D">
              <w:rPr>
                <w:rFonts w:asciiTheme="minorHAnsi" w:hAnsiTheme="minorHAnsi" w:cstheme="minorHAnsi"/>
                <w:b/>
                <w:bCs/>
              </w:rPr>
              <w:t>Rodzaj kryterium</w:t>
            </w:r>
          </w:p>
          <w:p w14:paraId="4B6F96EF" w14:textId="77777777" w:rsidR="00F20505" w:rsidRPr="004E3F8D" w:rsidRDefault="00F20505" w:rsidP="00FC169D">
            <w:pPr>
              <w:spacing w:before="30" w:after="30" w:line="240" w:lineRule="auto"/>
              <w:rPr>
                <w:rFonts w:asciiTheme="minorHAnsi" w:hAnsiTheme="minorHAnsi" w:cstheme="minorHAnsi"/>
              </w:rPr>
            </w:pPr>
            <w:r w:rsidRPr="004E3F8D">
              <w:rPr>
                <w:rFonts w:asciiTheme="minorHAnsi" w:hAnsiTheme="minorHAnsi" w:cstheme="minorHAnsi"/>
                <w:color w:val="7F7F7F" w:themeColor="text1" w:themeTint="80"/>
              </w:rPr>
              <w:t>kryterium dostępu/ premiujące</w:t>
            </w:r>
          </w:p>
        </w:tc>
        <w:tc>
          <w:tcPr>
            <w:tcW w:w="6536" w:type="dxa"/>
            <w:shd w:val="clear" w:color="auto" w:fill="DDD9C3" w:themeFill="background2" w:themeFillShade="E6"/>
            <w:noWrap/>
            <w:tcMar>
              <w:top w:w="170" w:type="dxa"/>
              <w:bottom w:w="170" w:type="dxa"/>
            </w:tcMar>
            <w:hideMark/>
          </w:tcPr>
          <w:p w14:paraId="12FE3E9F" w14:textId="77777777" w:rsidR="00F20505" w:rsidRPr="004E3F8D" w:rsidRDefault="00F20505" w:rsidP="00FC169D">
            <w:pPr>
              <w:spacing w:before="30" w:after="30" w:line="240" w:lineRule="auto"/>
              <w:rPr>
                <w:rFonts w:asciiTheme="minorHAnsi" w:hAnsiTheme="minorHAnsi" w:cstheme="minorHAnsi"/>
                <w:b/>
                <w:bCs/>
              </w:rPr>
            </w:pPr>
            <w:r w:rsidRPr="004E3F8D">
              <w:rPr>
                <w:rFonts w:asciiTheme="minorHAnsi" w:hAnsiTheme="minorHAnsi" w:cstheme="minorHAnsi"/>
                <w:b/>
                <w:bCs/>
              </w:rPr>
              <w:t>Opis zgodności kryterium z rekomendacją</w:t>
            </w:r>
          </w:p>
          <w:p w14:paraId="3EB50D8A" w14:textId="77777777" w:rsidR="00F20505" w:rsidRPr="004E3F8D" w:rsidRDefault="00F20505" w:rsidP="00FC169D">
            <w:pPr>
              <w:spacing w:before="30" w:after="30" w:line="240" w:lineRule="auto"/>
              <w:rPr>
                <w:rFonts w:asciiTheme="minorHAnsi" w:hAnsiTheme="minorHAnsi" w:cstheme="minorHAnsi"/>
              </w:rPr>
            </w:pPr>
            <w:r w:rsidRPr="004E3F8D">
              <w:rPr>
                <w:rFonts w:asciiTheme="minorHAnsi" w:hAnsiTheme="minorHAnsi" w:cstheme="minorHAnsi"/>
                <w:color w:val="7F7F7F" w:themeColor="text1" w:themeTint="80"/>
              </w:rPr>
              <w:t>opis, w jaki sposób proponowane kryterium wypełnia treść rekomendacji Komitetu Sterującego wraz z projektem definicji proponowanej przez IZ/ IP kryterium</w:t>
            </w:r>
          </w:p>
        </w:tc>
      </w:tr>
      <w:tr w:rsidR="00F20505" w:rsidRPr="004E3F8D" w14:paraId="5E769F40" w14:textId="77777777" w:rsidTr="00AF141A">
        <w:trPr>
          <w:trHeight w:val="600"/>
        </w:trPr>
        <w:tc>
          <w:tcPr>
            <w:tcW w:w="534" w:type="dxa"/>
            <w:noWrap/>
            <w:tcMar>
              <w:top w:w="170" w:type="dxa"/>
              <w:bottom w:w="170" w:type="dxa"/>
            </w:tcMar>
            <w:hideMark/>
          </w:tcPr>
          <w:p w14:paraId="075EA256" w14:textId="77777777" w:rsidR="00F20505" w:rsidRPr="004E3F8D" w:rsidRDefault="00F20505" w:rsidP="00FC169D">
            <w:pPr>
              <w:spacing w:before="30" w:after="30" w:line="240" w:lineRule="auto"/>
              <w:rPr>
                <w:rFonts w:asciiTheme="minorHAnsi" w:hAnsiTheme="minorHAnsi" w:cstheme="minorHAnsi"/>
              </w:rPr>
            </w:pPr>
            <w:r w:rsidRPr="004E3F8D">
              <w:rPr>
                <w:rFonts w:asciiTheme="minorHAnsi" w:hAnsiTheme="minorHAnsi" w:cstheme="minorHAnsi"/>
              </w:rPr>
              <w:t>1</w:t>
            </w:r>
          </w:p>
        </w:tc>
        <w:tc>
          <w:tcPr>
            <w:tcW w:w="2692" w:type="dxa"/>
            <w:tcMar>
              <w:top w:w="170" w:type="dxa"/>
              <w:bottom w:w="170" w:type="dxa"/>
            </w:tcMar>
          </w:tcPr>
          <w:p w14:paraId="2E1F0B29" w14:textId="5A516CD9" w:rsidR="00433704" w:rsidRPr="004E3F8D" w:rsidRDefault="00433704" w:rsidP="00433704">
            <w:pPr>
              <w:spacing w:before="30" w:after="30" w:line="240" w:lineRule="auto"/>
              <w:rPr>
                <w:rFonts w:asciiTheme="minorHAnsi" w:hAnsiTheme="minorHAnsi" w:cstheme="minorHAnsi"/>
              </w:rPr>
            </w:pPr>
            <w:r w:rsidRPr="004E3F8D">
              <w:rPr>
                <w:rFonts w:asciiTheme="minorHAnsi" w:hAnsiTheme="minorHAnsi" w:cstheme="minorHAnsi"/>
              </w:rPr>
              <w:t>Warunki ubiegania się o</w:t>
            </w:r>
          </w:p>
          <w:p w14:paraId="7EC10E19" w14:textId="353EF962" w:rsidR="00F20505" w:rsidRPr="004E3F8D" w:rsidRDefault="00433704" w:rsidP="00FC169D">
            <w:pPr>
              <w:spacing w:before="30" w:after="30" w:line="240" w:lineRule="auto"/>
              <w:rPr>
                <w:rFonts w:asciiTheme="minorHAnsi" w:hAnsiTheme="minorHAnsi" w:cstheme="minorHAnsi"/>
              </w:rPr>
            </w:pPr>
            <w:r w:rsidRPr="004E3F8D">
              <w:rPr>
                <w:rFonts w:asciiTheme="minorHAnsi" w:hAnsiTheme="minorHAnsi" w:cstheme="minorHAnsi"/>
              </w:rPr>
              <w:t xml:space="preserve">wsparcie ze środków </w:t>
            </w:r>
            <w:proofErr w:type="spellStart"/>
            <w:r w:rsidRPr="004E3F8D">
              <w:rPr>
                <w:rFonts w:asciiTheme="minorHAnsi" w:hAnsiTheme="minorHAnsi" w:cstheme="minorHAnsi"/>
              </w:rPr>
              <w:t>poli</w:t>
            </w:r>
            <w:proofErr w:type="spellEnd"/>
            <w:r w:rsidRPr="004E3F8D">
              <w:rPr>
                <w:rFonts w:asciiTheme="minorHAnsi" w:hAnsiTheme="minorHAnsi" w:cstheme="minorHAnsi"/>
              </w:rPr>
              <w:t xml:space="preserve">-tyki spójności w sektorze zdrowia muszą być </w:t>
            </w:r>
            <w:proofErr w:type="spellStart"/>
            <w:r w:rsidRPr="004E3F8D">
              <w:rPr>
                <w:rFonts w:asciiTheme="minorHAnsi" w:hAnsiTheme="minorHAnsi" w:cstheme="minorHAnsi"/>
              </w:rPr>
              <w:t>kon-struowane</w:t>
            </w:r>
            <w:proofErr w:type="spellEnd"/>
            <w:r w:rsidRPr="004E3F8D">
              <w:rPr>
                <w:rFonts w:asciiTheme="minorHAnsi" w:hAnsiTheme="minorHAnsi" w:cstheme="minorHAnsi"/>
              </w:rPr>
              <w:t xml:space="preserve"> w sposób nie-dyskryminujący podmioty ze względu na ich formę prawną, rodzaj podmiotu, formę własności (np.</w:t>
            </w:r>
            <w:r w:rsidR="004F27D1" w:rsidRPr="004E3F8D">
              <w:rPr>
                <w:rFonts w:asciiTheme="minorHAnsi" w:hAnsiTheme="minorHAnsi" w:cstheme="minorHAnsi"/>
              </w:rPr>
              <w:t xml:space="preserve"> </w:t>
            </w:r>
            <w:r w:rsidRPr="004E3F8D">
              <w:rPr>
                <w:rFonts w:asciiTheme="minorHAnsi" w:hAnsiTheme="minorHAnsi" w:cstheme="minorHAnsi"/>
              </w:rPr>
              <w:t>podmioty publiczne i prywatne), itp.</w:t>
            </w:r>
          </w:p>
        </w:tc>
        <w:tc>
          <w:tcPr>
            <w:tcW w:w="2886" w:type="dxa"/>
            <w:noWrap/>
            <w:tcMar>
              <w:top w:w="170" w:type="dxa"/>
              <w:bottom w:w="170" w:type="dxa"/>
            </w:tcMar>
            <w:hideMark/>
          </w:tcPr>
          <w:p w14:paraId="4F46E3D2" w14:textId="77777777" w:rsidR="00F20505" w:rsidRPr="004E3F8D" w:rsidRDefault="00F20505" w:rsidP="00FC169D">
            <w:pPr>
              <w:spacing w:before="30" w:after="30" w:line="240" w:lineRule="auto"/>
              <w:rPr>
                <w:rFonts w:asciiTheme="minorHAnsi" w:hAnsiTheme="minorHAnsi" w:cstheme="minorHAnsi"/>
                <w:i/>
                <w:iCs/>
              </w:rPr>
            </w:pPr>
            <w:r w:rsidRPr="004E3F8D">
              <w:rPr>
                <w:rFonts w:asciiTheme="minorHAnsi" w:hAnsiTheme="minorHAnsi" w:cstheme="minorHAnsi"/>
                <w:i/>
                <w:iCs/>
              </w:rPr>
              <w:t> </w:t>
            </w:r>
          </w:p>
        </w:tc>
        <w:tc>
          <w:tcPr>
            <w:tcW w:w="1969" w:type="dxa"/>
            <w:noWrap/>
            <w:tcMar>
              <w:top w:w="170" w:type="dxa"/>
              <w:bottom w:w="170" w:type="dxa"/>
            </w:tcMar>
            <w:hideMark/>
          </w:tcPr>
          <w:p w14:paraId="6D9ECA2D" w14:textId="77777777" w:rsidR="00F20505" w:rsidRPr="004E3F8D" w:rsidRDefault="00F20505" w:rsidP="00FC169D">
            <w:pPr>
              <w:spacing w:before="30" w:after="30" w:line="240" w:lineRule="auto"/>
              <w:rPr>
                <w:rFonts w:asciiTheme="minorHAnsi" w:hAnsiTheme="minorHAnsi" w:cstheme="minorHAnsi"/>
                <w:i/>
                <w:iCs/>
              </w:rPr>
            </w:pPr>
            <w:r w:rsidRPr="004E3F8D">
              <w:rPr>
                <w:rFonts w:asciiTheme="minorHAnsi" w:hAnsiTheme="minorHAnsi" w:cstheme="minorHAnsi"/>
                <w:i/>
                <w:iCs/>
              </w:rPr>
              <w:t> </w:t>
            </w:r>
          </w:p>
        </w:tc>
        <w:tc>
          <w:tcPr>
            <w:tcW w:w="6536" w:type="dxa"/>
            <w:noWrap/>
            <w:tcMar>
              <w:top w:w="170" w:type="dxa"/>
              <w:bottom w:w="170" w:type="dxa"/>
            </w:tcMar>
            <w:hideMark/>
          </w:tcPr>
          <w:p w14:paraId="68C92085" w14:textId="6CB3C133" w:rsidR="00D635F0" w:rsidRDefault="00D635F0" w:rsidP="00D94B02">
            <w:pPr>
              <w:rPr>
                <w:rFonts w:asciiTheme="minorHAnsi" w:hAnsiTheme="minorHAnsi" w:cstheme="minorHAnsi"/>
                <w:i/>
                <w:iCs/>
              </w:rPr>
            </w:pPr>
            <w:r>
              <w:rPr>
                <w:rFonts w:ascii="Lato" w:hAnsi="Lato" w:cstheme="minorHAnsi"/>
                <w:sz w:val="20"/>
                <w:szCs w:val="20"/>
              </w:rPr>
              <w:t>Rekomendacja uwzględniona</w:t>
            </w:r>
          </w:p>
          <w:p w14:paraId="59B4E10C" w14:textId="5EE74183" w:rsidR="00D94B02" w:rsidRPr="004E3F8D" w:rsidRDefault="00D94B02" w:rsidP="00D94B02">
            <w:pPr>
              <w:rPr>
                <w:rFonts w:asciiTheme="minorHAnsi" w:hAnsiTheme="minorHAnsi" w:cstheme="minorHAnsi"/>
              </w:rPr>
            </w:pPr>
            <w:r w:rsidRPr="004E3F8D">
              <w:rPr>
                <w:rFonts w:asciiTheme="minorHAnsi" w:hAnsiTheme="minorHAnsi" w:cstheme="minorHAnsi"/>
                <w:iCs/>
              </w:rPr>
              <w:t xml:space="preserve">Wymóg ten jest realizowany poprzez określenie potencjalnych beneficjentów w SZOP FEP 2021-2027. </w:t>
            </w:r>
            <w:r w:rsidR="000B6338" w:rsidRPr="004E3F8D">
              <w:rPr>
                <w:rFonts w:asciiTheme="minorHAnsi" w:hAnsiTheme="minorHAnsi" w:cstheme="minorHAnsi"/>
                <w:iCs/>
              </w:rPr>
              <w:t>Zgodnie z zapisami w SZOP FEP beneficjentami mogą być: a</w:t>
            </w:r>
            <w:r w:rsidRPr="004E3F8D">
              <w:rPr>
                <w:rFonts w:asciiTheme="minorHAnsi" w:hAnsiTheme="minorHAnsi" w:cstheme="minorHAnsi"/>
              </w:rPr>
              <w:t xml:space="preserve">dministracja publiczna, </w:t>
            </w:r>
            <w:r w:rsidR="000B6338" w:rsidRPr="004E3F8D">
              <w:rPr>
                <w:rFonts w:asciiTheme="minorHAnsi" w:hAnsiTheme="minorHAnsi" w:cstheme="minorHAnsi"/>
              </w:rPr>
              <w:t>i</w:t>
            </w:r>
            <w:r w:rsidRPr="004E3F8D">
              <w:rPr>
                <w:rFonts w:asciiTheme="minorHAnsi" w:hAnsiTheme="minorHAnsi" w:cstheme="minorHAnsi"/>
              </w:rPr>
              <w:t xml:space="preserve">nstytucje nauki i edukacji, </w:t>
            </w:r>
            <w:r w:rsidR="000B6338" w:rsidRPr="004E3F8D">
              <w:rPr>
                <w:rFonts w:asciiTheme="minorHAnsi" w:hAnsiTheme="minorHAnsi" w:cstheme="minorHAnsi"/>
              </w:rPr>
              <w:t>i</w:t>
            </w:r>
            <w:r w:rsidRPr="004E3F8D">
              <w:rPr>
                <w:rFonts w:asciiTheme="minorHAnsi" w:hAnsiTheme="minorHAnsi" w:cstheme="minorHAnsi"/>
              </w:rPr>
              <w:t xml:space="preserve">nstytucje ochrony zdrowia, </w:t>
            </w:r>
            <w:r w:rsidR="000B6338" w:rsidRPr="004E3F8D">
              <w:rPr>
                <w:rFonts w:asciiTheme="minorHAnsi" w:hAnsiTheme="minorHAnsi" w:cstheme="minorHAnsi"/>
              </w:rPr>
              <w:t>i</w:t>
            </w:r>
            <w:r w:rsidRPr="004E3F8D">
              <w:rPr>
                <w:rFonts w:asciiTheme="minorHAnsi" w:hAnsiTheme="minorHAnsi" w:cstheme="minorHAnsi"/>
              </w:rPr>
              <w:t xml:space="preserve">nstytucje wspierające biznes, </w:t>
            </w:r>
            <w:r w:rsidR="000B6338" w:rsidRPr="004E3F8D">
              <w:rPr>
                <w:rFonts w:asciiTheme="minorHAnsi" w:hAnsiTheme="minorHAnsi" w:cstheme="minorHAnsi"/>
              </w:rPr>
              <w:t>o</w:t>
            </w:r>
            <w:r w:rsidRPr="004E3F8D">
              <w:rPr>
                <w:rFonts w:asciiTheme="minorHAnsi" w:hAnsiTheme="minorHAnsi" w:cstheme="minorHAnsi"/>
              </w:rPr>
              <w:t xml:space="preserve">rganizacje społeczne i związki wyznaniowe, </w:t>
            </w:r>
            <w:r w:rsidR="000B6338" w:rsidRPr="004E3F8D">
              <w:rPr>
                <w:rFonts w:asciiTheme="minorHAnsi" w:hAnsiTheme="minorHAnsi" w:cstheme="minorHAnsi"/>
              </w:rPr>
              <w:t>p</w:t>
            </w:r>
            <w:r w:rsidRPr="004E3F8D">
              <w:rPr>
                <w:rFonts w:asciiTheme="minorHAnsi" w:hAnsiTheme="minorHAnsi" w:cstheme="minorHAnsi"/>
              </w:rPr>
              <w:t xml:space="preserve">artnerzy społeczni, Przedsiębiorstwa, </w:t>
            </w:r>
            <w:r w:rsidR="000B6338" w:rsidRPr="004E3F8D">
              <w:rPr>
                <w:rFonts w:asciiTheme="minorHAnsi" w:hAnsiTheme="minorHAnsi" w:cstheme="minorHAnsi"/>
              </w:rPr>
              <w:t>p</w:t>
            </w:r>
            <w:r w:rsidRPr="004E3F8D">
              <w:rPr>
                <w:rFonts w:asciiTheme="minorHAnsi" w:hAnsiTheme="minorHAnsi" w:cstheme="minorHAnsi"/>
              </w:rPr>
              <w:t xml:space="preserve">rzedsiębiorstwa realizujące cele publiczne, </w:t>
            </w:r>
            <w:r w:rsidR="000B6338" w:rsidRPr="004E3F8D">
              <w:rPr>
                <w:rFonts w:asciiTheme="minorHAnsi" w:hAnsiTheme="minorHAnsi" w:cstheme="minorHAnsi"/>
              </w:rPr>
              <w:t>s</w:t>
            </w:r>
            <w:r w:rsidRPr="004E3F8D">
              <w:rPr>
                <w:rFonts w:asciiTheme="minorHAnsi" w:hAnsiTheme="minorHAnsi" w:cstheme="minorHAnsi"/>
              </w:rPr>
              <w:t>łużby publiczne</w:t>
            </w:r>
            <w:r w:rsidR="000B6338" w:rsidRPr="004E3F8D">
              <w:rPr>
                <w:rFonts w:asciiTheme="minorHAnsi" w:hAnsiTheme="minorHAnsi" w:cstheme="minorHAnsi"/>
              </w:rPr>
              <w:t>.</w:t>
            </w:r>
          </w:p>
          <w:p w14:paraId="36E6734E" w14:textId="4052013D" w:rsidR="000B6338" w:rsidRPr="004E3F8D" w:rsidRDefault="00231FB9" w:rsidP="00D94B02">
            <w:pPr>
              <w:rPr>
                <w:rFonts w:asciiTheme="minorHAnsi" w:eastAsia="Times New Roman" w:hAnsiTheme="minorHAnsi" w:cstheme="minorHAnsi"/>
                <w:lang w:eastAsia="pl-PL"/>
              </w:rPr>
            </w:pPr>
            <w:r w:rsidRPr="004E3F8D">
              <w:rPr>
                <w:rFonts w:asciiTheme="minorHAnsi" w:eastAsia="Times New Roman" w:hAnsiTheme="minorHAnsi" w:cstheme="minorHAnsi"/>
                <w:lang w:eastAsia="pl-PL"/>
              </w:rPr>
              <w:t xml:space="preserve">Przedmiotem naboru jest realizacja programu polityki zdrowotnej dotyczącego rehabilitacji kardiologicznej. </w:t>
            </w:r>
            <w:r w:rsidR="00140461" w:rsidRPr="004E3F8D">
              <w:rPr>
                <w:rFonts w:asciiTheme="minorHAnsi" w:eastAsia="Times New Roman" w:hAnsiTheme="minorHAnsi" w:cstheme="minorHAnsi"/>
                <w:lang w:eastAsia="pl-PL"/>
              </w:rPr>
              <w:t xml:space="preserve">O dofinansowanie mogą ubiegać się </w:t>
            </w:r>
            <w:r w:rsidR="00140461" w:rsidRPr="004E3F8D">
              <w:rPr>
                <w:rFonts w:asciiTheme="minorHAnsi" w:hAnsiTheme="minorHAnsi" w:cstheme="minorHAnsi"/>
              </w:rPr>
              <w:t xml:space="preserve">podmioty lecznicze wykonującymi działalność leczniczą (art. 4 ust. 1 oraz art. 5 ustawy z dnia 15 kwietnia 2011 r. o działalności leczniczej).  </w:t>
            </w:r>
          </w:p>
          <w:p w14:paraId="7FBF06D9" w14:textId="228EFF11" w:rsidR="00F20505" w:rsidRPr="004E3F8D" w:rsidRDefault="005A1AAC" w:rsidP="005A1AAC">
            <w:pPr>
              <w:rPr>
                <w:rFonts w:asciiTheme="minorHAnsi" w:hAnsiTheme="minorHAnsi" w:cstheme="minorHAnsi"/>
                <w:iCs/>
              </w:rPr>
            </w:pPr>
            <w:r w:rsidRPr="004E3F8D">
              <w:rPr>
                <w:rFonts w:asciiTheme="minorHAnsi" w:eastAsia="Times New Roman" w:hAnsiTheme="minorHAnsi" w:cstheme="minorHAnsi"/>
                <w:lang w:eastAsia="pl-PL"/>
              </w:rPr>
              <w:t>Przedmiotowy zapis będzie również zawarty w Regulaminie wyboru projektów.</w:t>
            </w:r>
          </w:p>
        </w:tc>
      </w:tr>
      <w:tr w:rsidR="00F20505" w:rsidRPr="004E3F8D" w14:paraId="618EEE54" w14:textId="77777777" w:rsidTr="00AF141A">
        <w:trPr>
          <w:trHeight w:val="600"/>
        </w:trPr>
        <w:tc>
          <w:tcPr>
            <w:tcW w:w="534" w:type="dxa"/>
            <w:noWrap/>
            <w:tcMar>
              <w:top w:w="170" w:type="dxa"/>
              <w:bottom w:w="170" w:type="dxa"/>
            </w:tcMar>
            <w:hideMark/>
          </w:tcPr>
          <w:p w14:paraId="07C85429" w14:textId="77777777" w:rsidR="00F20505" w:rsidRPr="004E3F8D" w:rsidRDefault="00F20505" w:rsidP="00FC169D">
            <w:pPr>
              <w:spacing w:before="30" w:after="30" w:line="240" w:lineRule="auto"/>
              <w:rPr>
                <w:rFonts w:asciiTheme="minorHAnsi" w:hAnsiTheme="minorHAnsi" w:cstheme="minorHAnsi"/>
              </w:rPr>
            </w:pPr>
            <w:r w:rsidRPr="004E3F8D">
              <w:rPr>
                <w:rFonts w:asciiTheme="minorHAnsi" w:hAnsiTheme="minorHAnsi" w:cstheme="minorHAnsi"/>
              </w:rPr>
              <w:t>2</w:t>
            </w:r>
          </w:p>
        </w:tc>
        <w:tc>
          <w:tcPr>
            <w:tcW w:w="2692" w:type="dxa"/>
            <w:tcMar>
              <w:top w:w="170" w:type="dxa"/>
              <w:bottom w:w="170" w:type="dxa"/>
            </w:tcMar>
          </w:tcPr>
          <w:p w14:paraId="2B5170AD" w14:textId="63A537D6" w:rsidR="00F20505" w:rsidRPr="004E3F8D" w:rsidRDefault="003D4105" w:rsidP="00FC169D">
            <w:pPr>
              <w:spacing w:before="30" w:after="30" w:line="240" w:lineRule="auto"/>
              <w:rPr>
                <w:rFonts w:asciiTheme="minorHAnsi" w:hAnsiTheme="minorHAnsi" w:cstheme="minorHAnsi"/>
              </w:rPr>
            </w:pPr>
            <w:r w:rsidRPr="004E3F8D">
              <w:rPr>
                <w:rFonts w:asciiTheme="minorHAnsi" w:hAnsiTheme="minorHAnsi" w:cstheme="minorHAnsi"/>
              </w:rPr>
              <w:t xml:space="preserve">Projekty są wybierane z uwzględnieniem danych za-wartych w mapie potrzeb zdrowotnych lub danych źródłowych do ww. mapy dostępnych na </w:t>
            </w:r>
            <w:r w:rsidRPr="004E3F8D">
              <w:rPr>
                <w:rFonts w:asciiTheme="minorHAnsi" w:hAnsiTheme="minorHAnsi" w:cstheme="minorHAnsi"/>
              </w:rPr>
              <w:lastRenderedPageBreak/>
              <w:t>internetowej platformie danych Baza Analiz Systemowych i Wdrożeniowych udostępnionej przez Ministerstwo Zdrowia, o ile dane wymagane do oceny projektu nie zostały uwzględnione w obowiązującej mapie</w:t>
            </w:r>
          </w:p>
        </w:tc>
        <w:tc>
          <w:tcPr>
            <w:tcW w:w="2886" w:type="dxa"/>
            <w:noWrap/>
            <w:tcMar>
              <w:top w:w="170" w:type="dxa"/>
              <w:bottom w:w="170" w:type="dxa"/>
            </w:tcMar>
            <w:hideMark/>
          </w:tcPr>
          <w:p w14:paraId="2D882690" w14:textId="2ECD7163" w:rsidR="0084581A" w:rsidRPr="004E3F8D" w:rsidRDefault="0084581A" w:rsidP="0084581A">
            <w:pPr>
              <w:spacing w:before="30" w:after="30" w:line="240" w:lineRule="auto"/>
              <w:rPr>
                <w:rFonts w:asciiTheme="minorHAnsi" w:hAnsiTheme="minorHAnsi" w:cstheme="minorHAnsi"/>
                <w:b/>
              </w:rPr>
            </w:pPr>
            <w:r w:rsidRPr="004E3F8D">
              <w:rPr>
                <w:rFonts w:asciiTheme="minorHAnsi" w:hAnsiTheme="minorHAnsi" w:cstheme="minorHAnsi"/>
                <w:b/>
              </w:rPr>
              <w:lastRenderedPageBreak/>
              <w:t>1.2.2.</w:t>
            </w:r>
            <w:r w:rsidR="008F23C5" w:rsidRPr="004E3F8D">
              <w:rPr>
                <w:rFonts w:asciiTheme="minorHAnsi" w:hAnsiTheme="minorHAnsi" w:cstheme="minorHAnsi"/>
                <w:b/>
              </w:rPr>
              <w:t xml:space="preserve"> </w:t>
            </w:r>
            <w:r w:rsidRPr="004E3F8D">
              <w:rPr>
                <w:rFonts w:asciiTheme="minorHAnsi" w:hAnsiTheme="minorHAnsi" w:cstheme="minorHAnsi"/>
                <w:b/>
              </w:rPr>
              <w:t>Kryteria zgodności z FEP 2021-2027 i dokumentami programowymi – specyficzne</w:t>
            </w:r>
          </w:p>
          <w:p w14:paraId="6E5C7722" w14:textId="43E0CCC5" w:rsidR="00F20505" w:rsidRPr="004E3F8D" w:rsidRDefault="0084581A" w:rsidP="0084581A">
            <w:pPr>
              <w:spacing w:before="30" w:after="30" w:line="240" w:lineRule="auto"/>
              <w:rPr>
                <w:rFonts w:asciiTheme="minorHAnsi" w:hAnsiTheme="minorHAnsi" w:cstheme="minorHAnsi"/>
              </w:rPr>
            </w:pPr>
            <w:r w:rsidRPr="004E3F8D">
              <w:rPr>
                <w:rFonts w:asciiTheme="minorHAnsi" w:hAnsiTheme="minorHAnsi" w:cstheme="minorHAnsi"/>
              </w:rPr>
              <w:lastRenderedPageBreak/>
              <w:t>Zgodność ze szczegółowymi uwarunkowaniami określonymi dla naboru</w:t>
            </w:r>
          </w:p>
        </w:tc>
        <w:tc>
          <w:tcPr>
            <w:tcW w:w="1969" w:type="dxa"/>
            <w:noWrap/>
            <w:tcMar>
              <w:top w:w="170" w:type="dxa"/>
              <w:bottom w:w="170" w:type="dxa"/>
            </w:tcMar>
            <w:hideMark/>
          </w:tcPr>
          <w:p w14:paraId="6C534ED5" w14:textId="7756389F" w:rsidR="00F20505" w:rsidRPr="004E3F8D" w:rsidRDefault="005F5A48" w:rsidP="00FC169D">
            <w:pPr>
              <w:spacing w:before="30" w:after="30" w:line="240" w:lineRule="auto"/>
              <w:rPr>
                <w:rFonts w:asciiTheme="minorHAnsi" w:hAnsiTheme="minorHAnsi" w:cstheme="minorHAnsi"/>
              </w:rPr>
            </w:pPr>
            <w:r>
              <w:rPr>
                <w:rFonts w:asciiTheme="minorHAnsi" w:hAnsiTheme="minorHAnsi" w:cstheme="minorHAnsi"/>
              </w:rPr>
              <w:lastRenderedPageBreak/>
              <w:t>Kryterium d</w:t>
            </w:r>
            <w:r w:rsidR="0084581A" w:rsidRPr="004E3F8D">
              <w:rPr>
                <w:rFonts w:asciiTheme="minorHAnsi" w:hAnsiTheme="minorHAnsi" w:cstheme="minorHAnsi"/>
              </w:rPr>
              <w:t>ostępu</w:t>
            </w:r>
          </w:p>
        </w:tc>
        <w:tc>
          <w:tcPr>
            <w:tcW w:w="6536" w:type="dxa"/>
            <w:noWrap/>
            <w:tcMar>
              <w:top w:w="170" w:type="dxa"/>
              <w:bottom w:w="170" w:type="dxa"/>
            </w:tcMar>
            <w:hideMark/>
          </w:tcPr>
          <w:p w14:paraId="5A1DE24E" w14:textId="50AF4DD6" w:rsidR="00F20505" w:rsidRPr="004E3F8D" w:rsidRDefault="00F20505" w:rsidP="00FC169D">
            <w:pPr>
              <w:spacing w:before="30" w:after="30" w:line="240" w:lineRule="auto"/>
              <w:rPr>
                <w:rFonts w:asciiTheme="minorHAnsi" w:hAnsiTheme="minorHAnsi" w:cstheme="minorHAnsi"/>
              </w:rPr>
            </w:pPr>
            <w:r w:rsidRPr="004E3F8D">
              <w:rPr>
                <w:rFonts w:asciiTheme="minorHAnsi" w:hAnsiTheme="minorHAnsi" w:cstheme="minorHAnsi"/>
              </w:rPr>
              <w:t> </w:t>
            </w:r>
            <w:r w:rsidR="0084581A" w:rsidRPr="004E3F8D">
              <w:rPr>
                <w:rFonts w:asciiTheme="minorHAnsi" w:hAnsiTheme="minorHAnsi" w:cstheme="minorHAnsi"/>
              </w:rPr>
              <w:t xml:space="preserve">Kryterium odnosi się do brzmienia rekomendacji. Ocenie podlega: </w:t>
            </w:r>
          </w:p>
          <w:p w14:paraId="0B0E72E1" w14:textId="77777777" w:rsidR="0084581A" w:rsidRPr="004E3F8D" w:rsidRDefault="0084581A" w:rsidP="00FC169D">
            <w:pPr>
              <w:spacing w:before="30" w:after="30" w:line="240" w:lineRule="auto"/>
              <w:rPr>
                <w:rFonts w:asciiTheme="minorHAnsi" w:hAnsiTheme="minorHAnsi" w:cstheme="minorHAnsi"/>
              </w:rPr>
            </w:pPr>
          </w:p>
          <w:p w14:paraId="4459DBA8" w14:textId="0F975117" w:rsidR="0084581A" w:rsidRPr="004E3F8D" w:rsidRDefault="007173C8" w:rsidP="006F7DB8">
            <w:pPr>
              <w:numPr>
                <w:ilvl w:val="0"/>
                <w:numId w:val="21"/>
              </w:numPr>
              <w:spacing w:after="120"/>
              <w:contextualSpacing/>
              <w:rPr>
                <w:rFonts w:asciiTheme="minorHAnsi" w:hAnsiTheme="minorHAnsi" w:cstheme="minorHAnsi"/>
              </w:rPr>
            </w:pPr>
            <w:r w:rsidRPr="004E3F8D">
              <w:rPr>
                <w:rFonts w:asciiTheme="minorHAnsi" w:hAnsiTheme="minorHAnsi" w:cstheme="minorHAnsi"/>
              </w:rPr>
              <w:t xml:space="preserve">czy projekt jest zgodny z danymi zawartymi w mapie </w:t>
            </w:r>
            <w:r w:rsidR="0084581A" w:rsidRPr="004E3F8D">
              <w:rPr>
                <w:rFonts w:asciiTheme="minorHAnsi" w:hAnsiTheme="minorHAnsi" w:cstheme="minorHAnsi"/>
              </w:rPr>
              <w:t xml:space="preserve">potrzeb zdrowotnych lub danych źródłowych do ww. mapy dostępnymi na internetowej platformie danych Baza Analiz </w:t>
            </w:r>
            <w:r w:rsidR="0084581A" w:rsidRPr="004E3F8D">
              <w:rPr>
                <w:rFonts w:asciiTheme="minorHAnsi" w:hAnsiTheme="minorHAnsi" w:cstheme="minorHAnsi"/>
              </w:rPr>
              <w:lastRenderedPageBreak/>
              <w:t>Systemowych i Wdrożeniowych udostępnionej przez Ministerstwo Zdrowia, o ile dane wymagane do oceny projektu nie zostały uwzględnione w obowiązującej mapie?</w:t>
            </w:r>
          </w:p>
          <w:p w14:paraId="464CA588" w14:textId="77777777" w:rsidR="0084581A" w:rsidRPr="004E3F8D" w:rsidRDefault="0084581A" w:rsidP="0084581A">
            <w:pPr>
              <w:numPr>
                <w:ilvl w:val="0"/>
                <w:numId w:val="21"/>
              </w:numPr>
              <w:spacing w:after="160" w:line="259" w:lineRule="auto"/>
              <w:contextualSpacing/>
              <w:rPr>
                <w:rFonts w:asciiTheme="minorHAnsi" w:hAnsiTheme="minorHAnsi" w:cstheme="minorHAnsi"/>
              </w:rPr>
            </w:pPr>
            <w:r w:rsidRPr="004E3F8D">
              <w:rPr>
                <w:rFonts w:asciiTheme="minorHAnsi" w:hAnsiTheme="minorHAnsi" w:cstheme="minorHAnsi"/>
              </w:rPr>
              <w:t xml:space="preserve">czy zapisy wniosku o dofinansowanie dotyczące zakresu oraz sposobu realizacji projektu są zgodne z celami strategii Zdrowa Przyszłość. Ramy strategiczne rozwoju systemu ochrony zdrowia na lata 2021–2027, z perspektywą do 2030 r., </w:t>
            </w:r>
            <w:r w:rsidRPr="004E3F8D">
              <w:rPr>
                <w:rFonts w:asciiTheme="minorHAnsi" w:hAnsiTheme="minorHAnsi" w:cstheme="minorHAnsi"/>
              </w:rPr>
              <w:br/>
              <w:t>w szczególności z Celem 1.4. [Zdrowie publiczne] Rozwój profilaktyki, skuteczna promocja zdrowia i postaw prozdrowotnych?</w:t>
            </w:r>
          </w:p>
          <w:p w14:paraId="057722A9" w14:textId="77777777" w:rsidR="0084581A" w:rsidRPr="004E3F8D" w:rsidRDefault="0084581A" w:rsidP="0084581A">
            <w:pPr>
              <w:numPr>
                <w:ilvl w:val="0"/>
                <w:numId w:val="21"/>
              </w:numPr>
              <w:spacing w:after="160" w:line="259" w:lineRule="auto"/>
              <w:contextualSpacing/>
              <w:rPr>
                <w:rFonts w:asciiTheme="minorHAnsi" w:hAnsiTheme="minorHAnsi" w:cstheme="minorHAnsi"/>
              </w:rPr>
            </w:pPr>
            <w:r w:rsidRPr="004E3F8D">
              <w:rPr>
                <w:rFonts w:asciiTheme="minorHAnsi" w:hAnsiTheme="minorHAnsi" w:cstheme="minorHAnsi"/>
              </w:rPr>
              <w:t>czy zapisy wniosku o dofinansowanie dotyczące zakresu oraz sposobu realizacji projektu są zgodne z Wojewódzkim planem transformacji województwa pomorskiego na lata 2022 -2026, w szczególności w obszarze 2.6 Rehabilitacja medyczna?</w:t>
            </w:r>
          </w:p>
          <w:p w14:paraId="53042868" w14:textId="477FC0A6" w:rsidR="0084581A" w:rsidRPr="004E3F8D" w:rsidRDefault="0084581A" w:rsidP="00FC169D">
            <w:pPr>
              <w:spacing w:before="30" w:after="30" w:line="240" w:lineRule="auto"/>
              <w:rPr>
                <w:rFonts w:asciiTheme="minorHAnsi" w:hAnsiTheme="minorHAnsi" w:cstheme="minorHAnsi"/>
              </w:rPr>
            </w:pPr>
          </w:p>
        </w:tc>
      </w:tr>
      <w:tr w:rsidR="00F20505" w:rsidRPr="004E3F8D" w14:paraId="1788539F" w14:textId="77777777" w:rsidTr="00AF141A">
        <w:trPr>
          <w:trHeight w:val="600"/>
        </w:trPr>
        <w:tc>
          <w:tcPr>
            <w:tcW w:w="534" w:type="dxa"/>
            <w:noWrap/>
            <w:tcMar>
              <w:top w:w="170" w:type="dxa"/>
              <w:bottom w:w="170" w:type="dxa"/>
            </w:tcMar>
            <w:hideMark/>
          </w:tcPr>
          <w:p w14:paraId="4359F078" w14:textId="77777777" w:rsidR="00F20505" w:rsidRPr="004E3F8D" w:rsidRDefault="00F20505" w:rsidP="00FC169D">
            <w:pPr>
              <w:spacing w:before="30" w:after="30" w:line="240" w:lineRule="auto"/>
              <w:rPr>
                <w:rFonts w:asciiTheme="minorHAnsi" w:hAnsiTheme="minorHAnsi" w:cstheme="minorHAnsi"/>
              </w:rPr>
            </w:pPr>
            <w:r w:rsidRPr="004E3F8D">
              <w:rPr>
                <w:rFonts w:asciiTheme="minorHAnsi" w:hAnsiTheme="minorHAnsi" w:cstheme="minorHAnsi"/>
              </w:rPr>
              <w:lastRenderedPageBreak/>
              <w:t>3</w:t>
            </w:r>
          </w:p>
        </w:tc>
        <w:tc>
          <w:tcPr>
            <w:tcW w:w="2692" w:type="dxa"/>
            <w:tcMar>
              <w:top w:w="170" w:type="dxa"/>
              <w:bottom w:w="170" w:type="dxa"/>
            </w:tcMar>
          </w:tcPr>
          <w:p w14:paraId="004483B8" w14:textId="77777777" w:rsidR="004F27D1" w:rsidRPr="004E3F8D" w:rsidRDefault="004F27D1" w:rsidP="004F27D1">
            <w:pPr>
              <w:spacing w:before="30" w:after="30" w:line="240" w:lineRule="auto"/>
              <w:rPr>
                <w:rFonts w:asciiTheme="minorHAnsi" w:hAnsiTheme="minorHAnsi" w:cstheme="minorHAnsi"/>
              </w:rPr>
            </w:pPr>
            <w:r w:rsidRPr="004E3F8D">
              <w:rPr>
                <w:rFonts w:asciiTheme="minorHAnsi" w:hAnsiTheme="minorHAnsi" w:cstheme="minorHAnsi"/>
              </w:rPr>
              <w:t>Do dofinansowania mogą być przyjęte wyłącznie projekty zgodne z odpowiednimi</w:t>
            </w:r>
          </w:p>
          <w:p w14:paraId="5F7DE170" w14:textId="77777777" w:rsidR="004F27D1" w:rsidRPr="004E3F8D" w:rsidRDefault="004F27D1" w:rsidP="004F27D1">
            <w:pPr>
              <w:spacing w:before="30" w:after="30" w:line="240" w:lineRule="auto"/>
              <w:rPr>
                <w:rFonts w:asciiTheme="minorHAnsi" w:hAnsiTheme="minorHAnsi" w:cstheme="minorHAnsi"/>
              </w:rPr>
            </w:pPr>
            <w:r w:rsidRPr="004E3F8D">
              <w:rPr>
                <w:rFonts w:asciiTheme="minorHAnsi" w:hAnsiTheme="minorHAnsi" w:cstheme="minorHAnsi"/>
              </w:rPr>
              <w:t>celami zdefiniowanymi w dokumencie „Zdrowa Przyszłość. Ramy Strategiczne</w:t>
            </w:r>
          </w:p>
          <w:p w14:paraId="6C6B1145" w14:textId="7B3E7D59" w:rsidR="00F20505" w:rsidRPr="004E3F8D" w:rsidRDefault="004F27D1" w:rsidP="004F27D1">
            <w:pPr>
              <w:spacing w:before="30" w:after="30" w:line="240" w:lineRule="auto"/>
              <w:rPr>
                <w:rFonts w:asciiTheme="minorHAnsi" w:hAnsiTheme="minorHAnsi" w:cstheme="minorHAnsi"/>
              </w:rPr>
            </w:pPr>
            <w:r w:rsidRPr="004E3F8D">
              <w:rPr>
                <w:rFonts w:asciiTheme="minorHAnsi" w:hAnsiTheme="minorHAnsi" w:cstheme="minorHAnsi"/>
              </w:rPr>
              <w:t>Rozwoju Systemu Ochrony Zdrowia na lata 2021-2027 z perspektywą do 2030 r.”.</w:t>
            </w:r>
          </w:p>
        </w:tc>
        <w:tc>
          <w:tcPr>
            <w:tcW w:w="2886" w:type="dxa"/>
            <w:noWrap/>
            <w:tcMar>
              <w:top w:w="170" w:type="dxa"/>
              <w:bottom w:w="170" w:type="dxa"/>
            </w:tcMar>
            <w:hideMark/>
          </w:tcPr>
          <w:p w14:paraId="62827090" w14:textId="441058FB" w:rsidR="00F20505" w:rsidRPr="004E3F8D" w:rsidRDefault="00F20505" w:rsidP="00FC169D">
            <w:pPr>
              <w:spacing w:before="30" w:after="30" w:line="240" w:lineRule="auto"/>
              <w:rPr>
                <w:rFonts w:asciiTheme="minorHAnsi" w:hAnsiTheme="minorHAnsi" w:cstheme="minorHAnsi"/>
              </w:rPr>
            </w:pPr>
            <w:r w:rsidRPr="004E3F8D">
              <w:rPr>
                <w:rFonts w:asciiTheme="minorHAnsi" w:hAnsiTheme="minorHAnsi" w:cstheme="minorHAnsi"/>
              </w:rPr>
              <w:t> </w:t>
            </w:r>
            <w:proofErr w:type="spellStart"/>
            <w:r w:rsidR="0084581A" w:rsidRPr="004E3F8D">
              <w:rPr>
                <w:rFonts w:asciiTheme="minorHAnsi" w:hAnsiTheme="minorHAnsi" w:cstheme="minorHAnsi"/>
              </w:rPr>
              <w:t>j.w</w:t>
            </w:r>
            <w:proofErr w:type="spellEnd"/>
          </w:p>
        </w:tc>
        <w:tc>
          <w:tcPr>
            <w:tcW w:w="1969" w:type="dxa"/>
            <w:noWrap/>
            <w:tcMar>
              <w:top w:w="170" w:type="dxa"/>
              <w:bottom w:w="170" w:type="dxa"/>
            </w:tcMar>
            <w:hideMark/>
          </w:tcPr>
          <w:p w14:paraId="41251EC0" w14:textId="5BE86ECB" w:rsidR="00F20505" w:rsidRPr="004E3F8D" w:rsidRDefault="00F20505" w:rsidP="00FC169D">
            <w:pPr>
              <w:spacing w:before="30" w:after="30" w:line="240" w:lineRule="auto"/>
              <w:rPr>
                <w:rFonts w:asciiTheme="minorHAnsi" w:hAnsiTheme="minorHAnsi" w:cstheme="minorHAnsi"/>
              </w:rPr>
            </w:pPr>
            <w:r w:rsidRPr="004E3F8D">
              <w:rPr>
                <w:rFonts w:asciiTheme="minorHAnsi" w:hAnsiTheme="minorHAnsi" w:cstheme="minorHAnsi"/>
              </w:rPr>
              <w:t> </w:t>
            </w:r>
            <w:proofErr w:type="spellStart"/>
            <w:r w:rsidR="0084581A" w:rsidRPr="004E3F8D">
              <w:rPr>
                <w:rFonts w:asciiTheme="minorHAnsi" w:hAnsiTheme="minorHAnsi" w:cstheme="minorHAnsi"/>
              </w:rPr>
              <w:t>j.w</w:t>
            </w:r>
            <w:proofErr w:type="spellEnd"/>
          </w:p>
        </w:tc>
        <w:tc>
          <w:tcPr>
            <w:tcW w:w="6536" w:type="dxa"/>
            <w:noWrap/>
            <w:tcMar>
              <w:top w:w="170" w:type="dxa"/>
              <w:bottom w:w="170" w:type="dxa"/>
            </w:tcMar>
            <w:hideMark/>
          </w:tcPr>
          <w:p w14:paraId="48198ECE" w14:textId="3499B7C6" w:rsidR="00F20505" w:rsidRPr="004E3F8D" w:rsidRDefault="00F20505" w:rsidP="00FC169D">
            <w:pPr>
              <w:spacing w:before="30" w:after="30" w:line="240" w:lineRule="auto"/>
              <w:rPr>
                <w:rFonts w:asciiTheme="minorHAnsi" w:hAnsiTheme="minorHAnsi" w:cstheme="minorHAnsi"/>
              </w:rPr>
            </w:pPr>
            <w:r w:rsidRPr="004E3F8D">
              <w:rPr>
                <w:rFonts w:asciiTheme="minorHAnsi" w:hAnsiTheme="minorHAnsi" w:cstheme="minorHAnsi"/>
              </w:rPr>
              <w:t> </w:t>
            </w:r>
            <w:proofErr w:type="spellStart"/>
            <w:r w:rsidR="0084581A" w:rsidRPr="004E3F8D">
              <w:rPr>
                <w:rFonts w:asciiTheme="minorHAnsi" w:hAnsiTheme="minorHAnsi" w:cstheme="minorHAnsi"/>
              </w:rPr>
              <w:t>j.w</w:t>
            </w:r>
            <w:proofErr w:type="spellEnd"/>
          </w:p>
        </w:tc>
      </w:tr>
      <w:tr w:rsidR="00F20505" w:rsidRPr="004E3F8D" w14:paraId="0BD6A51E" w14:textId="77777777" w:rsidTr="00AF141A">
        <w:trPr>
          <w:trHeight w:val="600"/>
        </w:trPr>
        <w:tc>
          <w:tcPr>
            <w:tcW w:w="534" w:type="dxa"/>
            <w:noWrap/>
            <w:tcMar>
              <w:top w:w="170" w:type="dxa"/>
              <w:bottom w:w="170" w:type="dxa"/>
            </w:tcMar>
            <w:hideMark/>
          </w:tcPr>
          <w:p w14:paraId="63FCCBFB" w14:textId="007A0ACA" w:rsidR="00F20505" w:rsidRPr="004E3F8D" w:rsidRDefault="004F27D1" w:rsidP="00FC169D">
            <w:pPr>
              <w:spacing w:before="30" w:after="30" w:line="240" w:lineRule="auto"/>
              <w:rPr>
                <w:rFonts w:asciiTheme="minorHAnsi" w:hAnsiTheme="minorHAnsi" w:cstheme="minorHAnsi"/>
              </w:rPr>
            </w:pPr>
            <w:r w:rsidRPr="004E3F8D">
              <w:rPr>
                <w:rFonts w:asciiTheme="minorHAnsi" w:hAnsiTheme="minorHAnsi" w:cstheme="minorHAnsi"/>
              </w:rPr>
              <w:t>4</w:t>
            </w:r>
          </w:p>
        </w:tc>
        <w:tc>
          <w:tcPr>
            <w:tcW w:w="2692" w:type="dxa"/>
            <w:tcMar>
              <w:top w:w="170" w:type="dxa"/>
              <w:bottom w:w="170" w:type="dxa"/>
            </w:tcMar>
          </w:tcPr>
          <w:p w14:paraId="0260F701" w14:textId="77777777" w:rsidR="004F27D1" w:rsidRPr="004E3F8D" w:rsidRDefault="004F27D1" w:rsidP="004F27D1">
            <w:pPr>
              <w:spacing w:before="30" w:after="30" w:line="240" w:lineRule="auto"/>
              <w:rPr>
                <w:rFonts w:asciiTheme="minorHAnsi" w:hAnsiTheme="minorHAnsi" w:cstheme="minorHAnsi"/>
              </w:rPr>
            </w:pPr>
            <w:r w:rsidRPr="004E3F8D">
              <w:rPr>
                <w:rFonts w:asciiTheme="minorHAnsi" w:hAnsiTheme="minorHAnsi" w:cstheme="minorHAnsi"/>
              </w:rPr>
              <w:t>Do dofinansowania mogą być przyjęte jedynie projekty spójne z Planami</w:t>
            </w:r>
          </w:p>
          <w:p w14:paraId="742A587D" w14:textId="5CF09DAE" w:rsidR="00F20505" w:rsidRPr="004E3F8D" w:rsidRDefault="004F27D1" w:rsidP="004F27D1">
            <w:pPr>
              <w:spacing w:before="30" w:after="30" w:line="240" w:lineRule="auto"/>
              <w:rPr>
                <w:rFonts w:asciiTheme="minorHAnsi" w:hAnsiTheme="minorHAnsi" w:cstheme="minorHAnsi"/>
              </w:rPr>
            </w:pPr>
            <w:r w:rsidRPr="004E3F8D">
              <w:rPr>
                <w:rFonts w:asciiTheme="minorHAnsi" w:hAnsiTheme="minorHAnsi" w:cstheme="minorHAnsi"/>
              </w:rPr>
              <w:lastRenderedPageBreak/>
              <w:t>Transformacji (odpowiednio krajowym lub regionalnymi).</w:t>
            </w:r>
          </w:p>
        </w:tc>
        <w:tc>
          <w:tcPr>
            <w:tcW w:w="2886" w:type="dxa"/>
            <w:noWrap/>
            <w:tcMar>
              <w:top w:w="170" w:type="dxa"/>
              <w:bottom w:w="170" w:type="dxa"/>
            </w:tcMar>
            <w:hideMark/>
          </w:tcPr>
          <w:p w14:paraId="17919A5D" w14:textId="66325F8F" w:rsidR="00F20505" w:rsidRPr="004E3F8D" w:rsidRDefault="00F20505" w:rsidP="00FC169D">
            <w:pPr>
              <w:spacing w:before="30" w:after="30" w:line="240" w:lineRule="auto"/>
              <w:rPr>
                <w:rFonts w:asciiTheme="minorHAnsi" w:hAnsiTheme="minorHAnsi" w:cstheme="minorHAnsi"/>
              </w:rPr>
            </w:pPr>
            <w:r w:rsidRPr="004E3F8D">
              <w:rPr>
                <w:rFonts w:asciiTheme="minorHAnsi" w:hAnsiTheme="minorHAnsi" w:cstheme="minorHAnsi"/>
              </w:rPr>
              <w:lastRenderedPageBreak/>
              <w:t> </w:t>
            </w:r>
            <w:proofErr w:type="spellStart"/>
            <w:r w:rsidR="0084581A" w:rsidRPr="004E3F8D">
              <w:rPr>
                <w:rFonts w:asciiTheme="minorHAnsi" w:hAnsiTheme="minorHAnsi" w:cstheme="minorHAnsi"/>
              </w:rPr>
              <w:t>j.w</w:t>
            </w:r>
            <w:proofErr w:type="spellEnd"/>
          </w:p>
        </w:tc>
        <w:tc>
          <w:tcPr>
            <w:tcW w:w="1969" w:type="dxa"/>
            <w:noWrap/>
            <w:tcMar>
              <w:top w:w="170" w:type="dxa"/>
              <w:bottom w:w="170" w:type="dxa"/>
            </w:tcMar>
            <w:hideMark/>
          </w:tcPr>
          <w:p w14:paraId="47DBAB71" w14:textId="22063D85" w:rsidR="00F20505" w:rsidRPr="004E3F8D" w:rsidRDefault="00F20505" w:rsidP="00FC169D">
            <w:pPr>
              <w:spacing w:before="30" w:after="30" w:line="240" w:lineRule="auto"/>
              <w:rPr>
                <w:rFonts w:asciiTheme="minorHAnsi" w:hAnsiTheme="minorHAnsi" w:cstheme="minorHAnsi"/>
              </w:rPr>
            </w:pPr>
            <w:r w:rsidRPr="004E3F8D">
              <w:rPr>
                <w:rFonts w:asciiTheme="minorHAnsi" w:hAnsiTheme="minorHAnsi" w:cstheme="minorHAnsi"/>
              </w:rPr>
              <w:t> </w:t>
            </w:r>
            <w:proofErr w:type="spellStart"/>
            <w:r w:rsidR="0084581A" w:rsidRPr="004E3F8D">
              <w:rPr>
                <w:rFonts w:asciiTheme="minorHAnsi" w:hAnsiTheme="minorHAnsi" w:cstheme="minorHAnsi"/>
              </w:rPr>
              <w:t>j.w</w:t>
            </w:r>
            <w:proofErr w:type="spellEnd"/>
          </w:p>
        </w:tc>
        <w:tc>
          <w:tcPr>
            <w:tcW w:w="6536" w:type="dxa"/>
            <w:noWrap/>
            <w:tcMar>
              <w:top w:w="170" w:type="dxa"/>
              <w:bottom w:w="170" w:type="dxa"/>
            </w:tcMar>
            <w:hideMark/>
          </w:tcPr>
          <w:p w14:paraId="514CD6BB" w14:textId="7EABA660" w:rsidR="00F20505" w:rsidRPr="004E3F8D" w:rsidRDefault="00F20505" w:rsidP="00FC169D">
            <w:pPr>
              <w:spacing w:before="30" w:after="30" w:line="240" w:lineRule="auto"/>
              <w:rPr>
                <w:rFonts w:asciiTheme="minorHAnsi" w:hAnsiTheme="minorHAnsi" w:cstheme="minorHAnsi"/>
              </w:rPr>
            </w:pPr>
            <w:r w:rsidRPr="004E3F8D">
              <w:rPr>
                <w:rFonts w:asciiTheme="minorHAnsi" w:hAnsiTheme="minorHAnsi" w:cstheme="minorHAnsi"/>
              </w:rPr>
              <w:t> </w:t>
            </w:r>
            <w:proofErr w:type="spellStart"/>
            <w:r w:rsidR="0084581A" w:rsidRPr="004E3F8D">
              <w:rPr>
                <w:rFonts w:asciiTheme="minorHAnsi" w:hAnsiTheme="minorHAnsi" w:cstheme="minorHAnsi"/>
              </w:rPr>
              <w:t>j.w</w:t>
            </w:r>
            <w:proofErr w:type="spellEnd"/>
          </w:p>
        </w:tc>
      </w:tr>
      <w:tr w:rsidR="00DA58C6" w:rsidRPr="004E3F8D" w14:paraId="69687ECB" w14:textId="77777777" w:rsidTr="00AF141A">
        <w:trPr>
          <w:trHeight w:val="600"/>
        </w:trPr>
        <w:tc>
          <w:tcPr>
            <w:tcW w:w="534" w:type="dxa"/>
            <w:noWrap/>
            <w:tcMar>
              <w:top w:w="170" w:type="dxa"/>
              <w:bottom w:w="170" w:type="dxa"/>
            </w:tcMar>
          </w:tcPr>
          <w:p w14:paraId="6CA7E3E7" w14:textId="1BFBD348" w:rsidR="00DA58C6" w:rsidRPr="004E3F8D" w:rsidRDefault="00DC73CF" w:rsidP="00FC169D">
            <w:pPr>
              <w:spacing w:before="30" w:after="30" w:line="240" w:lineRule="auto"/>
              <w:rPr>
                <w:rFonts w:asciiTheme="minorHAnsi" w:hAnsiTheme="minorHAnsi" w:cstheme="minorHAnsi"/>
              </w:rPr>
            </w:pPr>
            <w:r w:rsidRPr="004E3F8D">
              <w:rPr>
                <w:rFonts w:asciiTheme="minorHAnsi" w:hAnsiTheme="minorHAnsi" w:cstheme="minorHAnsi"/>
              </w:rPr>
              <w:t>5</w:t>
            </w:r>
          </w:p>
        </w:tc>
        <w:tc>
          <w:tcPr>
            <w:tcW w:w="2692" w:type="dxa"/>
            <w:tcMar>
              <w:top w:w="170" w:type="dxa"/>
              <w:bottom w:w="170" w:type="dxa"/>
            </w:tcMar>
          </w:tcPr>
          <w:p w14:paraId="0A29A4DE" w14:textId="77777777" w:rsidR="00DC73CF" w:rsidRPr="004E3F8D" w:rsidRDefault="00DC73CF" w:rsidP="00DC73CF">
            <w:pPr>
              <w:spacing w:before="30" w:after="30" w:line="240" w:lineRule="auto"/>
              <w:rPr>
                <w:rFonts w:asciiTheme="minorHAnsi" w:hAnsiTheme="minorHAnsi" w:cstheme="minorHAnsi"/>
              </w:rPr>
            </w:pPr>
            <w:r w:rsidRPr="004E3F8D">
              <w:rPr>
                <w:rFonts w:asciiTheme="minorHAnsi" w:hAnsiTheme="minorHAnsi" w:cstheme="minorHAnsi"/>
              </w:rPr>
              <w:t>Do dofinansowania mogą być przyjęte wyłącznie projekty posiadające pozytywną</w:t>
            </w:r>
          </w:p>
          <w:p w14:paraId="7AA694AA" w14:textId="77777777" w:rsidR="00DC73CF" w:rsidRPr="004E3F8D" w:rsidRDefault="00DC73CF" w:rsidP="00DC73CF">
            <w:pPr>
              <w:spacing w:before="30" w:after="30" w:line="240" w:lineRule="auto"/>
              <w:rPr>
                <w:rFonts w:asciiTheme="minorHAnsi" w:hAnsiTheme="minorHAnsi" w:cstheme="minorHAnsi"/>
              </w:rPr>
            </w:pPr>
            <w:r w:rsidRPr="004E3F8D">
              <w:rPr>
                <w:rFonts w:asciiTheme="minorHAnsi" w:hAnsiTheme="minorHAnsi" w:cstheme="minorHAnsi"/>
              </w:rPr>
              <w:t>opinię o celowości inwestycji, o której mowa w ustawie o świadczeniach opieki</w:t>
            </w:r>
          </w:p>
          <w:p w14:paraId="63A22A8D" w14:textId="77777777" w:rsidR="00DC73CF" w:rsidRPr="004E3F8D" w:rsidRDefault="00DC73CF" w:rsidP="00DC73CF">
            <w:pPr>
              <w:spacing w:before="30" w:after="30" w:line="240" w:lineRule="auto"/>
              <w:rPr>
                <w:rFonts w:asciiTheme="minorHAnsi" w:hAnsiTheme="minorHAnsi" w:cstheme="minorHAnsi"/>
              </w:rPr>
            </w:pPr>
            <w:r w:rsidRPr="004E3F8D">
              <w:rPr>
                <w:rFonts w:asciiTheme="minorHAnsi" w:hAnsiTheme="minorHAnsi" w:cstheme="minorHAnsi"/>
              </w:rPr>
              <w:t>zdrowotnej finansowanych ze środków publicznych (OCI)2. Właściwe Instytucje</w:t>
            </w:r>
          </w:p>
          <w:p w14:paraId="5F475988" w14:textId="77777777" w:rsidR="00DC73CF" w:rsidRPr="004E3F8D" w:rsidRDefault="00DC73CF" w:rsidP="00DC73CF">
            <w:pPr>
              <w:spacing w:before="30" w:after="30" w:line="240" w:lineRule="auto"/>
              <w:rPr>
                <w:rFonts w:asciiTheme="minorHAnsi" w:hAnsiTheme="minorHAnsi" w:cstheme="minorHAnsi"/>
              </w:rPr>
            </w:pPr>
            <w:r w:rsidRPr="004E3F8D">
              <w:rPr>
                <w:rFonts w:asciiTheme="minorHAnsi" w:hAnsiTheme="minorHAnsi" w:cstheme="minorHAnsi"/>
              </w:rPr>
              <w:t>Zarządzające i Instytucje Pośredniczące mają obowiązek zapewnić, że ww. opinia jest</w:t>
            </w:r>
          </w:p>
          <w:p w14:paraId="7FDF0F92" w14:textId="4F42AF57" w:rsidR="00DA58C6" w:rsidRPr="004E3F8D" w:rsidRDefault="00DC73CF" w:rsidP="00DC73CF">
            <w:pPr>
              <w:spacing w:before="30" w:after="30" w:line="240" w:lineRule="auto"/>
              <w:rPr>
                <w:rFonts w:asciiTheme="minorHAnsi" w:hAnsiTheme="minorHAnsi" w:cstheme="minorHAnsi"/>
              </w:rPr>
            </w:pPr>
            <w:r w:rsidRPr="004E3F8D">
              <w:rPr>
                <w:rFonts w:asciiTheme="minorHAnsi" w:hAnsiTheme="minorHAnsi" w:cstheme="minorHAnsi"/>
              </w:rPr>
              <w:t>załączona do wniosku o dofinansowanie.</w:t>
            </w:r>
          </w:p>
        </w:tc>
        <w:tc>
          <w:tcPr>
            <w:tcW w:w="2886" w:type="dxa"/>
            <w:noWrap/>
            <w:tcMar>
              <w:top w:w="170" w:type="dxa"/>
              <w:bottom w:w="170" w:type="dxa"/>
            </w:tcMar>
          </w:tcPr>
          <w:p w14:paraId="2B656195" w14:textId="386CDEDB" w:rsidR="00DA58C6" w:rsidRPr="004E3F8D" w:rsidRDefault="00DA58C6" w:rsidP="00FC169D">
            <w:pPr>
              <w:spacing w:before="30" w:after="30" w:line="240" w:lineRule="auto"/>
              <w:rPr>
                <w:rFonts w:asciiTheme="minorHAnsi" w:hAnsiTheme="minorHAnsi" w:cstheme="minorHAnsi"/>
              </w:rPr>
            </w:pPr>
          </w:p>
        </w:tc>
        <w:tc>
          <w:tcPr>
            <w:tcW w:w="1969" w:type="dxa"/>
            <w:noWrap/>
            <w:tcMar>
              <w:top w:w="170" w:type="dxa"/>
              <w:bottom w:w="170" w:type="dxa"/>
            </w:tcMar>
          </w:tcPr>
          <w:p w14:paraId="6B5D493F" w14:textId="77777777" w:rsidR="00DA58C6" w:rsidRPr="004E3F8D" w:rsidRDefault="00DA58C6" w:rsidP="00FC169D">
            <w:pPr>
              <w:spacing w:before="30" w:after="30" w:line="240" w:lineRule="auto"/>
              <w:rPr>
                <w:rFonts w:asciiTheme="minorHAnsi" w:hAnsiTheme="minorHAnsi" w:cstheme="minorHAnsi"/>
              </w:rPr>
            </w:pPr>
          </w:p>
        </w:tc>
        <w:tc>
          <w:tcPr>
            <w:tcW w:w="6536" w:type="dxa"/>
            <w:noWrap/>
            <w:tcMar>
              <w:top w:w="170" w:type="dxa"/>
              <w:bottom w:w="170" w:type="dxa"/>
            </w:tcMar>
          </w:tcPr>
          <w:p w14:paraId="74CFF7F6" w14:textId="1151FC00" w:rsidR="00DA58C6" w:rsidRPr="004E3F8D" w:rsidRDefault="00DC73CF" w:rsidP="00FC169D">
            <w:pPr>
              <w:spacing w:before="30" w:after="30" w:line="240" w:lineRule="auto"/>
              <w:rPr>
                <w:rFonts w:asciiTheme="minorHAnsi" w:hAnsiTheme="minorHAnsi" w:cstheme="minorHAnsi"/>
              </w:rPr>
            </w:pPr>
            <w:r w:rsidRPr="004E3F8D">
              <w:rPr>
                <w:rFonts w:asciiTheme="minorHAnsi" w:hAnsiTheme="minorHAnsi" w:cstheme="minorHAnsi"/>
              </w:rPr>
              <w:t>Nie dotyc</w:t>
            </w:r>
            <w:r w:rsidR="004C3B56" w:rsidRPr="004E3F8D">
              <w:rPr>
                <w:rFonts w:asciiTheme="minorHAnsi" w:hAnsiTheme="minorHAnsi" w:cstheme="minorHAnsi"/>
              </w:rPr>
              <w:t>zy</w:t>
            </w:r>
          </w:p>
        </w:tc>
      </w:tr>
      <w:tr w:rsidR="00212616" w:rsidRPr="004E3F8D" w14:paraId="03B1E2AB" w14:textId="77777777" w:rsidTr="00AF141A">
        <w:trPr>
          <w:trHeight w:val="600"/>
        </w:trPr>
        <w:tc>
          <w:tcPr>
            <w:tcW w:w="534" w:type="dxa"/>
            <w:noWrap/>
            <w:tcMar>
              <w:top w:w="170" w:type="dxa"/>
              <w:bottom w:w="170" w:type="dxa"/>
            </w:tcMar>
          </w:tcPr>
          <w:p w14:paraId="73FD1239" w14:textId="1E78D122" w:rsidR="00212616" w:rsidRPr="004E3F8D" w:rsidRDefault="00212616" w:rsidP="00212616">
            <w:pPr>
              <w:spacing w:before="30" w:after="30" w:line="240" w:lineRule="auto"/>
              <w:rPr>
                <w:rFonts w:asciiTheme="minorHAnsi" w:hAnsiTheme="minorHAnsi" w:cstheme="minorHAnsi"/>
              </w:rPr>
            </w:pPr>
            <w:r w:rsidRPr="004E3F8D">
              <w:rPr>
                <w:rFonts w:asciiTheme="minorHAnsi" w:hAnsiTheme="minorHAnsi" w:cstheme="minorHAnsi"/>
              </w:rPr>
              <w:t>6</w:t>
            </w:r>
          </w:p>
        </w:tc>
        <w:tc>
          <w:tcPr>
            <w:tcW w:w="2692" w:type="dxa"/>
            <w:tcMar>
              <w:top w:w="170" w:type="dxa"/>
              <w:bottom w:w="170" w:type="dxa"/>
            </w:tcMar>
          </w:tcPr>
          <w:p w14:paraId="384D0837" w14:textId="581066B5" w:rsidR="00CA41BA" w:rsidRPr="00CA41BA" w:rsidRDefault="00CA41BA" w:rsidP="00CA41BA">
            <w:pPr>
              <w:spacing w:before="30" w:after="30" w:line="240" w:lineRule="auto"/>
              <w:rPr>
                <w:rFonts w:asciiTheme="minorHAnsi" w:hAnsiTheme="minorHAnsi" w:cstheme="minorHAnsi"/>
              </w:rPr>
            </w:pPr>
            <w:r w:rsidRPr="00CA41BA">
              <w:rPr>
                <w:rFonts w:asciiTheme="minorHAnsi" w:hAnsiTheme="minorHAnsi" w:cstheme="minorHAnsi"/>
              </w:rPr>
              <w:t>Kryteria premiują działania realizowane w projektach, które są komplementarne do</w:t>
            </w:r>
            <w:r>
              <w:rPr>
                <w:rFonts w:asciiTheme="minorHAnsi" w:hAnsiTheme="minorHAnsi" w:cstheme="minorHAnsi"/>
              </w:rPr>
              <w:t xml:space="preserve"> </w:t>
            </w:r>
            <w:r w:rsidRPr="00CA41BA">
              <w:rPr>
                <w:rFonts w:asciiTheme="minorHAnsi" w:hAnsiTheme="minorHAnsi" w:cstheme="minorHAnsi"/>
              </w:rPr>
              <w:t>innych projektów finansowanych ze środków UE, w tym w szczególności Krajowego</w:t>
            </w:r>
          </w:p>
          <w:p w14:paraId="7E40F6F9" w14:textId="77777777" w:rsidR="00CA41BA" w:rsidRPr="00CA41BA" w:rsidRDefault="00CA41BA" w:rsidP="00CA41BA">
            <w:pPr>
              <w:spacing w:before="30" w:after="30" w:line="240" w:lineRule="auto"/>
              <w:rPr>
                <w:rFonts w:asciiTheme="minorHAnsi" w:hAnsiTheme="minorHAnsi" w:cstheme="minorHAnsi"/>
              </w:rPr>
            </w:pPr>
            <w:r w:rsidRPr="00CA41BA">
              <w:rPr>
                <w:rFonts w:asciiTheme="minorHAnsi" w:hAnsiTheme="minorHAnsi" w:cstheme="minorHAnsi"/>
              </w:rPr>
              <w:t>Planu Odbudowy i Zwiększania Odporności (również realizowanych we</w:t>
            </w:r>
          </w:p>
          <w:p w14:paraId="4EB1009A" w14:textId="4F002B75" w:rsidR="00212616" w:rsidRPr="004E3F8D" w:rsidRDefault="00CA41BA" w:rsidP="00212616">
            <w:pPr>
              <w:spacing w:before="30" w:after="30" w:line="240" w:lineRule="auto"/>
              <w:rPr>
                <w:rFonts w:asciiTheme="minorHAnsi" w:hAnsiTheme="minorHAnsi" w:cstheme="minorHAnsi"/>
              </w:rPr>
            </w:pPr>
            <w:r w:rsidRPr="00CA41BA">
              <w:rPr>
                <w:rFonts w:asciiTheme="minorHAnsi" w:hAnsiTheme="minorHAnsi" w:cstheme="minorHAnsi"/>
              </w:rPr>
              <w:lastRenderedPageBreak/>
              <w:t>wcześniejszych okresach programowania), ze środków krajowych lub innych źródeł.</w:t>
            </w:r>
          </w:p>
        </w:tc>
        <w:tc>
          <w:tcPr>
            <w:tcW w:w="2886" w:type="dxa"/>
            <w:noWrap/>
            <w:tcMar>
              <w:top w:w="170" w:type="dxa"/>
              <w:bottom w:w="170" w:type="dxa"/>
            </w:tcMar>
          </w:tcPr>
          <w:p w14:paraId="29E2A8BD" w14:textId="77777777" w:rsidR="00212616" w:rsidRPr="002E6839" w:rsidRDefault="00212616" w:rsidP="00212616">
            <w:pPr>
              <w:spacing w:before="30" w:after="30" w:line="240" w:lineRule="auto"/>
              <w:rPr>
                <w:rFonts w:ascii="Lato" w:hAnsi="Lato" w:cstheme="minorHAnsi"/>
                <w:b/>
                <w:sz w:val="20"/>
                <w:szCs w:val="20"/>
              </w:rPr>
            </w:pPr>
            <w:r w:rsidRPr="002E6839">
              <w:rPr>
                <w:rFonts w:ascii="Lato" w:hAnsi="Lato" w:cstheme="minorHAnsi"/>
                <w:b/>
                <w:sz w:val="20"/>
                <w:szCs w:val="20"/>
              </w:rPr>
              <w:lastRenderedPageBreak/>
              <w:t>2.3. Kryteria strategiczne</w:t>
            </w:r>
          </w:p>
          <w:p w14:paraId="77701B78" w14:textId="77777777" w:rsidR="00212616" w:rsidRPr="002E6839" w:rsidRDefault="00212616" w:rsidP="00212616">
            <w:pPr>
              <w:spacing w:before="30" w:after="30" w:line="240" w:lineRule="auto"/>
              <w:rPr>
                <w:rFonts w:ascii="Lato" w:hAnsi="Lato" w:cstheme="minorHAnsi"/>
                <w:sz w:val="20"/>
                <w:szCs w:val="20"/>
              </w:rPr>
            </w:pPr>
            <w:r w:rsidRPr="002E6839">
              <w:rPr>
                <w:rFonts w:ascii="Lato" w:hAnsi="Lato" w:cstheme="minorHAnsi"/>
                <w:b/>
                <w:sz w:val="20"/>
                <w:szCs w:val="20"/>
              </w:rPr>
              <w:t>2.3.2. Obszar B Oddziaływanie projektu:</w:t>
            </w:r>
            <w:r w:rsidRPr="002E6839">
              <w:rPr>
                <w:rFonts w:ascii="Lato" w:hAnsi="Lato" w:cstheme="minorHAnsi"/>
                <w:b/>
                <w:sz w:val="20"/>
                <w:szCs w:val="20"/>
              </w:rPr>
              <w:br/>
            </w:r>
            <w:r w:rsidRPr="002E6839">
              <w:rPr>
                <w:rFonts w:ascii="Lato" w:hAnsi="Lato" w:cstheme="minorHAnsi"/>
                <w:sz w:val="20"/>
                <w:szCs w:val="20"/>
              </w:rPr>
              <w:br/>
            </w:r>
            <w:r w:rsidRPr="002E6839">
              <w:rPr>
                <w:rFonts w:ascii="Lato" w:hAnsi="Lato" w:cstheme="minorHAnsi"/>
                <w:b/>
                <w:sz w:val="20"/>
                <w:szCs w:val="20"/>
              </w:rPr>
              <w:t>Komplementarność projektu</w:t>
            </w:r>
            <w:r w:rsidRPr="002E6839">
              <w:rPr>
                <w:rFonts w:ascii="Lato" w:hAnsi="Lato" w:cstheme="minorHAnsi"/>
                <w:sz w:val="20"/>
                <w:szCs w:val="20"/>
              </w:rPr>
              <w:t xml:space="preserve"> </w:t>
            </w:r>
          </w:p>
          <w:p w14:paraId="22DACF5E" w14:textId="77777777" w:rsidR="00212616" w:rsidRPr="002E6839" w:rsidRDefault="00212616" w:rsidP="00212616">
            <w:pPr>
              <w:spacing w:before="30" w:after="30" w:line="240" w:lineRule="auto"/>
              <w:rPr>
                <w:rFonts w:ascii="Lato" w:hAnsi="Lato" w:cstheme="minorHAnsi"/>
                <w:sz w:val="20"/>
                <w:szCs w:val="20"/>
              </w:rPr>
            </w:pPr>
          </w:p>
          <w:p w14:paraId="3F521DE5" w14:textId="77777777" w:rsidR="00212616" w:rsidRPr="002E6839" w:rsidRDefault="00212616" w:rsidP="00212616">
            <w:pPr>
              <w:rPr>
                <w:rFonts w:ascii="Lato" w:hAnsi="Lato"/>
                <w:sz w:val="20"/>
                <w:szCs w:val="20"/>
                <w:lang w:eastAsia="pl-PL"/>
              </w:rPr>
            </w:pPr>
            <w:r w:rsidRPr="002E6839">
              <w:rPr>
                <w:rFonts w:ascii="Lato" w:hAnsi="Lato"/>
                <w:b/>
                <w:sz w:val="20"/>
                <w:szCs w:val="20"/>
                <w:lang w:eastAsia="pl-PL"/>
              </w:rPr>
              <w:t>Ocenie podlega</w:t>
            </w:r>
            <w:r w:rsidRPr="002E6839">
              <w:rPr>
                <w:rFonts w:ascii="Lato" w:hAnsi="Lato"/>
                <w:sz w:val="20"/>
                <w:szCs w:val="20"/>
                <w:lang w:eastAsia="pl-PL"/>
              </w:rPr>
              <w:t xml:space="preserve"> związek projektu z innymi projektami/ przedsięwzięciami </w:t>
            </w:r>
            <w:r w:rsidRPr="002E6839">
              <w:rPr>
                <w:rFonts w:ascii="Lato" w:hAnsi="Lato"/>
                <w:sz w:val="20"/>
                <w:szCs w:val="20"/>
                <w:lang w:eastAsia="pl-PL"/>
              </w:rPr>
              <w:lastRenderedPageBreak/>
              <w:t>(niezależnie od źródła finansowania), tj.:</w:t>
            </w:r>
          </w:p>
          <w:p w14:paraId="4C519E60" w14:textId="77777777" w:rsidR="00212616" w:rsidRPr="002E6839" w:rsidRDefault="00212616" w:rsidP="00212616">
            <w:pPr>
              <w:rPr>
                <w:rFonts w:ascii="Lato" w:hAnsi="Lato"/>
                <w:sz w:val="20"/>
                <w:szCs w:val="20"/>
                <w:lang w:eastAsia="pl-PL"/>
              </w:rPr>
            </w:pPr>
            <w:r w:rsidRPr="002E6839">
              <w:rPr>
                <w:rFonts w:ascii="Lato" w:hAnsi="Lato"/>
                <w:b/>
                <w:bCs/>
                <w:sz w:val="20"/>
                <w:szCs w:val="20"/>
                <w:lang w:eastAsia="pl-PL"/>
              </w:rPr>
              <w:t xml:space="preserve">0 pkt – </w:t>
            </w:r>
            <w:r w:rsidRPr="002E6839">
              <w:rPr>
                <w:rFonts w:ascii="Lato" w:hAnsi="Lato"/>
                <w:sz w:val="20"/>
                <w:szCs w:val="20"/>
                <w:lang w:eastAsia="pl-PL"/>
              </w:rPr>
              <w:t>nie wskazano przykładu powiązań między projektami/ przedsięwzięciami zrealizowanymi, będącymi w trakcie realizacji lub które uzyskały decyzję o przyznaniu dofinansowania (niezależnie od źródła finansowania), spełniającymi następujące warunki:</w:t>
            </w:r>
          </w:p>
          <w:p w14:paraId="7235ADF3" w14:textId="77777777" w:rsidR="00212616" w:rsidRPr="002E6839" w:rsidRDefault="00212616" w:rsidP="00212616">
            <w:pPr>
              <w:pStyle w:val="Akapitzlist"/>
              <w:numPr>
                <w:ilvl w:val="0"/>
                <w:numId w:val="22"/>
              </w:numPr>
              <w:tabs>
                <w:tab w:val="num" w:pos="1026"/>
              </w:tabs>
              <w:spacing w:after="160"/>
              <w:ind w:left="322"/>
              <w:rPr>
                <w:rFonts w:ascii="Lato" w:hAnsi="Lato"/>
                <w:sz w:val="20"/>
                <w:szCs w:val="20"/>
                <w:lang w:eastAsia="pl-PL"/>
              </w:rPr>
            </w:pPr>
            <w:r w:rsidRPr="002E6839">
              <w:rPr>
                <w:rFonts w:ascii="Lato" w:hAnsi="Lato"/>
                <w:sz w:val="20"/>
                <w:szCs w:val="20"/>
                <w:lang w:eastAsia="pl-PL"/>
              </w:rPr>
              <w:t>projekty/ przedsięwzięcia warunkują się wzajemnie (stanowią następujące po sobie etapy szerszego przedsięwzięcia)</w:t>
            </w:r>
          </w:p>
          <w:p w14:paraId="105F44C2" w14:textId="77777777" w:rsidR="00212616" w:rsidRPr="002E6839" w:rsidRDefault="00212616" w:rsidP="00212616">
            <w:pPr>
              <w:rPr>
                <w:rFonts w:ascii="Lato" w:hAnsi="Lato"/>
                <w:sz w:val="20"/>
                <w:szCs w:val="20"/>
                <w:lang w:eastAsia="pl-PL"/>
              </w:rPr>
            </w:pPr>
            <w:r w:rsidRPr="002E6839">
              <w:rPr>
                <w:rFonts w:ascii="Lato" w:hAnsi="Lato"/>
                <w:sz w:val="20"/>
                <w:szCs w:val="20"/>
                <w:lang w:eastAsia="pl-PL"/>
              </w:rPr>
              <w:t>lub</w:t>
            </w:r>
          </w:p>
          <w:p w14:paraId="31DD7528" w14:textId="77777777" w:rsidR="00212616" w:rsidRPr="002E6839" w:rsidRDefault="00212616" w:rsidP="00212616">
            <w:pPr>
              <w:pStyle w:val="Akapitzlist"/>
              <w:numPr>
                <w:ilvl w:val="0"/>
                <w:numId w:val="22"/>
              </w:numPr>
              <w:tabs>
                <w:tab w:val="num" w:pos="1026"/>
              </w:tabs>
              <w:spacing w:after="160"/>
              <w:ind w:left="322"/>
              <w:rPr>
                <w:rFonts w:ascii="Lato" w:hAnsi="Lato"/>
                <w:sz w:val="20"/>
                <w:szCs w:val="20"/>
                <w:lang w:eastAsia="pl-PL"/>
              </w:rPr>
            </w:pPr>
            <w:r w:rsidRPr="002E6839">
              <w:rPr>
                <w:rFonts w:ascii="Lato" w:hAnsi="Lato"/>
                <w:sz w:val="20"/>
                <w:szCs w:val="20"/>
                <w:lang w:eastAsia="pl-PL"/>
              </w:rPr>
              <w:t xml:space="preserve">projekty/ przedsięwzięcia wzmacniają się wzajemnie. </w:t>
            </w:r>
          </w:p>
          <w:p w14:paraId="17E45F98" w14:textId="77777777" w:rsidR="00212616" w:rsidRPr="002E6839" w:rsidRDefault="00212616" w:rsidP="00212616">
            <w:pPr>
              <w:rPr>
                <w:rFonts w:ascii="Lato" w:hAnsi="Lato"/>
                <w:sz w:val="20"/>
                <w:szCs w:val="20"/>
                <w:lang w:eastAsia="pl-PL"/>
              </w:rPr>
            </w:pPr>
            <w:r w:rsidRPr="002E6839">
              <w:rPr>
                <w:rFonts w:ascii="Lato" w:hAnsi="Lato"/>
                <w:b/>
                <w:bCs/>
                <w:sz w:val="20"/>
                <w:szCs w:val="20"/>
                <w:lang w:eastAsia="pl-PL"/>
              </w:rPr>
              <w:t xml:space="preserve">2 pkt – </w:t>
            </w:r>
            <w:r w:rsidRPr="002E6839">
              <w:rPr>
                <w:rFonts w:ascii="Lato" w:hAnsi="Lato"/>
                <w:sz w:val="20"/>
                <w:szCs w:val="20"/>
                <w:lang w:eastAsia="pl-PL"/>
              </w:rPr>
              <w:t xml:space="preserve">wykazano co najmniej jeden przykład powiązań między projektami/ przedsięwzięciami, zrealizowanymi, będącymi  w trakcie realizacji lub które uzyskały decyzję o przyznaniu dofinansowania (niezależnie od źródła </w:t>
            </w:r>
            <w:r w:rsidRPr="002E6839">
              <w:rPr>
                <w:rFonts w:ascii="Lato" w:hAnsi="Lato"/>
                <w:sz w:val="20"/>
                <w:szCs w:val="20"/>
                <w:lang w:eastAsia="pl-PL"/>
              </w:rPr>
              <w:lastRenderedPageBreak/>
              <w:t>finansowania), spełniającymi następujący warunek:</w:t>
            </w:r>
          </w:p>
          <w:p w14:paraId="2F33F873" w14:textId="77777777" w:rsidR="00212616" w:rsidRPr="002E6839" w:rsidRDefault="00212616" w:rsidP="00212616">
            <w:pPr>
              <w:pStyle w:val="Akapitzlist"/>
              <w:numPr>
                <w:ilvl w:val="0"/>
                <w:numId w:val="22"/>
              </w:numPr>
              <w:spacing w:after="120"/>
              <w:ind w:left="322"/>
              <w:rPr>
                <w:rFonts w:ascii="Lato" w:hAnsi="Lato"/>
                <w:sz w:val="20"/>
                <w:szCs w:val="20"/>
                <w:lang w:eastAsia="pl-PL"/>
              </w:rPr>
            </w:pPr>
            <w:r w:rsidRPr="002E6839">
              <w:rPr>
                <w:rFonts w:ascii="Lato" w:hAnsi="Lato"/>
                <w:sz w:val="20"/>
                <w:szCs w:val="20"/>
                <w:lang w:eastAsia="pl-PL"/>
              </w:rPr>
              <w:t>projekty/ przedsięwzięcia warunkują się wzajemnie (stanowią następujące po sobie etapy szerszego przedsięwzięcia)</w:t>
            </w:r>
          </w:p>
          <w:p w14:paraId="77CF3063" w14:textId="77777777" w:rsidR="00212616" w:rsidRPr="002E6839" w:rsidRDefault="00212616" w:rsidP="00212616">
            <w:pPr>
              <w:rPr>
                <w:rFonts w:ascii="Lato" w:hAnsi="Lato"/>
                <w:sz w:val="20"/>
                <w:szCs w:val="20"/>
                <w:lang w:eastAsia="pl-PL"/>
              </w:rPr>
            </w:pPr>
            <w:r w:rsidRPr="002E6839">
              <w:rPr>
                <w:rFonts w:ascii="Lato" w:hAnsi="Lato"/>
                <w:sz w:val="20"/>
                <w:szCs w:val="20"/>
                <w:lang w:eastAsia="pl-PL"/>
              </w:rPr>
              <w:t>lub</w:t>
            </w:r>
          </w:p>
          <w:p w14:paraId="62803349" w14:textId="77777777" w:rsidR="00212616" w:rsidRPr="002E6839" w:rsidRDefault="00212616" w:rsidP="00212616">
            <w:pPr>
              <w:pStyle w:val="Akapitzlist"/>
              <w:numPr>
                <w:ilvl w:val="0"/>
                <w:numId w:val="22"/>
              </w:numPr>
              <w:spacing w:after="120"/>
              <w:ind w:left="322"/>
              <w:rPr>
                <w:rFonts w:ascii="Lato" w:hAnsi="Lato" w:cstheme="minorHAnsi"/>
                <w:b/>
                <w:sz w:val="20"/>
                <w:szCs w:val="20"/>
              </w:rPr>
            </w:pPr>
            <w:r w:rsidRPr="002E6839">
              <w:rPr>
                <w:rFonts w:ascii="Lato" w:hAnsi="Lato"/>
                <w:sz w:val="20"/>
                <w:szCs w:val="20"/>
                <w:lang w:eastAsia="pl-PL"/>
              </w:rPr>
              <w:t>projekty/ przedsięwzięcia wzmacniają się wzajemnie.</w:t>
            </w:r>
            <w:r w:rsidRPr="002E6839">
              <w:rPr>
                <w:rFonts w:ascii="Lato" w:hAnsi="Lato" w:cstheme="minorHAnsi"/>
                <w:sz w:val="20"/>
                <w:szCs w:val="20"/>
              </w:rPr>
              <w:br/>
            </w:r>
          </w:p>
          <w:p w14:paraId="6B3C51F5" w14:textId="77777777" w:rsidR="00212616" w:rsidRPr="002E6839" w:rsidRDefault="00212616" w:rsidP="00212616">
            <w:pPr>
              <w:spacing w:before="30" w:after="30" w:line="240" w:lineRule="auto"/>
              <w:rPr>
                <w:rFonts w:ascii="Lato" w:hAnsi="Lato" w:cstheme="minorHAnsi"/>
                <w:b/>
                <w:sz w:val="20"/>
                <w:szCs w:val="20"/>
              </w:rPr>
            </w:pPr>
            <w:r w:rsidRPr="002E6839">
              <w:rPr>
                <w:rFonts w:ascii="Lato" w:hAnsi="Lato" w:cstheme="minorHAnsi"/>
                <w:b/>
                <w:sz w:val="20"/>
                <w:szCs w:val="20"/>
              </w:rPr>
              <w:t xml:space="preserve">Doświadczenie wnioskodawcy </w:t>
            </w:r>
          </w:p>
          <w:p w14:paraId="04210710" w14:textId="77777777" w:rsidR="00212616" w:rsidRPr="002E6839" w:rsidRDefault="00212616" w:rsidP="00212616">
            <w:pPr>
              <w:rPr>
                <w:rFonts w:ascii="Lato" w:hAnsi="Lato"/>
                <w:sz w:val="20"/>
                <w:szCs w:val="20"/>
                <w:lang w:eastAsia="pl-PL"/>
              </w:rPr>
            </w:pPr>
            <w:r w:rsidRPr="002E6839">
              <w:rPr>
                <w:rFonts w:ascii="Lato" w:hAnsi="Lato"/>
                <w:b/>
                <w:sz w:val="20"/>
                <w:szCs w:val="20"/>
                <w:lang w:eastAsia="pl-PL"/>
              </w:rPr>
              <w:t>Ocenie podlega</w:t>
            </w:r>
            <w:r w:rsidRPr="002E6839">
              <w:rPr>
                <w:rFonts w:ascii="Lato" w:hAnsi="Lato"/>
                <w:sz w:val="20"/>
                <w:szCs w:val="20"/>
                <w:lang w:eastAsia="pl-PL"/>
              </w:rPr>
              <w:t xml:space="preserve"> doświadczenie wnioskodawcy (i/lub partnera/-ów) w zakresie stopnia, w jakim wskazane projekty/ przedsięwzięcia są zgodne z obecnym projektem pod kątem następujących obszarów: </w:t>
            </w:r>
          </w:p>
          <w:p w14:paraId="0218A963" w14:textId="77777777" w:rsidR="00212616" w:rsidRPr="002E6839" w:rsidRDefault="00212616" w:rsidP="00212616">
            <w:pPr>
              <w:pStyle w:val="Akapitzlist"/>
              <w:numPr>
                <w:ilvl w:val="0"/>
                <w:numId w:val="22"/>
              </w:numPr>
              <w:spacing w:after="0"/>
              <w:ind w:left="464"/>
              <w:rPr>
                <w:rFonts w:ascii="Lato" w:hAnsi="Lato"/>
                <w:sz w:val="20"/>
                <w:szCs w:val="20"/>
                <w:lang w:eastAsia="pl-PL"/>
              </w:rPr>
            </w:pPr>
            <w:r w:rsidRPr="002E6839">
              <w:rPr>
                <w:rFonts w:ascii="Lato" w:hAnsi="Lato"/>
                <w:sz w:val="20"/>
                <w:szCs w:val="20"/>
                <w:lang w:eastAsia="pl-PL"/>
              </w:rPr>
              <w:t xml:space="preserve">grupa docelowa, </w:t>
            </w:r>
          </w:p>
          <w:p w14:paraId="0726F3C4" w14:textId="77777777" w:rsidR="00212616" w:rsidRPr="002E6839" w:rsidRDefault="00212616" w:rsidP="00212616">
            <w:pPr>
              <w:pStyle w:val="Akapitzlist"/>
              <w:numPr>
                <w:ilvl w:val="0"/>
                <w:numId w:val="22"/>
              </w:numPr>
              <w:spacing w:after="0"/>
              <w:ind w:left="464"/>
              <w:rPr>
                <w:rFonts w:ascii="Lato" w:hAnsi="Lato"/>
                <w:sz w:val="20"/>
                <w:szCs w:val="20"/>
                <w:lang w:eastAsia="pl-PL"/>
              </w:rPr>
            </w:pPr>
            <w:r w:rsidRPr="002E6839">
              <w:rPr>
                <w:rFonts w:ascii="Lato" w:hAnsi="Lato"/>
                <w:sz w:val="20"/>
                <w:szCs w:val="20"/>
                <w:lang w:eastAsia="pl-PL"/>
              </w:rPr>
              <w:t xml:space="preserve">zadania merytoryczne, </w:t>
            </w:r>
          </w:p>
          <w:p w14:paraId="7C624D8A" w14:textId="77777777" w:rsidR="00212616" w:rsidRPr="002E6839" w:rsidRDefault="00212616" w:rsidP="00212616">
            <w:pPr>
              <w:pStyle w:val="Akapitzlist"/>
              <w:numPr>
                <w:ilvl w:val="0"/>
                <w:numId w:val="22"/>
              </w:numPr>
              <w:spacing w:after="0"/>
              <w:ind w:left="464"/>
              <w:rPr>
                <w:rFonts w:ascii="Lato" w:hAnsi="Lato"/>
                <w:sz w:val="20"/>
                <w:szCs w:val="20"/>
                <w:lang w:eastAsia="pl-PL"/>
              </w:rPr>
            </w:pPr>
            <w:r w:rsidRPr="002E6839">
              <w:rPr>
                <w:rFonts w:ascii="Lato" w:hAnsi="Lato"/>
                <w:sz w:val="20"/>
                <w:szCs w:val="20"/>
                <w:lang w:eastAsia="pl-PL"/>
              </w:rPr>
              <w:t>obszar realizacji (terytorium).</w:t>
            </w:r>
          </w:p>
          <w:p w14:paraId="6245A5D3" w14:textId="77777777" w:rsidR="00212616" w:rsidRPr="002E6839" w:rsidRDefault="00212616" w:rsidP="00212616">
            <w:pPr>
              <w:rPr>
                <w:rFonts w:ascii="Lato" w:hAnsi="Lato"/>
                <w:sz w:val="20"/>
                <w:szCs w:val="20"/>
                <w:lang w:eastAsia="pl-PL"/>
              </w:rPr>
            </w:pPr>
            <w:r w:rsidRPr="002E6839">
              <w:rPr>
                <w:rFonts w:ascii="Lato" w:hAnsi="Lato"/>
                <w:b/>
                <w:bCs/>
                <w:sz w:val="20"/>
                <w:szCs w:val="20"/>
                <w:lang w:eastAsia="pl-PL"/>
              </w:rPr>
              <w:t xml:space="preserve">0 pkt – </w:t>
            </w:r>
            <w:r w:rsidRPr="002E6839">
              <w:rPr>
                <w:rFonts w:ascii="Lato" w:hAnsi="Lato"/>
                <w:sz w:val="20"/>
                <w:szCs w:val="20"/>
                <w:lang w:eastAsia="pl-PL"/>
              </w:rPr>
              <w:t>nie wykazano projektu/przedsięwzięcia realizowanego w formie:</w:t>
            </w:r>
          </w:p>
          <w:p w14:paraId="24F78691" w14:textId="77777777" w:rsidR="00212616" w:rsidRPr="002E6839" w:rsidRDefault="00212616" w:rsidP="00212616">
            <w:pPr>
              <w:numPr>
                <w:ilvl w:val="0"/>
                <w:numId w:val="22"/>
              </w:numPr>
              <w:spacing w:after="0"/>
              <w:ind w:left="464"/>
              <w:rPr>
                <w:rFonts w:ascii="Lato" w:hAnsi="Lato"/>
                <w:sz w:val="20"/>
                <w:szCs w:val="20"/>
                <w:lang w:eastAsia="pl-PL"/>
              </w:rPr>
            </w:pPr>
            <w:r w:rsidRPr="002E6839">
              <w:rPr>
                <w:rFonts w:ascii="Lato" w:hAnsi="Lato"/>
                <w:sz w:val="20"/>
                <w:szCs w:val="20"/>
                <w:lang w:eastAsia="pl-PL"/>
              </w:rPr>
              <w:t xml:space="preserve">projektów współfinansowanych ze środków </w:t>
            </w:r>
            <w:r w:rsidRPr="002E6839">
              <w:rPr>
                <w:rFonts w:ascii="Lato" w:hAnsi="Lato"/>
                <w:sz w:val="20"/>
                <w:szCs w:val="20"/>
                <w:lang w:eastAsia="pl-PL"/>
              </w:rPr>
              <w:lastRenderedPageBreak/>
              <w:t xml:space="preserve">Europejskiego Funduszu Społecznego w ramach Programów Operacyjnych wdrażanych na terenie Polski od roku 2007 </w:t>
            </w:r>
          </w:p>
          <w:p w14:paraId="46F22644" w14:textId="77777777" w:rsidR="00212616" w:rsidRPr="002E6839" w:rsidRDefault="00212616" w:rsidP="00212616">
            <w:pPr>
              <w:pStyle w:val="Akapitzlist"/>
              <w:ind w:left="464"/>
              <w:rPr>
                <w:rFonts w:ascii="Lato" w:hAnsi="Lato"/>
                <w:sz w:val="20"/>
                <w:szCs w:val="20"/>
                <w:lang w:eastAsia="pl-PL"/>
              </w:rPr>
            </w:pPr>
            <w:r w:rsidRPr="002E6839">
              <w:rPr>
                <w:rFonts w:ascii="Lato" w:hAnsi="Lato"/>
                <w:sz w:val="20"/>
                <w:szCs w:val="20"/>
                <w:lang w:eastAsia="pl-PL"/>
              </w:rPr>
              <w:t xml:space="preserve">i/lub </w:t>
            </w:r>
          </w:p>
          <w:p w14:paraId="52B2E461" w14:textId="77777777" w:rsidR="00212616" w:rsidRPr="002E6839" w:rsidRDefault="00212616" w:rsidP="00212616">
            <w:pPr>
              <w:numPr>
                <w:ilvl w:val="0"/>
                <w:numId w:val="22"/>
              </w:numPr>
              <w:tabs>
                <w:tab w:val="num" w:pos="1204"/>
              </w:tabs>
              <w:spacing w:after="0"/>
              <w:ind w:left="464"/>
              <w:rPr>
                <w:rFonts w:ascii="Lato" w:hAnsi="Lato"/>
                <w:sz w:val="20"/>
                <w:szCs w:val="20"/>
                <w:lang w:eastAsia="pl-PL"/>
              </w:rPr>
            </w:pPr>
            <w:r w:rsidRPr="002E6839">
              <w:rPr>
                <w:rFonts w:ascii="Lato" w:hAnsi="Lato"/>
                <w:sz w:val="20"/>
                <w:szCs w:val="20"/>
                <w:lang w:eastAsia="pl-PL"/>
              </w:rPr>
              <w:t xml:space="preserve">projektów albo innego rodzaju przedsięwzięć realizowanych w okresie ostatnich trzech lat od daty złożenia obecnego wniosku o dofinansowanie (w tym w ramach bieżącej działalności wnioskodawcy/partnera), dla których źródłem finansowania w żadnej części nie były środki Europejskiego Funduszu Społecznego, </w:t>
            </w:r>
          </w:p>
          <w:p w14:paraId="33F049BC" w14:textId="77777777" w:rsidR="00212616" w:rsidRPr="002E6839" w:rsidRDefault="00212616" w:rsidP="00212616">
            <w:pPr>
              <w:tabs>
                <w:tab w:val="num" w:pos="1204"/>
              </w:tabs>
              <w:spacing w:after="0"/>
              <w:rPr>
                <w:rFonts w:ascii="Lato" w:hAnsi="Lato"/>
                <w:sz w:val="20"/>
                <w:szCs w:val="20"/>
                <w:lang w:eastAsia="pl-PL"/>
              </w:rPr>
            </w:pPr>
            <w:r w:rsidRPr="002E6839">
              <w:rPr>
                <w:rFonts w:ascii="Lato" w:hAnsi="Lato"/>
                <w:sz w:val="20"/>
                <w:szCs w:val="20"/>
                <w:lang w:eastAsia="pl-PL"/>
              </w:rPr>
              <w:t>których zakres jest zgodny z obecnym projektem pod kątem następujących obszarów:</w:t>
            </w:r>
          </w:p>
          <w:p w14:paraId="24498BBD" w14:textId="77777777" w:rsidR="00212616" w:rsidRPr="002E6839" w:rsidRDefault="00212616" w:rsidP="00212616">
            <w:pPr>
              <w:pStyle w:val="Akapitzlist"/>
              <w:numPr>
                <w:ilvl w:val="0"/>
                <w:numId w:val="22"/>
              </w:numPr>
              <w:tabs>
                <w:tab w:val="num" w:pos="808"/>
              </w:tabs>
              <w:spacing w:after="0"/>
              <w:ind w:left="464"/>
              <w:rPr>
                <w:rFonts w:ascii="Lato" w:hAnsi="Lato"/>
                <w:sz w:val="20"/>
                <w:szCs w:val="20"/>
                <w:lang w:eastAsia="pl-PL"/>
              </w:rPr>
            </w:pPr>
            <w:r w:rsidRPr="002E6839">
              <w:rPr>
                <w:rFonts w:ascii="Lato" w:hAnsi="Lato"/>
                <w:sz w:val="20"/>
                <w:szCs w:val="20"/>
                <w:lang w:eastAsia="pl-PL"/>
              </w:rPr>
              <w:t>grupa docelowa,</w:t>
            </w:r>
          </w:p>
          <w:p w14:paraId="34828E5A" w14:textId="77777777" w:rsidR="00212616" w:rsidRPr="002E6839" w:rsidRDefault="00212616" w:rsidP="00212616">
            <w:pPr>
              <w:pStyle w:val="Akapitzlist"/>
              <w:numPr>
                <w:ilvl w:val="0"/>
                <w:numId w:val="22"/>
              </w:numPr>
              <w:tabs>
                <w:tab w:val="num" w:pos="808"/>
              </w:tabs>
              <w:spacing w:after="0"/>
              <w:ind w:left="464"/>
              <w:rPr>
                <w:rFonts w:ascii="Lato" w:hAnsi="Lato"/>
                <w:sz w:val="20"/>
                <w:szCs w:val="20"/>
                <w:lang w:eastAsia="pl-PL"/>
              </w:rPr>
            </w:pPr>
            <w:r w:rsidRPr="002E6839">
              <w:rPr>
                <w:rFonts w:ascii="Lato" w:hAnsi="Lato"/>
                <w:sz w:val="20"/>
                <w:szCs w:val="20"/>
                <w:lang w:eastAsia="pl-PL"/>
              </w:rPr>
              <w:t>zadania merytoryczne.</w:t>
            </w:r>
          </w:p>
          <w:p w14:paraId="0F9BF17C" w14:textId="77777777" w:rsidR="00212616" w:rsidRPr="002E6839" w:rsidRDefault="00212616" w:rsidP="00212616">
            <w:pPr>
              <w:tabs>
                <w:tab w:val="num" w:pos="1204"/>
              </w:tabs>
              <w:ind w:left="70"/>
              <w:rPr>
                <w:rFonts w:ascii="Lato" w:hAnsi="Lato"/>
                <w:sz w:val="20"/>
                <w:szCs w:val="20"/>
                <w:lang w:eastAsia="pl-PL"/>
              </w:rPr>
            </w:pPr>
            <w:r w:rsidRPr="002E6839">
              <w:rPr>
                <w:rFonts w:ascii="Lato" w:hAnsi="Lato"/>
                <w:b/>
                <w:bCs/>
                <w:sz w:val="20"/>
                <w:szCs w:val="20"/>
                <w:lang w:eastAsia="pl-PL"/>
              </w:rPr>
              <w:t xml:space="preserve">1 pkt – </w:t>
            </w:r>
            <w:r w:rsidRPr="002E6839">
              <w:rPr>
                <w:rFonts w:ascii="Lato" w:hAnsi="Lato"/>
                <w:sz w:val="20"/>
                <w:szCs w:val="20"/>
                <w:lang w:eastAsia="pl-PL"/>
              </w:rPr>
              <w:t>wykazano co najmniej jeden projekt/przedsięwzięcie realizowane w formie:</w:t>
            </w:r>
          </w:p>
          <w:p w14:paraId="6C8BCCE7" w14:textId="77777777" w:rsidR="00212616" w:rsidRPr="002E6839" w:rsidRDefault="00212616" w:rsidP="00212616">
            <w:pPr>
              <w:numPr>
                <w:ilvl w:val="0"/>
                <w:numId w:val="22"/>
              </w:numPr>
              <w:tabs>
                <w:tab w:val="num" w:pos="1204"/>
              </w:tabs>
              <w:spacing w:after="0"/>
              <w:ind w:left="464"/>
              <w:rPr>
                <w:rFonts w:ascii="Lato" w:hAnsi="Lato"/>
                <w:sz w:val="20"/>
                <w:szCs w:val="20"/>
                <w:lang w:eastAsia="pl-PL"/>
              </w:rPr>
            </w:pPr>
            <w:r w:rsidRPr="002E6839">
              <w:rPr>
                <w:rFonts w:ascii="Lato" w:hAnsi="Lato"/>
                <w:sz w:val="20"/>
                <w:szCs w:val="20"/>
                <w:lang w:eastAsia="pl-PL"/>
              </w:rPr>
              <w:t xml:space="preserve">projektów współfinansowanych ze środków </w:t>
            </w:r>
            <w:r w:rsidRPr="002E6839">
              <w:rPr>
                <w:rFonts w:ascii="Lato" w:hAnsi="Lato"/>
                <w:sz w:val="20"/>
                <w:szCs w:val="20"/>
                <w:lang w:eastAsia="pl-PL"/>
              </w:rPr>
              <w:lastRenderedPageBreak/>
              <w:t xml:space="preserve">Europejskiego Funduszu Społecznego w ramach Programów Operacyjnych wdrażanych na terenie Polski od roku 2007 </w:t>
            </w:r>
          </w:p>
          <w:p w14:paraId="4A40B639" w14:textId="77777777" w:rsidR="00212616" w:rsidRPr="002E6839" w:rsidRDefault="00212616" w:rsidP="00212616">
            <w:pPr>
              <w:numPr>
                <w:ilvl w:val="0"/>
                <w:numId w:val="22"/>
              </w:numPr>
              <w:tabs>
                <w:tab w:val="num" w:pos="1204"/>
              </w:tabs>
              <w:spacing w:after="0"/>
              <w:ind w:left="464"/>
              <w:rPr>
                <w:rFonts w:ascii="Lato" w:hAnsi="Lato"/>
                <w:sz w:val="20"/>
                <w:szCs w:val="20"/>
                <w:lang w:eastAsia="pl-PL"/>
              </w:rPr>
            </w:pPr>
            <w:r w:rsidRPr="002E6839">
              <w:rPr>
                <w:rFonts w:ascii="Lato" w:hAnsi="Lato"/>
                <w:sz w:val="20"/>
                <w:szCs w:val="20"/>
                <w:lang w:eastAsia="pl-PL"/>
              </w:rPr>
              <w:t xml:space="preserve">i/lub projektów albo innego rodzaju przedsięwzięć realizowanych </w:t>
            </w:r>
            <w:r w:rsidRPr="002E6839">
              <w:rPr>
                <w:rFonts w:ascii="Lato" w:hAnsi="Lato"/>
                <w:sz w:val="20"/>
                <w:szCs w:val="20"/>
                <w:lang w:eastAsia="pl-PL"/>
              </w:rPr>
              <w:br/>
              <w:t xml:space="preserve">w okresie ostatnich trzech lat od daty złożenia obecnego wniosku o dofinansowanie (w tym w ramach bieżącej działalności wnioskodawcy/partnera), dla których źródłem finansowania w żadnej części nie były środki Europejskiego Funduszu Społecznego, </w:t>
            </w:r>
          </w:p>
          <w:p w14:paraId="2F9B8FBC" w14:textId="77777777" w:rsidR="00212616" w:rsidRPr="002E6839" w:rsidRDefault="00212616" w:rsidP="00212616">
            <w:pPr>
              <w:tabs>
                <w:tab w:val="num" w:pos="1204"/>
              </w:tabs>
              <w:spacing w:after="0"/>
              <w:rPr>
                <w:rFonts w:ascii="Lato" w:hAnsi="Lato"/>
                <w:sz w:val="20"/>
                <w:szCs w:val="20"/>
                <w:lang w:eastAsia="pl-PL"/>
              </w:rPr>
            </w:pPr>
            <w:r w:rsidRPr="002E6839">
              <w:rPr>
                <w:rFonts w:ascii="Lato" w:hAnsi="Lato"/>
                <w:sz w:val="20"/>
                <w:szCs w:val="20"/>
                <w:lang w:eastAsia="pl-PL"/>
              </w:rPr>
              <w:t>którego zakres jest zgodny z obecnym projektem pod kątem wszystkich następujących obszarów:</w:t>
            </w:r>
          </w:p>
          <w:p w14:paraId="7DE5EFC4" w14:textId="77777777" w:rsidR="00212616" w:rsidRPr="002E6839" w:rsidRDefault="00212616" w:rsidP="00212616">
            <w:pPr>
              <w:numPr>
                <w:ilvl w:val="0"/>
                <w:numId w:val="22"/>
              </w:numPr>
              <w:spacing w:after="0"/>
              <w:ind w:left="464"/>
              <w:rPr>
                <w:rFonts w:ascii="Lato" w:hAnsi="Lato"/>
                <w:sz w:val="20"/>
                <w:szCs w:val="20"/>
                <w:lang w:eastAsia="pl-PL"/>
              </w:rPr>
            </w:pPr>
            <w:r w:rsidRPr="002E6839">
              <w:rPr>
                <w:rFonts w:ascii="Lato" w:hAnsi="Lato"/>
                <w:sz w:val="20"/>
                <w:szCs w:val="20"/>
                <w:lang w:eastAsia="pl-PL"/>
              </w:rPr>
              <w:t>grupa docelowa,</w:t>
            </w:r>
          </w:p>
          <w:p w14:paraId="792C358D" w14:textId="77777777" w:rsidR="00212616" w:rsidRPr="002E6839" w:rsidRDefault="00212616" w:rsidP="00212616">
            <w:pPr>
              <w:pStyle w:val="Akapitzlist"/>
              <w:numPr>
                <w:ilvl w:val="0"/>
                <w:numId w:val="22"/>
              </w:numPr>
              <w:spacing w:after="0"/>
              <w:ind w:left="464"/>
              <w:rPr>
                <w:rFonts w:ascii="Lato" w:hAnsi="Lato"/>
                <w:sz w:val="20"/>
                <w:szCs w:val="20"/>
                <w:lang w:eastAsia="pl-PL"/>
              </w:rPr>
            </w:pPr>
            <w:r w:rsidRPr="002E6839">
              <w:rPr>
                <w:rFonts w:ascii="Lato" w:hAnsi="Lato"/>
                <w:sz w:val="20"/>
                <w:szCs w:val="20"/>
                <w:lang w:eastAsia="pl-PL"/>
              </w:rPr>
              <w:t>zadania merytoryczne.</w:t>
            </w:r>
          </w:p>
          <w:p w14:paraId="300F4C19" w14:textId="77777777" w:rsidR="00212616" w:rsidRPr="002E6839" w:rsidRDefault="00212616" w:rsidP="00212616">
            <w:pPr>
              <w:tabs>
                <w:tab w:val="num" w:pos="1204"/>
              </w:tabs>
              <w:ind w:left="354" w:hanging="284"/>
              <w:rPr>
                <w:rFonts w:ascii="Lato" w:hAnsi="Lato"/>
                <w:sz w:val="20"/>
                <w:szCs w:val="20"/>
                <w:lang w:eastAsia="pl-PL"/>
              </w:rPr>
            </w:pPr>
            <w:r w:rsidRPr="002E6839">
              <w:rPr>
                <w:rFonts w:ascii="Lato" w:hAnsi="Lato"/>
                <w:b/>
                <w:bCs/>
                <w:sz w:val="20"/>
                <w:szCs w:val="20"/>
                <w:lang w:eastAsia="pl-PL"/>
              </w:rPr>
              <w:t xml:space="preserve">2 pkt – </w:t>
            </w:r>
            <w:r w:rsidRPr="002E6839">
              <w:rPr>
                <w:rFonts w:ascii="Lato" w:hAnsi="Lato"/>
                <w:sz w:val="20"/>
                <w:szCs w:val="20"/>
                <w:lang w:eastAsia="pl-PL"/>
              </w:rPr>
              <w:t>wykazano co najmniej jeden projekt/przedsięwzięcie realizowane w formie:</w:t>
            </w:r>
          </w:p>
          <w:p w14:paraId="55E727E2" w14:textId="77777777" w:rsidR="00212616" w:rsidRPr="002E6839" w:rsidRDefault="00212616" w:rsidP="00212616">
            <w:pPr>
              <w:numPr>
                <w:ilvl w:val="0"/>
                <w:numId w:val="22"/>
              </w:numPr>
              <w:tabs>
                <w:tab w:val="num" w:pos="1062"/>
                <w:tab w:val="num" w:pos="1204"/>
              </w:tabs>
              <w:spacing w:after="0"/>
              <w:ind w:left="464"/>
              <w:rPr>
                <w:rFonts w:ascii="Lato" w:hAnsi="Lato"/>
                <w:sz w:val="20"/>
                <w:szCs w:val="20"/>
                <w:lang w:eastAsia="pl-PL"/>
              </w:rPr>
            </w:pPr>
            <w:r w:rsidRPr="002E6839">
              <w:rPr>
                <w:rFonts w:ascii="Lato" w:hAnsi="Lato"/>
                <w:sz w:val="20"/>
                <w:szCs w:val="20"/>
                <w:lang w:eastAsia="pl-PL"/>
              </w:rPr>
              <w:lastRenderedPageBreak/>
              <w:t xml:space="preserve">projektów współfinansowanych ze środków Europejskiego Funduszu Społecznego w ramach Programów Operacyjnych wdrażanych na terenie Polski od roku 2007 </w:t>
            </w:r>
          </w:p>
          <w:p w14:paraId="1FF1E9E9" w14:textId="77777777" w:rsidR="00212616" w:rsidRPr="002E6839" w:rsidRDefault="00212616" w:rsidP="00212616">
            <w:pPr>
              <w:pStyle w:val="Akapitzlist"/>
              <w:tabs>
                <w:tab w:val="num" w:pos="1204"/>
              </w:tabs>
              <w:ind w:left="464"/>
              <w:rPr>
                <w:rFonts w:ascii="Lato" w:hAnsi="Lato"/>
                <w:sz w:val="20"/>
                <w:szCs w:val="20"/>
                <w:lang w:eastAsia="pl-PL"/>
              </w:rPr>
            </w:pPr>
            <w:r w:rsidRPr="002E6839">
              <w:rPr>
                <w:rFonts w:ascii="Lato" w:hAnsi="Lato"/>
                <w:sz w:val="20"/>
                <w:szCs w:val="20"/>
                <w:lang w:eastAsia="pl-PL"/>
              </w:rPr>
              <w:t xml:space="preserve">i/lub </w:t>
            </w:r>
          </w:p>
          <w:p w14:paraId="1EA75D33" w14:textId="77777777" w:rsidR="00212616" w:rsidRPr="002E6839" w:rsidRDefault="00212616" w:rsidP="00212616">
            <w:pPr>
              <w:numPr>
                <w:ilvl w:val="0"/>
                <w:numId w:val="22"/>
              </w:numPr>
              <w:tabs>
                <w:tab w:val="num" w:pos="1204"/>
              </w:tabs>
              <w:spacing w:after="0"/>
              <w:ind w:left="464"/>
              <w:rPr>
                <w:rFonts w:ascii="Lato" w:hAnsi="Lato"/>
                <w:sz w:val="20"/>
                <w:szCs w:val="20"/>
                <w:lang w:eastAsia="pl-PL"/>
              </w:rPr>
            </w:pPr>
            <w:r w:rsidRPr="002E6839">
              <w:rPr>
                <w:rFonts w:ascii="Lato" w:hAnsi="Lato"/>
                <w:sz w:val="20"/>
                <w:szCs w:val="20"/>
                <w:lang w:eastAsia="pl-PL"/>
              </w:rPr>
              <w:t xml:space="preserve">projektów albo innego rodzaju przedsięwzięć realizowanych w okresie ostatnich trzech lat od daty złożenia obecnego wniosku o dofinansowanie (w tym w ramach bieżącej działalności wnioskodawcy/partnera), dla których źródłem finansowania w żadnej części nie były środki Europejskiego Funduszu Społecznego, </w:t>
            </w:r>
          </w:p>
          <w:p w14:paraId="15AF20EE" w14:textId="77777777" w:rsidR="00212616" w:rsidRPr="002E6839" w:rsidRDefault="00212616" w:rsidP="00212616">
            <w:pPr>
              <w:tabs>
                <w:tab w:val="num" w:pos="1204"/>
              </w:tabs>
              <w:spacing w:after="0"/>
              <w:ind w:left="176"/>
              <w:rPr>
                <w:rFonts w:ascii="Lato" w:hAnsi="Lato"/>
                <w:sz w:val="20"/>
                <w:szCs w:val="20"/>
                <w:lang w:eastAsia="pl-PL"/>
              </w:rPr>
            </w:pPr>
            <w:r w:rsidRPr="002E6839">
              <w:rPr>
                <w:rFonts w:ascii="Lato" w:hAnsi="Lato"/>
                <w:sz w:val="20"/>
                <w:szCs w:val="20"/>
                <w:lang w:eastAsia="pl-PL"/>
              </w:rPr>
              <w:t>którego zakres jest zgodny z obecnym projektem pod kątem wszystkich następujących obszarów:</w:t>
            </w:r>
          </w:p>
          <w:p w14:paraId="7A8F1529" w14:textId="77777777" w:rsidR="00212616" w:rsidRPr="002E6839" w:rsidRDefault="00212616" w:rsidP="00212616">
            <w:pPr>
              <w:numPr>
                <w:ilvl w:val="0"/>
                <w:numId w:val="22"/>
              </w:numPr>
              <w:spacing w:after="0"/>
              <w:ind w:left="464"/>
              <w:rPr>
                <w:rFonts w:ascii="Lato" w:hAnsi="Lato"/>
                <w:sz w:val="20"/>
                <w:szCs w:val="20"/>
                <w:lang w:eastAsia="pl-PL"/>
              </w:rPr>
            </w:pPr>
            <w:r w:rsidRPr="002E6839">
              <w:rPr>
                <w:rFonts w:ascii="Lato" w:hAnsi="Lato"/>
                <w:sz w:val="20"/>
                <w:szCs w:val="20"/>
                <w:lang w:eastAsia="pl-PL"/>
              </w:rPr>
              <w:t>grupa docelowa,</w:t>
            </w:r>
          </w:p>
          <w:p w14:paraId="5E2BC9C4" w14:textId="77777777" w:rsidR="00212616" w:rsidRPr="002E6839" w:rsidRDefault="00212616" w:rsidP="00212616">
            <w:pPr>
              <w:numPr>
                <w:ilvl w:val="0"/>
                <w:numId w:val="22"/>
              </w:numPr>
              <w:spacing w:after="0"/>
              <w:ind w:left="464"/>
              <w:rPr>
                <w:rFonts w:ascii="Lato" w:hAnsi="Lato"/>
                <w:sz w:val="20"/>
                <w:szCs w:val="20"/>
                <w:lang w:eastAsia="pl-PL"/>
              </w:rPr>
            </w:pPr>
            <w:r w:rsidRPr="002E6839">
              <w:rPr>
                <w:rFonts w:ascii="Lato" w:hAnsi="Lato"/>
                <w:sz w:val="20"/>
                <w:szCs w:val="20"/>
                <w:lang w:eastAsia="pl-PL"/>
              </w:rPr>
              <w:t>zadania merytoryczne,</w:t>
            </w:r>
          </w:p>
          <w:p w14:paraId="7771035C" w14:textId="50E8586B" w:rsidR="00212616" w:rsidRPr="005D717E" w:rsidRDefault="00212616" w:rsidP="003A14FD">
            <w:pPr>
              <w:spacing w:after="0"/>
              <w:rPr>
                <w:rFonts w:asciiTheme="minorHAnsi" w:hAnsiTheme="minorHAnsi" w:cstheme="minorHAnsi"/>
              </w:rPr>
            </w:pPr>
            <w:r w:rsidRPr="002E6839">
              <w:rPr>
                <w:rFonts w:ascii="Lato" w:hAnsi="Lato"/>
                <w:sz w:val="20"/>
                <w:szCs w:val="20"/>
                <w:lang w:eastAsia="pl-PL"/>
              </w:rPr>
              <w:t>obszar realizacji (terytorium).</w:t>
            </w:r>
          </w:p>
        </w:tc>
        <w:tc>
          <w:tcPr>
            <w:tcW w:w="1969" w:type="dxa"/>
            <w:noWrap/>
            <w:tcMar>
              <w:top w:w="170" w:type="dxa"/>
              <w:bottom w:w="170" w:type="dxa"/>
            </w:tcMar>
          </w:tcPr>
          <w:p w14:paraId="459AE472" w14:textId="4DA02848" w:rsidR="00212616" w:rsidRPr="004E3F8D" w:rsidRDefault="009B79AF" w:rsidP="00212616">
            <w:pPr>
              <w:spacing w:before="30" w:after="30" w:line="240" w:lineRule="auto"/>
              <w:rPr>
                <w:rFonts w:asciiTheme="minorHAnsi" w:hAnsiTheme="minorHAnsi" w:cstheme="minorHAnsi"/>
              </w:rPr>
            </w:pPr>
            <w:r>
              <w:rPr>
                <w:rFonts w:asciiTheme="minorHAnsi" w:hAnsiTheme="minorHAnsi" w:cstheme="minorHAnsi"/>
              </w:rPr>
              <w:lastRenderedPageBreak/>
              <w:t>Kryterium p</w:t>
            </w:r>
            <w:r w:rsidR="00212616" w:rsidRPr="004E3F8D">
              <w:rPr>
                <w:rFonts w:asciiTheme="minorHAnsi" w:hAnsiTheme="minorHAnsi" w:cstheme="minorHAnsi"/>
              </w:rPr>
              <w:t xml:space="preserve">remiujące </w:t>
            </w:r>
          </w:p>
        </w:tc>
        <w:tc>
          <w:tcPr>
            <w:tcW w:w="6536" w:type="dxa"/>
            <w:noWrap/>
            <w:tcMar>
              <w:top w:w="170" w:type="dxa"/>
              <w:bottom w:w="170" w:type="dxa"/>
            </w:tcMar>
          </w:tcPr>
          <w:p w14:paraId="1F1E73D7" w14:textId="77777777" w:rsidR="00212616" w:rsidRDefault="00212616" w:rsidP="00212616">
            <w:pPr>
              <w:rPr>
                <w:rFonts w:asciiTheme="minorHAnsi" w:hAnsiTheme="minorHAnsi" w:cstheme="minorHAnsi"/>
                <w:i/>
                <w:iCs/>
              </w:rPr>
            </w:pPr>
            <w:r>
              <w:rPr>
                <w:rFonts w:ascii="Lato" w:hAnsi="Lato" w:cstheme="minorHAnsi"/>
                <w:sz w:val="20"/>
                <w:szCs w:val="20"/>
              </w:rPr>
              <w:t>Rekomendacja uwzględniona</w:t>
            </w:r>
          </w:p>
          <w:p w14:paraId="79952295" w14:textId="77777777" w:rsidR="00212616" w:rsidRDefault="00212616" w:rsidP="00212616">
            <w:pPr>
              <w:spacing w:before="30" w:after="30" w:line="240" w:lineRule="auto"/>
              <w:rPr>
                <w:rFonts w:asciiTheme="minorHAnsi" w:hAnsiTheme="minorHAnsi" w:cstheme="minorHAnsi"/>
              </w:rPr>
            </w:pPr>
          </w:p>
          <w:p w14:paraId="1DB8BABE" w14:textId="4C307213" w:rsidR="00212616" w:rsidRPr="004E3F8D" w:rsidRDefault="00212616" w:rsidP="00212616">
            <w:pPr>
              <w:spacing w:before="30" w:after="30" w:line="240" w:lineRule="auto"/>
              <w:rPr>
                <w:rFonts w:asciiTheme="minorHAnsi" w:hAnsiTheme="minorHAnsi" w:cstheme="minorHAnsi"/>
              </w:rPr>
            </w:pPr>
            <w:r w:rsidRPr="004E3F8D">
              <w:rPr>
                <w:rFonts w:asciiTheme="minorHAnsi" w:hAnsiTheme="minorHAnsi" w:cstheme="minorHAnsi"/>
              </w:rPr>
              <w:t xml:space="preserve">Co do zasady projekt wdrażający program polityki zdrowotnej będzie komplementarny do działań podejmowanych w poprzedniej perspektywie finansowanej. Regionalny program polityki zdrowotnej – rehabilitacja kardiologiczna jest kontynuacją programu wdrażanej w ramach RPO 2014-2020. Program wymagał aktualizacji i ponownej oceny AOTMiT.  </w:t>
            </w:r>
          </w:p>
          <w:p w14:paraId="178811AB" w14:textId="77777777" w:rsidR="00212616" w:rsidRPr="004E3F8D" w:rsidRDefault="00212616" w:rsidP="00212616">
            <w:pPr>
              <w:spacing w:before="30" w:after="30" w:line="240" w:lineRule="auto"/>
              <w:rPr>
                <w:rFonts w:asciiTheme="minorHAnsi" w:hAnsiTheme="minorHAnsi" w:cstheme="minorHAnsi"/>
              </w:rPr>
            </w:pPr>
          </w:p>
          <w:p w14:paraId="12B3BD6A" w14:textId="50E3FEAE" w:rsidR="00212616" w:rsidRDefault="00212616" w:rsidP="00212616">
            <w:pPr>
              <w:spacing w:before="30" w:after="30" w:line="240" w:lineRule="auto"/>
              <w:rPr>
                <w:rFonts w:asciiTheme="minorHAnsi" w:hAnsiTheme="minorHAnsi" w:cstheme="minorHAnsi"/>
              </w:rPr>
            </w:pPr>
            <w:r>
              <w:rPr>
                <w:rFonts w:asciiTheme="minorHAnsi" w:hAnsiTheme="minorHAnsi" w:cstheme="minorHAnsi"/>
              </w:rPr>
              <w:lastRenderedPageBreak/>
              <w:t xml:space="preserve">Rekomendacja została spełniona </w:t>
            </w:r>
            <w:r w:rsidRPr="00CC24D7">
              <w:rPr>
                <w:rFonts w:asciiTheme="minorHAnsi" w:hAnsiTheme="minorHAnsi" w:cstheme="minorHAnsi"/>
              </w:rPr>
              <w:t>przez zastosowanie</w:t>
            </w:r>
            <w:r>
              <w:rPr>
                <w:rFonts w:asciiTheme="minorHAnsi" w:hAnsiTheme="minorHAnsi" w:cstheme="minorHAnsi"/>
                <w:b/>
              </w:rPr>
              <w:t xml:space="preserve"> </w:t>
            </w:r>
            <w:r w:rsidRPr="00AB54B2">
              <w:rPr>
                <w:rFonts w:asciiTheme="minorHAnsi" w:hAnsiTheme="minorHAnsi" w:cstheme="minorHAnsi"/>
                <w:b/>
              </w:rPr>
              <w:t>kryterium 2.3.2. Oddziaływanie projektu; komplementarność projektu; doświadczenie wnioskodawcy</w:t>
            </w:r>
            <w:r>
              <w:rPr>
                <w:rFonts w:asciiTheme="minorHAnsi" w:hAnsiTheme="minorHAnsi" w:cstheme="minorHAnsi"/>
              </w:rPr>
              <w:t xml:space="preserve"> </w:t>
            </w:r>
          </w:p>
          <w:p w14:paraId="15F0EB84" w14:textId="77777777" w:rsidR="00212616" w:rsidRDefault="00212616" w:rsidP="00212616">
            <w:pPr>
              <w:spacing w:before="30" w:after="30" w:line="240" w:lineRule="auto"/>
              <w:rPr>
                <w:rFonts w:asciiTheme="minorHAnsi" w:hAnsiTheme="minorHAnsi" w:cstheme="minorHAnsi"/>
              </w:rPr>
            </w:pPr>
          </w:p>
          <w:p w14:paraId="3B67A728" w14:textId="4E8026E0" w:rsidR="00212616" w:rsidRPr="004E3F8D" w:rsidRDefault="00212616" w:rsidP="00212616">
            <w:pPr>
              <w:rPr>
                <w:rFonts w:asciiTheme="minorHAnsi" w:hAnsiTheme="minorHAnsi" w:cstheme="minorHAnsi"/>
                <w:lang w:eastAsia="pl-PL"/>
              </w:rPr>
            </w:pPr>
          </w:p>
          <w:p w14:paraId="623AC559" w14:textId="78FFC07B" w:rsidR="00212616" w:rsidRPr="004E3F8D" w:rsidRDefault="00212616" w:rsidP="00212616">
            <w:pPr>
              <w:spacing w:before="30" w:after="30" w:line="240" w:lineRule="auto"/>
              <w:rPr>
                <w:rFonts w:asciiTheme="minorHAnsi" w:hAnsiTheme="minorHAnsi" w:cstheme="minorHAnsi"/>
              </w:rPr>
            </w:pPr>
          </w:p>
        </w:tc>
      </w:tr>
      <w:tr w:rsidR="00212616" w:rsidRPr="004E3F8D" w14:paraId="4C2961D3" w14:textId="77777777" w:rsidTr="00AF141A">
        <w:trPr>
          <w:trHeight w:val="600"/>
        </w:trPr>
        <w:tc>
          <w:tcPr>
            <w:tcW w:w="534" w:type="dxa"/>
            <w:noWrap/>
            <w:tcMar>
              <w:top w:w="170" w:type="dxa"/>
              <w:bottom w:w="170" w:type="dxa"/>
            </w:tcMar>
          </w:tcPr>
          <w:p w14:paraId="27A13DFE" w14:textId="6ED2F4E4" w:rsidR="00212616" w:rsidRPr="004E3F8D" w:rsidRDefault="00D071F9" w:rsidP="00212616">
            <w:pPr>
              <w:spacing w:before="30" w:after="30" w:line="240" w:lineRule="auto"/>
              <w:rPr>
                <w:rFonts w:asciiTheme="minorHAnsi" w:hAnsiTheme="minorHAnsi" w:cstheme="minorHAnsi"/>
              </w:rPr>
            </w:pPr>
            <w:r>
              <w:rPr>
                <w:rFonts w:asciiTheme="minorHAnsi" w:hAnsiTheme="minorHAnsi" w:cstheme="minorHAnsi"/>
              </w:rPr>
              <w:lastRenderedPageBreak/>
              <w:t>7</w:t>
            </w:r>
          </w:p>
        </w:tc>
        <w:tc>
          <w:tcPr>
            <w:tcW w:w="2692" w:type="dxa"/>
            <w:tcMar>
              <w:top w:w="170" w:type="dxa"/>
              <w:bottom w:w="170" w:type="dxa"/>
            </w:tcMar>
          </w:tcPr>
          <w:p w14:paraId="6ED206A1" w14:textId="77777777" w:rsidR="00212616" w:rsidRPr="004E3F8D" w:rsidRDefault="00212616" w:rsidP="00212616">
            <w:pPr>
              <w:spacing w:before="30" w:after="30" w:line="240" w:lineRule="auto"/>
              <w:rPr>
                <w:rFonts w:asciiTheme="minorHAnsi" w:hAnsiTheme="minorHAnsi" w:cstheme="minorHAnsi"/>
              </w:rPr>
            </w:pPr>
            <w:r w:rsidRPr="004E3F8D">
              <w:rPr>
                <w:rFonts w:asciiTheme="minorHAnsi" w:hAnsiTheme="minorHAnsi" w:cstheme="minorHAnsi"/>
              </w:rPr>
              <w:t>Kryteria wyboru projektów muszą być zgodne z systemem realizacji właściwego</w:t>
            </w:r>
          </w:p>
          <w:p w14:paraId="6FD410E6" w14:textId="0A554F39" w:rsidR="00212616" w:rsidRPr="004E3F8D" w:rsidRDefault="00212616" w:rsidP="00212616">
            <w:pPr>
              <w:spacing w:before="30" w:after="30" w:line="240" w:lineRule="auto"/>
              <w:rPr>
                <w:rFonts w:asciiTheme="minorHAnsi" w:hAnsiTheme="minorHAnsi" w:cstheme="minorHAnsi"/>
              </w:rPr>
            </w:pPr>
            <w:r w:rsidRPr="004E3F8D">
              <w:rPr>
                <w:rFonts w:asciiTheme="minorHAnsi" w:hAnsiTheme="minorHAnsi" w:cstheme="minorHAnsi"/>
              </w:rPr>
              <w:t>programu.</w:t>
            </w:r>
          </w:p>
        </w:tc>
        <w:tc>
          <w:tcPr>
            <w:tcW w:w="2886" w:type="dxa"/>
            <w:noWrap/>
            <w:tcMar>
              <w:top w:w="170" w:type="dxa"/>
              <w:bottom w:w="170" w:type="dxa"/>
            </w:tcMar>
          </w:tcPr>
          <w:p w14:paraId="35994506" w14:textId="16596278" w:rsidR="00212616" w:rsidRPr="004E3F8D" w:rsidRDefault="00212616" w:rsidP="00212616">
            <w:pPr>
              <w:spacing w:before="30" w:after="30" w:line="240" w:lineRule="auto"/>
              <w:rPr>
                <w:rFonts w:asciiTheme="minorHAnsi" w:hAnsiTheme="minorHAnsi" w:cstheme="minorHAnsi"/>
              </w:rPr>
            </w:pPr>
            <w:r>
              <w:rPr>
                <w:rFonts w:asciiTheme="minorHAnsi" w:hAnsiTheme="minorHAnsi" w:cstheme="minorHAnsi"/>
              </w:rPr>
              <w:t>Nie dotyczy</w:t>
            </w:r>
          </w:p>
        </w:tc>
        <w:tc>
          <w:tcPr>
            <w:tcW w:w="1969" w:type="dxa"/>
            <w:noWrap/>
            <w:tcMar>
              <w:top w:w="170" w:type="dxa"/>
              <w:bottom w:w="170" w:type="dxa"/>
            </w:tcMar>
          </w:tcPr>
          <w:p w14:paraId="53F9C3FB" w14:textId="3E0295AF" w:rsidR="00212616" w:rsidRPr="004E3F8D" w:rsidRDefault="00212616" w:rsidP="00212616">
            <w:pPr>
              <w:spacing w:before="30" w:after="30" w:line="240" w:lineRule="auto"/>
              <w:rPr>
                <w:rFonts w:asciiTheme="minorHAnsi" w:hAnsiTheme="minorHAnsi" w:cstheme="minorHAnsi"/>
              </w:rPr>
            </w:pPr>
            <w:r>
              <w:rPr>
                <w:rFonts w:asciiTheme="minorHAnsi" w:hAnsiTheme="minorHAnsi" w:cstheme="minorHAnsi"/>
              </w:rPr>
              <w:t>Nie dotyczy</w:t>
            </w:r>
          </w:p>
        </w:tc>
        <w:tc>
          <w:tcPr>
            <w:tcW w:w="6536" w:type="dxa"/>
            <w:noWrap/>
            <w:tcMar>
              <w:top w:w="170" w:type="dxa"/>
              <w:bottom w:w="170" w:type="dxa"/>
            </w:tcMar>
          </w:tcPr>
          <w:p w14:paraId="5DFD3A97" w14:textId="42F34181" w:rsidR="00212616" w:rsidRPr="003F4A35" w:rsidRDefault="00212616" w:rsidP="00212616">
            <w:pPr>
              <w:rPr>
                <w:rFonts w:asciiTheme="minorHAnsi" w:hAnsiTheme="minorHAnsi" w:cstheme="minorHAnsi"/>
                <w:i/>
                <w:iCs/>
              </w:rPr>
            </w:pPr>
            <w:r>
              <w:rPr>
                <w:rFonts w:ascii="Lato" w:hAnsi="Lato" w:cstheme="minorHAnsi"/>
                <w:sz w:val="20"/>
                <w:szCs w:val="20"/>
              </w:rPr>
              <w:t>Rekomendacja uwzględniona</w:t>
            </w:r>
          </w:p>
          <w:p w14:paraId="2FE054FE" w14:textId="6E4EBEDE" w:rsidR="00212616" w:rsidRPr="004E3F8D" w:rsidRDefault="00212616" w:rsidP="00212616">
            <w:pPr>
              <w:spacing w:before="30" w:after="30" w:line="240" w:lineRule="auto"/>
              <w:rPr>
                <w:rFonts w:asciiTheme="minorHAnsi" w:hAnsiTheme="minorHAnsi" w:cstheme="minorHAnsi"/>
              </w:rPr>
            </w:pPr>
            <w:r w:rsidRPr="004E3F8D">
              <w:rPr>
                <w:rFonts w:asciiTheme="minorHAnsi" w:hAnsiTheme="minorHAnsi" w:cstheme="minorHAnsi"/>
              </w:rPr>
              <w:t>Wymóg zostanie spełniony przez przyjęcie Planu działania w obszarze zdrowia przez Komitet Sterujący ds. koordynacji wsparcia w sektorze zdrowia oraz poprzez przyjęcie kryteriów wyboru projektów obowiązujących w przedmiotowym naborze przez Komitet Monitorujący Fundusze Europejskie dla Pomorza 2021-2027</w:t>
            </w:r>
          </w:p>
        </w:tc>
      </w:tr>
      <w:tr w:rsidR="00212616" w:rsidRPr="004E3F8D" w14:paraId="6EA3550B" w14:textId="77777777" w:rsidTr="00AF141A">
        <w:trPr>
          <w:trHeight w:val="600"/>
        </w:trPr>
        <w:tc>
          <w:tcPr>
            <w:tcW w:w="534" w:type="dxa"/>
            <w:noWrap/>
            <w:tcMar>
              <w:top w:w="170" w:type="dxa"/>
              <w:bottom w:w="170" w:type="dxa"/>
            </w:tcMar>
          </w:tcPr>
          <w:p w14:paraId="64A647CB" w14:textId="4A18CF10" w:rsidR="00212616" w:rsidRPr="004E3F8D" w:rsidRDefault="00D071F9" w:rsidP="00212616">
            <w:pPr>
              <w:spacing w:before="30" w:after="30" w:line="240" w:lineRule="auto"/>
              <w:rPr>
                <w:rFonts w:asciiTheme="minorHAnsi" w:hAnsiTheme="minorHAnsi" w:cstheme="minorHAnsi"/>
              </w:rPr>
            </w:pPr>
            <w:r>
              <w:rPr>
                <w:rFonts w:asciiTheme="minorHAnsi" w:hAnsiTheme="minorHAnsi" w:cstheme="minorHAnsi"/>
              </w:rPr>
              <w:t>8</w:t>
            </w:r>
          </w:p>
        </w:tc>
        <w:tc>
          <w:tcPr>
            <w:tcW w:w="2692" w:type="dxa"/>
            <w:tcMar>
              <w:top w:w="170" w:type="dxa"/>
              <w:bottom w:w="170" w:type="dxa"/>
            </w:tcMar>
          </w:tcPr>
          <w:p w14:paraId="38CAC6AA" w14:textId="77777777" w:rsidR="00212616" w:rsidRPr="004E3F8D" w:rsidRDefault="00212616" w:rsidP="00212616">
            <w:pPr>
              <w:spacing w:before="30" w:after="30" w:line="240" w:lineRule="auto"/>
              <w:rPr>
                <w:rFonts w:asciiTheme="minorHAnsi" w:hAnsiTheme="minorHAnsi" w:cstheme="minorHAnsi"/>
              </w:rPr>
            </w:pPr>
            <w:r w:rsidRPr="004E3F8D">
              <w:rPr>
                <w:rFonts w:asciiTheme="minorHAnsi" w:hAnsiTheme="minorHAnsi" w:cstheme="minorHAnsi"/>
              </w:rPr>
              <w:t>Infrastruktura wytworzona w ramach projektu może być wykorzystywana na rzecz</w:t>
            </w:r>
          </w:p>
          <w:p w14:paraId="5A1D2AF5" w14:textId="19801D7A" w:rsidR="00212616" w:rsidRPr="004E3F8D" w:rsidRDefault="00212616" w:rsidP="00212616">
            <w:pPr>
              <w:spacing w:before="30" w:after="30" w:line="240" w:lineRule="auto"/>
              <w:rPr>
                <w:rFonts w:asciiTheme="minorHAnsi" w:hAnsiTheme="minorHAnsi" w:cstheme="minorHAnsi"/>
              </w:rPr>
            </w:pPr>
            <w:r w:rsidRPr="004E3F8D">
              <w:rPr>
                <w:rFonts w:asciiTheme="minorHAnsi" w:hAnsiTheme="minorHAnsi" w:cstheme="minorHAnsi"/>
              </w:rPr>
              <w:t>udzielania świadczeń opieki zdrowotnej finansowanych ze środków publicznych oraz - jeśli to zasadne - do działalności pozaleczniczej w ramach działalności statutowej danego podmiotu leczniczego, przy czym gospodarcze wykorzystanie infrastruktury nie może przekroczyć 20% zasobów/wydajności infrastruktury w ujęciu rocznym.</w:t>
            </w:r>
          </w:p>
        </w:tc>
        <w:tc>
          <w:tcPr>
            <w:tcW w:w="2886" w:type="dxa"/>
            <w:noWrap/>
            <w:tcMar>
              <w:top w:w="170" w:type="dxa"/>
              <w:bottom w:w="170" w:type="dxa"/>
            </w:tcMar>
          </w:tcPr>
          <w:p w14:paraId="2C05EEA5" w14:textId="77777777" w:rsidR="00212616" w:rsidRPr="004E3F8D" w:rsidRDefault="00212616" w:rsidP="00212616">
            <w:pPr>
              <w:spacing w:before="30" w:after="30" w:line="240" w:lineRule="auto"/>
              <w:rPr>
                <w:rFonts w:asciiTheme="minorHAnsi" w:hAnsiTheme="minorHAnsi" w:cstheme="minorHAnsi"/>
              </w:rPr>
            </w:pPr>
          </w:p>
        </w:tc>
        <w:tc>
          <w:tcPr>
            <w:tcW w:w="1969" w:type="dxa"/>
            <w:noWrap/>
            <w:tcMar>
              <w:top w:w="170" w:type="dxa"/>
              <w:bottom w:w="170" w:type="dxa"/>
            </w:tcMar>
          </w:tcPr>
          <w:p w14:paraId="7AA0EA28" w14:textId="77777777" w:rsidR="00212616" w:rsidRPr="004E3F8D" w:rsidRDefault="00212616" w:rsidP="00212616">
            <w:pPr>
              <w:spacing w:before="30" w:after="30" w:line="240" w:lineRule="auto"/>
              <w:rPr>
                <w:rFonts w:asciiTheme="minorHAnsi" w:hAnsiTheme="minorHAnsi" w:cstheme="minorHAnsi"/>
              </w:rPr>
            </w:pPr>
          </w:p>
        </w:tc>
        <w:tc>
          <w:tcPr>
            <w:tcW w:w="6536" w:type="dxa"/>
            <w:noWrap/>
            <w:tcMar>
              <w:top w:w="170" w:type="dxa"/>
              <w:bottom w:w="170" w:type="dxa"/>
            </w:tcMar>
          </w:tcPr>
          <w:p w14:paraId="65BE3202" w14:textId="17CEE0C9" w:rsidR="00212616" w:rsidRDefault="00212616" w:rsidP="00212616">
            <w:pPr>
              <w:spacing w:before="30" w:after="30" w:line="240" w:lineRule="auto"/>
              <w:rPr>
                <w:rFonts w:asciiTheme="minorHAnsi" w:hAnsiTheme="minorHAnsi" w:cstheme="minorHAnsi"/>
              </w:rPr>
            </w:pPr>
            <w:r>
              <w:rPr>
                <w:rFonts w:asciiTheme="minorHAnsi" w:hAnsiTheme="minorHAnsi" w:cstheme="minorHAnsi"/>
              </w:rPr>
              <w:t>Nie dotyczy</w:t>
            </w:r>
          </w:p>
          <w:p w14:paraId="13626E95" w14:textId="77777777" w:rsidR="00212616" w:rsidRDefault="00212616" w:rsidP="00212616">
            <w:pPr>
              <w:spacing w:before="30" w:after="30" w:line="240" w:lineRule="auto"/>
              <w:rPr>
                <w:rFonts w:asciiTheme="minorHAnsi" w:hAnsiTheme="minorHAnsi" w:cstheme="minorHAnsi"/>
              </w:rPr>
            </w:pPr>
          </w:p>
          <w:p w14:paraId="0A4405E8" w14:textId="59CC72F1" w:rsidR="00212616" w:rsidRPr="004E3F8D" w:rsidRDefault="00212616" w:rsidP="00212616">
            <w:pPr>
              <w:spacing w:before="30" w:after="30" w:line="240" w:lineRule="auto"/>
              <w:rPr>
                <w:rFonts w:asciiTheme="minorHAnsi" w:hAnsiTheme="minorHAnsi" w:cstheme="minorHAnsi"/>
              </w:rPr>
            </w:pPr>
            <w:r w:rsidRPr="004E3F8D">
              <w:rPr>
                <w:rFonts w:asciiTheme="minorHAnsi" w:hAnsiTheme="minorHAnsi" w:cstheme="minorHAnsi"/>
              </w:rPr>
              <w:t xml:space="preserve">Regionalny program polityki zdrowotnej – rehabilitacja kardiologiczna dotyczy rehabilitacji leczniczej i nie przewiduje wytwarzania lub zakupu infrastruktury. </w:t>
            </w:r>
          </w:p>
        </w:tc>
      </w:tr>
      <w:tr w:rsidR="005F3A1A" w:rsidRPr="004E3F8D" w14:paraId="4FCECBEE" w14:textId="77777777" w:rsidTr="00AF141A">
        <w:trPr>
          <w:trHeight w:val="600"/>
        </w:trPr>
        <w:tc>
          <w:tcPr>
            <w:tcW w:w="534" w:type="dxa"/>
            <w:noWrap/>
            <w:tcMar>
              <w:top w:w="170" w:type="dxa"/>
              <w:bottom w:w="170" w:type="dxa"/>
            </w:tcMar>
          </w:tcPr>
          <w:p w14:paraId="1CABC10F" w14:textId="0239F7DD" w:rsidR="005F3A1A" w:rsidRPr="004E3F8D" w:rsidRDefault="005F3A1A" w:rsidP="005F3A1A">
            <w:pPr>
              <w:spacing w:before="30" w:after="30" w:line="240" w:lineRule="auto"/>
              <w:rPr>
                <w:rFonts w:asciiTheme="minorHAnsi" w:hAnsiTheme="minorHAnsi" w:cstheme="minorHAnsi"/>
              </w:rPr>
            </w:pPr>
            <w:r>
              <w:rPr>
                <w:rFonts w:asciiTheme="minorHAnsi" w:hAnsiTheme="minorHAnsi" w:cstheme="minorHAnsi"/>
              </w:rPr>
              <w:t>9</w:t>
            </w:r>
          </w:p>
        </w:tc>
        <w:tc>
          <w:tcPr>
            <w:tcW w:w="2692" w:type="dxa"/>
            <w:tcMar>
              <w:top w:w="170" w:type="dxa"/>
              <w:bottom w:w="170" w:type="dxa"/>
            </w:tcMar>
          </w:tcPr>
          <w:p w14:paraId="2CA90353" w14:textId="09035873"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t xml:space="preserve">Projekt jest zgodny z regionalnymi i lokalnymi potrzebami wynikającymi z aktualnych danych statystycznych, w tym danych demograficznych, </w:t>
            </w:r>
            <w:r w:rsidRPr="004E3F8D">
              <w:rPr>
                <w:rFonts w:asciiTheme="minorHAnsi" w:hAnsiTheme="minorHAnsi" w:cstheme="minorHAnsi"/>
              </w:rPr>
              <w:lastRenderedPageBreak/>
              <w:t>epidemiologicznych, danych z Zakładu Ubezpieczeń Społecznych, Inspekcji Pracy nt. wypadków przy pracy.</w:t>
            </w:r>
          </w:p>
          <w:p w14:paraId="6AF1517B" w14:textId="77777777"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t>Powyższe powinno wynikać z mapy potrzeb zdrowotnych lub w przypadku braku</w:t>
            </w:r>
          </w:p>
          <w:p w14:paraId="041A1EEA" w14:textId="1BF4042C"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t>danych dostępnych na poziomie szczegółowości określonym przez specyfikę projektu – z danych Zakładu Ubezpieczeń Społecznych lub Inspekcji Pracy, lub zakładów pracy</w:t>
            </w:r>
          </w:p>
        </w:tc>
        <w:tc>
          <w:tcPr>
            <w:tcW w:w="2886" w:type="dxa"/>
            <w:noWrap/>
            <w:tcMar>
              <w:top w:w="170" w:type="dxa"/>
              <w:bottom w:w="170" w:type="dxa"/>
            </w:tcMar>
          </w:tcPr>
          <w:p w14:paraId="30AA313C" w14:textId="77777777" w:rsidR="005F3A1A" w:rsidRPr="002E6839" w:rsidRDefault="005F3A1A" w:rsidP="005F3A1A">
            <w:pPr>
              <w:spacing w:before="30" w:after="30" w:line="240" w:lineRule="auto"/>
              <w:rPr>
                <w:rFonts w:ascii="Lato" w:hAnsi="Lato" w:cstheme="minorHAnsi"/>
                <w:b/>
                <w:sz w:val="20"/>
                <w:szCs w:val="20"/>
              </w:rPr>
            </w:pPr>
            <w:r w:rsidRPr="002E6839">
              <w:rPr>
                <w:rFonts w:ascii="Lato" w:hAnsi="Lato" w:cstheme="minorHAnsi"/>
                <w:b/>
                <w:sz w:val="20"/>
                <w:szCs w:val="20"/>
              </w:rPr>
              <w:lastRenderedPageBreak/>
              <w:t>1.2.2. Kryteria zgodności z FEP 2021-2027 i dokumentami programowymi – specyficzne</w:t>
            </w:r>
          </w:p>
          <w:p w14:paraId="0C2F92BB" w14:textId="77777777" w:rsidR="005F3A1A" w:rsidRPr="002E6839" w:rsidRDefault="005F3A1A" w:rsidP="005F3A1A">
            <w:pPr>
              <w:spacing w:before="30" w:after="30" w:line="240" w:lineRule="auto"/>
              <w:rPr>
                <w:rFonts w:ascii="Lato" w:hAnsi="Lato" w:cstheme="minorHAnsi"/>
                <w:sz w:val="20"/>
                <w:szCs w:val="20"/>
              </w:rPr>
            </w:pPr>
          </w:p>
          <w:p w14:paraId="181CD1CC" w14:textId="77777777" w:rsidR="005F3A1A" w:rsidRPr="002E6839" w:rsidRDefault="005F3A1A" w:rsidP="005F3A1A">
            <w:pPr>
              <w:spacing w:before="30" w:after="30" w:line="240" w:lineRule="auto"/>
              <w:rPr>
                <w:rFonts w:ascii="Lato" w:hAnsi="Lato" w:cstheme="minorHAnsi"/>
                <w:b/>
                <w:sz w:val="20"/>
                <w:szCs w:val="20"/>
              </w:rPr>
            </w:pPr>
            <w:r w:rsidRPr="002E6839">
              <w:rPr>
                <w:rFonts w:ascii="Lato" w:hAnsi="Lato" w:cstheme="minorHAnsi"/>
                <w:b/>
                <w:sz w:val="20"/>
                <w:szCs w:val="20"/>
              </w:rPr>
              <w:lastRenderedPageBreak/>
              <w:t>Zgodność ze szczegółowymi uwarunkowaniami określonymi dla naboru.</w:t>
            </w:r>
          </w:p>
          <w:p w14:paraId="24A94BFD" w14:textId="77777777" w:rsidR="005F3A1A" w:rsidRPr="002E6839" w:rsidRDefault="005F3A1A" w:rsidP="005F3A1A">
            <w:pPr>
              <w:spacing w:before="30" w:after="30" w:line="240" w:lineRule="auto"/>
              <w:rPr>
                <w:rFonts w:ascii="Lato" w:hAnsi="Lato" w:cstheme="minorHAnsi"/>
                <w:b/>
                <w:sz w:val="20"/>
                <w:szCs w:val="20"/>
              </w:rPr>
            </w:pPr>
          </w:p>
          <w:p w14:paraId="0DD4EA53" w14:textId="77777777" w:rsidR="005F3A1A" w:rsidRPr="002E6839" w:rsidRDefault="005F3A1A" w:rsidP="005F3A1A">
            <w:pPr>
              <w:rPr>
                <w:rFonts w:ascii="Lato" w:hAnsi="Lato" w:cstheme="minorHAnsi"/>
                <w:sz w:val="20"/>
                <w:szCs w:val="20"/>
              </w:rPr>
            </w:pPr>
            <w:r w:rsidRPr="002E6839">
              <w:rPr>
                <w:rFonts w:ascii="Lato" w:hAnsi="Lato" w:cstheme="minorHAnsi"/>
                <w:b/>
                <w:sz w:val="20"/>
                <w:szCs w:val="20"/>
              </w:rPr>
              <w:t>Ocenie podlega</w:t>
            </w:r>
            <w:r w:rsidRPr="002E6839">
              <w:rPr>
                <w:rFonts w:ascii="Lato" w:hAnsi="Lato"/>
                <w:sz w:val="20"/>
                <w:szCs w:val="20"/>
              </w:rPr>
              <w:t xml:space="preserve"> </w:t>
            </w:r>
            <w:r w:rsidRPr="002E6839">
              <w:rPr>
                <w:rFonts w:ascii="Lato" w:hAnsi="Lato" w:cstheme="minorHAnsi"/>
                <w:sz w:val="20"/>
                <w:szCs w:val="20"/>
              </w:rPr>
              <w:t>zgodność projektu ze szczegółowymi uwarunkowaniami określonymi w opisie celu szczegółowego (d) w FEP 2021-2027 oraz w opisie Działania 5.5. w SZOP</w:t>
            </w:r>
            <w:r w:rsidRPr="002E6839">
              <w:rPr>
                <w:rFonts w:ascii="Lato" w:hAnsi="Lato" w:cstheme="minorHAnsi"/>
                <w:sz w:val="20"/>
                <w:szCs w:val="20"/>
                <w:vertAlign w:val="superscript"/>
              </w:rPr>
              <w:footnoteReference w:id="3"/>
            </w:r>
            <w:r w:rsidRPr="002E6839">
              <w:rPr>
                <w:rFonts w:ascii="Lato" w:hAnsi="Lato" w:cstheme="minorHAnsi"/>
                <w:sz w:val="20"/>
                <w:szCs w:val="20"/>
              </w:rPr>
              <w:t>, tj.:</w:t>
            </w:r>
          </w:p>
          <w:p w14:paraId="3C2E3B95" w14:textId="77777777" w:rsidR="005F3A1A" w:rsidRPr="002E6839" w:rsidRDefault="005F3A1A" w:rsidP="005F3A1A">
            <w:pPr>
              <w:numPr>
                <w:ilvl w:val="0"/>
                <w:numId w:val="40"/>
              </w:numPr>
              <w:spacing w:after="120"/>
              <w:ind w:left="334"/>
              <w:contextualSpacing/>
              <w:rPr>
                <w:rFonts w:ascii="Lato" w:hAnsi="Lato" w:cstheme="minorHAnsi"/>
                <w:sz w:val="20"/>
                <w:szCs w:val="20"/>
              </w:rPr>
            </w:pPr>
            <w:r w:rsidRPr="002E6839">
              <w:rPr>
                <w:rFonts w:ascii="Lato" w:hAnsi="Lato" w:cstheme="minorHAnsi"/>
                <w:sz w:val="20"/>
                <w:szCs w:val="20"/>
              </w:rPr>
              <w:t>czy projekt jest zgodny z danymi zawartymi w mapie potrzeb zdrowotnych lub danych źródłowych do ww. mapy dostępnymi na internetowej platformie danych Baza Analiz Systemowych i Wdrożeniowych udostępnionej przez Ministerstwo Zdrowia, o ile dane wymagane do oceny projektu nie zostały uwzględnione w obowiązującej mapie?</w:t>
            </w:r>
          </w:p>
          <w:p w14:paraId="7920AEE7" w14:textId="4689C23E" w:rsidR="005F3A1A" w:rsidRPr="004E3F8D" w:rsidRDefault="005F3A1A" w:rsidP="005F3A1A">
            <w:pPr>
              <w:spacing w:before="30" w:after="30" w:line="240" w:lineRule="auto"/>
              <w:rPr>
                <w:rFonts w:asciiTheme="minorHAnsi" w:hAnsiTheme="minorHAnsi" w:cstheme="minorHAnsi"/>
              </w:rPr>
            </w:pPr>
          </w:p>
        </w:tc>
        <w:tc>
          <w:tcPr>
            <w:tcW w:w="1969" w:type="dxa"/>
            <w:noWrap/>
            <w:tcMar>
              <w:top w:w="170" w:type="dxa"/>
              <w:bottom w:w="170" w:type="dxa"/>
            </w:tcMar>
          </w:tcPr>
          <w:p w14:paraId="75E2C116" w14:textId="46F7233C" w:rsidR="005F3A1A" w:rsidRPr="004E3F8D" w:rsidRDefault="005F3A1A" w:rsidP="005F3A1A">
            <w:pPr>
              <w:spacing w:before="30" w:after="30" w:line="240" w:lineRule="auto"/>
              <w:rPr>
                <w:rFonts w:asciiTheme="minorHAnsi" w:hAnsiTheme="minorHAnsi" w:cstheme="minorHAnsi"/>
              </w:rPr>
            </w:pPr>
            <w:r>
              <w:rPr>
                <w:rFonts w:asciiTheme="minorHAnsi" w:hAnsiTheme="minorHAnsi" w:cstheme="minorHAnsi"/>
              </w:rPr>
              <w:lastRenderedPageBreak/>
              <w:t>Kryterium dostępu</w:t>
            </w:r>
          </w:p>
        </w:tc>
        <w:tc>
          <w:tcPr>
            <w:tcW w:w="6536" w:type="dxa"/>
            <w:noWrap/>
            <w:tcMar>
              <w:top w:w="170" w:type="dxa"/>
              <w:bottom w:w="170" w:type="dxa"/>
            </w:tcMar>
          </w:tcPr>
          <w:p w14:paraId="1EBDE1D1" w14:textId="77777777" w:rsidR="005F3A1A" w:rsidRDefault="005F3A1A" w:rsidP="005F3A1A">
            <w:pPr>
              <w:rPr>
                <w:rFonts w:asciiTheme="minorHAnsi" w:hAnsiTheme="minorHAnsi" w:cstheme="minorHAnsi"/>
                <w:i/>
                <w:iCs/>
              </w:rPr>
            </w:pPr>
            <w:r>
              <w:rPr>
                <w:rFonts w:ascii="Lato" w:hAnsi="Lato" w:cstheme="minorHAnsi"/>
                <w:sz w:val="20"/>
                <w:szCs w:val="20"/>
              </w:rPr>
              <w:t>Rekomendacja uwzględniona</w:t>
            </w:r>
          </w:p>
          <w:p w14:paraId="64B8C080" w14:textId="77777777" w:rsidR="005F3A1A" w:rsidRDefault="005F3A1A" w:rsidP="005F3A1A">
            <w:pPr>
              <w:spacing w:before="30" w:after="30" w:line="240" w:lineRule="auto"/>
              <w:rPr>
                <w:rFonts w:asciiTheme="minorHAnsi" w:hAnsiTheme="minorHAnsi" w:cstheme="minorHAnsi"/>
              </w:rPr>
            </w:pPr>
          </w:p>
          <w:p w14:paraId="25955C0D" w14:textId="6F8937B9" w:rsidR="005F3A1A" w:rsidRDefault="005F3A1A" w:rsidP="005F3A1A">
            <w:pPr>
              <w:spacing w:before="30" w:after="30" w:line="240" w:lineRule="auto"/>
              <w:rPr>
                <w:rFonts w:asciiTheme="minorHAnsi" w:hAnsiTheme="minorHAnsi" w:cstheme="minorHAnsi"/>
                <w:b/>
              </w:rPr>
            </w:pPr>
            <w:r w:rsidRPr="004E3F8D">
              <w:rPr>
                <w:rFonts w:asciiTheme="minorHAnsi" w:hAnsiTheme="minorHAnsi" w:cstheme="minorHAnsi"/>
              </w:rPr>
              <w:t xml:space="preserve">Wymóg został spełniony poprzez zastosowanie kryterium: </w:t>
            </w:r>
            <w:r w:rsidRPr="004E3F8D">
              <w:rPr>
                <w:rFonts w:asciiTheme="minorHAnsi" w:hAnsiTheme="minorHAnsi" w:cstheme="minorHAnsi"/>
                <w:b/>
              </w:rPr>
              <w:t>1.2.2. Kryteria zgodności z FEP 2021-2027 i dokumentami programowymi – specyficzne</w:t>
            </w:r>
            <w:r>
              <w:rPr>
                <w:rFonts w:asciiTheme="minorHAnsi" w:hAnsiTheme="minorHAnsi" w:cstheme="minorHAnsi"/>
                <w:b/>
              </w:rPr>
              <w:t xml:space="preserve">.  </w:t>
            </w:r>
          </w:p>
          <w:p w14:paraId="31350E68" w14:textId="77777777" w:rsidR="005F3A1A" w:rsidRPr="004E3F8D" w:rsidRDefault="005F3A1A" w:rsidP="005F3A1A">
            <w:pPr>
              <w:spacing w:before="30" w:after="30" w:line="240" w:lineRule="auto"/>
              <w:rPr>
                <w:rFonts w:asciiTheme="minorHAnsi" w:hAnsiTheme="minorHAnsi" w:cstheme="minorHAnsi"/>
                <w:b/>
              </w:rPr>
            </w:pPr>
          </w:p>
          <w:p w14:paraId="17165BDC" w14:textId="52CBC3AB" w:rsidR="005F3A1A" w:rsidRPr="004E3F8D" w:rsidRDefault="005F3A1A" w:rsidP="005F3A1A">
            <w:pPr>
              <w:spacing w:before="30" w:after="30" w:line="240" w:lineRule="auto"/>
              <w:rPr>
                <w:rFonts w:asciiTheme="minorHAnsi" w:hAnsiTheme="minorHAnsi" w:cstheme="minorHAnsi"/>
              </w:rPr>
            </w:pPr>
          </w:p>
        </w:tc>
      </w:tr>
      <w:tr w:rsidR="005F3A1A" w:rsidRPr="004E3F8D" w14:paraId="22BA79C7" w14:textId="77777777" w:rsidTr="00AF141A">
        <w:trPr>
          <w:trHeight w:val="600"/>
        </w:trPr>
        <w:tc>
          <w:tcPr>
            <w:tcW w:w="534" w:type="dxa"/>
            <w:noWrap/>
            <w:tcMar>
              <w:top w:w="170" w:type="dxa"/>
              <w:bottom w:w="170" w:type="dxa"/>
            </w:tcMar>
          </w:tcPr>
          <w:p w14:paraId="7B354016" w14:textId="7E715FB6" w:rsidR="005F3A1A" w:rsidRPr="004E3F8D" w:rsidRDefault="005F3A1A" w:rsidP="005F3A1A">
            <w:pPr>
              <w:spacing w:before="30" w:after="30" w:line="240" w:lineRule="auto"/>
              <w:rPr>
                <w:rFonts w:asciiTheme="minorHAnsi" w:hAnsiTheme="minorHAnsi" w:cstheme="minorHAnsi"/>
              </w:rPr>
            </w:pPr>
            <w:r>
              <w:rPr>
                <w:rFonts w:asciiTheme="minorHAnsi" w:hAnsiTheme="minorHAnsi" w:cstheme="minorHAnsi"/>
              </w:rPr>
              <w:lastRenderedPageBreak/>
              <w:t>10</w:t>
            </w:r>
          </w:p>
        </w:tc>
        <w:tc>
          <w:tcPr>
            <w:tcW w:w="2692" w:type="dxa"/>
            <w:tcMar>
              <w:top w:w="170" w:type="dxa"/>
              <w:bottom w:w="170" w:type="dxa"/>
            </w:tcMar>
          </w:tcPr>
          <w:p w14:paraId="60C07B3E" w14:textId="77777777"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t xml:space="preserve">Grupę docelową w projekcie stanowią osoby </w:t>
            </w:r>
            <w:r w:rsidRPr="004E3F8D">
              <w:rPr>
                <w:rFonts w:asciiTheme="minorHAnsi" w:hAnsiTheme="minorHAnsi" w:cstheme="minorHAnsi"/>
              </w:rPr>
              <w:lastRenderedPageBreak/>
              <w:t>pracujące lub zarejestrowane jako</w:t>
            </w:r>
          </w:p>
          <w:p w14:paraId="44E88A52" w14:textId="0622DE46"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t>bezrobotne.</w:t>
            </w:r>
          </w:p>
        </w:tc>
        <w:tc>
          <w:tcPr>
            <w:tcW w:w="2886" w:type="dxa"/>
            <w:noWrap/>
            <w:tcMar>
              <w:top w:w="170" w:type="dxa"/>
              <w:bottom w:w="170" w:type="dxa"/>
            </w:tcMar>
          </w:tcPr>
          <w:p w14:paraId="2E389761" w14:textId="61140D2A" w:rsidR="005F3A1A" w:rsidRPr="004E3F8D" w:rsidRDefault="005F3A1A" w:rsidP="005F3A1A">
            <w:pPr>
              <w:spacing w:before="30" w:after="30" w:line="240" w:lineRule="auto"/>
              <w:rPr>
                <w:rFonts w:asciiTheme="minorHAnsi" w:hAnsiTheme="minorHAnsi" w:cstheme="minorHAnsi"/>
                <w:b/>
              </w:rPr>
            </w:pPr>
            <w:r w:rsidRPr="004E3F8D">
              <w:rPr>
                <w:rFonts w:asciiTheme="minorHAnsi" w:hAnsiTheme="minorHAnsi" w:cstheme="minorHAnsi"/>
                <w:b/>
              </w:rPr>
              <w:lastRenderedPageBreak/>
              <w:t xml:space="preserve">1.2.2. Kryteria zgodności z FEP 2021-2027 i </w:t>
            </w:r>
            <w:r w:rsidRPr="004E3F8D">
              <w:rPr>
                <w:rFonts w:asciiTheme="minorHAnsi" w:hAnsiTheme="minorHAnsi" w:cstheme="minorHAnsi"/>
                <w:b/>
              </w:rPr>
              <w:lastRenderedPageBreak/>
              <w:t>dokumentami programowymi – specyficzne</w:t>
            </w:r>
          </w:p>
          <w:p w14:paraId="4C143AA1" w14:textId="77777777" w:rsidR="005F3A1A" w:rsidRPr="004E3F8D" w:rsidRDefault="005F3A1A" w:rsidP="005F3A1A">
            <w:pPr>
              <w:spacing w:before="30" w:after="30" w:line="240" w:lineRule="auto"/>
              <w:rPr>
                <w:rFonts w:asciiTheme="minorHAnsi" w:hAnsiTheme="minorHAnsi" w:cstheme="minorHAnsi"/>
              </w:rPr>
            </w:pPr>
          </w:p>
          <w:p w14:paraId="280F4F38" w14:textId="3F1A1CE3"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t>Zgodność ze szczegółowymi uwarunkowaniami określonymi dla naboru</w:t>
            </w:r>
          </w:p>
        </w:tc>
        <w:tc>
          <w:tcPr>
            <w:tcW w:w="1969" w:type="dxa"/>
            <w:noWrap/>
            <w:tcMar>
              <w:top w:w="170" w:type="dxa"/>
              <w:bottom w:w="170" w:type="dxa"/>
            </w:tcMar>
          </w:tcPr>
          <w:p w14:paraId="6E5EF29B" w14:textId="58D4BF27" w:rsidR="005F3A1A" w:rsidRPr="004E3F8D" w:rsidRDefault="005F3A1A" w:rsidP="005F3A1A">
            <w:pPr>
              <w:spacing w:before="30" w:after="30" w:line="240" w:lineRule="auto"/>
              <w:rPr>
                <w:rFonts w:asciiTheme="minorHAnsi" w:hAnsiTheme="minorHAnsi" w:cstheme="minorHAnsi"/>
              </w:rPr>
            </w:pPr>
            <w:r>
              <w:rPr>
                <w:rFonts w:asciiTheme="minorHAnsi" w:hAnsiTheme="minorHAnsi" w:cstheme="minorHAnsi"/>
              </w:rPr>
              <w:lastRenderedPageBreak/>
              <w:t>Kryterium d</w:t>
            </w:r>
            <w:r w:rsidRPr="004E3F8D">
              <w:rPr>
                <w:rFonts w:asciiTheme="minorHAnsi" w:hAnsiTheme="minorHAnsi" w:cstheme="minorHAnsi"/>
              </w:rPr>
              <w:t xml:space="preserve">ostępu </w:t>
            </w:r>
          </w:p>
        </w:tc>
        <w:tc>
          <w:tcPr>
            <w:tcW w:w="6536" w:type="dxa"/>
            <w:noWrap/>
            <w:tcMar>
              <w:top w:w="170" w:type="dxa"/>
              <w:bottom w:w="170" w:type="dxa"/>
            </w:tcMar>
          </w:tcPr>
          <w:p w14:paraId="04914262" w14:textId="77777777" w:rsidR="005F3A1A" w:rsidRDefault="005F3A1A" w:rsidP="005F3A1A">
            <w:pPr>
              <w:spacing w:before="30" w:after="30" w:line="240" w:lineRule="auto"/>
              <w:rPr>
                <w:rFonts w:ascii="Lato" w:hAnsi="Lato" w:cstheme="minorHAnsi"/>
                <w:sz w:val="20"/>
                <w:szCs w:val="20"/>
              </w:rPr>
            </w:pPr>
            <w:r w:rsidRPr="00F61EC2">
              <w:rPr>
                <w:rFonts w:ascii="Lato" w:hAnsi="Lato" w:cstheme="minorHAnsi"/>
                <w:sz w:val="20"/>
                <w:szCs w:val="20"/>
              </w:rPr>
              <w:t>Brzmienie kryterium zgodne z rekomendacją.</w:t>
            </w:r>
            <w:r>
              <w:rPr>
                <w:rFonts w:ascii="Lato" w:hAnsi="Lato" w:cstheme="minorHAnsi"/>
                <w:sz w:val="20"/>
                <w:szCs w:val="20"/>
              </w:rPr>
              <w:t xml:space="preserve"> </w:t>
            </w:r>
          </w:p>
          <w:p w14:paraId="4B8E074A" w14:textId="63490D54"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t>W ramach kryterium weryfikowane będzie czy grupę docelową stanowią osoby pracujące lub zarejestrowane jako bezrobotne.</w:t>
            </w:r>
          </w:p>
        </w:tc>
      </w:tr>
      <w:tr w:rsidR="005F3A1A" w:rsidRPr="004E3F8D" w14:paraId="184FA26D" w14:textId="77777777" w:rsidTr="00AF141A">
        <w:trPr>
          <w:trHeight w:val="600"/>
        </w:trPr>
        <w:tc>
          <w:tcPr>
            <w:tcW w:w="534" w:type="dxa"/>
            <w:noWrap/>
            <w:tcMar>
              <w:top w:w="170" w:type="dxa"/>
              <w:bottom w:w="170" w:type="dxa"/>
            </w:tcMar>
          </w:tcPr>
          <w:p w14:paraId="551CD887" w14:textId="5B5B9EFC" w:rsidR="005F3A1A" w:rsidRPr="004E3F8D" w:rsidRDefault="005F3A1A" w:rsidP="005F3A1A">
            <w:pPr>
              <w:spacing w:before="30" w:after="30" w:line="240" w:lineRule="auto"/>
              <w:rPr>
                <w:rFonts w:asciiTheme="minorHAnsi" w:hAnsiTheme="minorHAnsi" w:cstheme="minorHAnsi"/>
              </w:rPr>
            </w:pPr>
            <w:r>
              <w:rPr>
                <w:rFonts w:asciiTheme="minorHAnsi" w:hAnsiTheme="minorHAnsi" w:cstheme="minorHAnsi"/>
              </w:rPr>
              <w:t>11</w:t>
            </w:r>
          </w:p>
        </w:tc>
        <w:tc>
          <w:tcPr>
            <w:tcW w:w="2692" w:type="dxa"/>
            <w:tcMar>
              <w:top w:w="170" w:type="dxa"/>
              <w:bottom w:w="170" w:type="dxa"/>
            </w:tcMar>
          </w:tcPr>
          <w:p w14:paraId="4EAB8709" w14:textId="459E3912"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t>Projekt obejmuje działania z zakresu profilaktyki chorób związanych z miejscem pracy lub wsparcia pracowników w powrotach do pracy po długotrwałych zwolnieniach lekarskich i osób ponownie wracających na rynek pracy po długotrwałej niezdolności do pracy lub działania z zakresu zapobiegania długotrwałej niezdolności do pracy</w:t>
            </w:r>
          </w:p>
        </w:tc>
        <w:tc>
          <w:tcPr>
            <w:tcW w:w="2886" w:type="dxa"/>
            <w:noWrap/>
            <w:tcMar>
              <w:top w:w="170" w:type="dxa"/>
              <w:bottom w:w="170" w:type="dxa"/>
            </w:tcMar>
          </w:tcPr>
          <w:p w14:paraId="73101A2E" w14:textId="77777777" w:rsidR="005F3A1A" w:rsidRDefault="005F3A1A" w:rsidP="005F3A1A">
            <w:pPr>
              <w:spacing w:before="30" w:after="30" w:line="240" w:lineRule="auto"/>
              <w:rPr>
                <w:rFonts w:asciiTheme="minorHAnsi" w:hAnsiTheme="minorHAnsi" w:cstheme="minorHAnsi"/>
                <w:b/>
              </w:rPr>
            </w:pPr>
            <w:r w:rsidRPr="004E3F8D">
              <w:rPr>
                <w:rFonts w:asciiTheme="minorHAnsi" w:hAnsiTheme="minorHAnsi" w:cstheme="minorHAnsi"/>
                <w:b/>
              </w:rPr>
              <w:t xml:space="preserve">1.2.2. </w:t>
            </w:r>
            <w:r>
              <w:rPr>
                <w:rFonts w:asciiTheme="minorHAnsi" w:hAnsiTheme="minorHAnsi" w:cstheme="minorHAnsi"/>
                <w:b/>
              </w:rPr>
              <w:t>K</w:t>
            </w:r>
            <w:r w:rsidRPr="004E3F8D">
              <w:rPr>
                <w:rFonts w:asciiTheme="minorHAnsi" w:hAnsiTheme="minorHAnsi" w:cstheme="minorHAnsi"/>
                <w:b/>
              </w:rPr>
              <w:t>ryteria zgodności z FEP 2021-2027 i dokumentami programowymi</w:t>
            </w:r>
          </w:p>
          <w:p w14:paraId="02EAA548" w14:textId="77777777" w:rsidR="005F3A1A" w:rsidRDefault="005F3A1A" w:rsidP="005F3A1A">
            <w:pPr>
              <w:spacing w:before="30" w:after="30" w:line="240" w:lineRule="auto"/>
              <w:rPr>
                <w:rFonts w:asciiTheme="minorHAnsi" w:hAnsiTheme="minorHAnsi" w:cstheme="minorHAnsi"/>
              </w:rPr>
            </w:pPr>
          </w:p>
          <w:p w14:paraId="02B515D9" w14:textId="77777777" w:rsidR="005F3A1A" w:rsidRPr="00A37863" w:rsidRDefault="005F3A1A" w:rsidP="005F3A1A">
            <w:pPr>
              <w:spacing w:before="30" w:after="30" w:line="240" w:lineRule="auto"/>
              <w:rPr>
                <w:rFonts w:asciiTheme="minorHAnsi" w:hAnsiTheme="minorHAnsi" w:cstheme="minorHAnsi"/>
                <w:b/>
              </w:rPr>
            </w:pPr>
            <w:r w:rsidRPr="00A37863">
              <w:rPr>
                <w:rFonts w:asciiTheme="minorHAnsi" w:hAnsiTheme="minorHAnsi" w:cstheme="minorHAnsi"/>
                <w:b/>
              </w:rPr>
              <w:t>Zgodność ze szczegółowymi uwarunkowaniami określonymi dla naboru</w:t>
            </w:r>
          </w:p>
          <w:p w14:paraId="7813CC44" w14:textId="77777777" w:rsidR="00501631" w:rsidRPr="002E6839" w:rsidRDefault="00501631" w:rsidP="00501631">
            <w:pPr>
              <w:spacing w:before="30" w:after="30" w:line="240" w:lineRule="auto"/>
              <w:rPr>
                <w:rFonts w:ascii="Lato" w:hAnsi="Lato" w:cstheme="minorHAnsi"/>
                <w:sz w:val="20"/>
                <w:szCs w:val="20"/>
              </w:rPr>
            </w:pPr>
            <w:r w:rsidRPr="002E6839">
              <w:rPr>
                <w:rFonts w:ascii="Lato" w:hAnsi="Lato" w:cstheme="minorHAnsi"/>
                <w:sz w:val="20"/>
                <w:szCs w:val="20"/>
              </w:rPr>
              <w:t xml:space="preserve">Ocenie podlega: </w:t>
            </w:r>
          </w:p>
          <w:p w14:paraId="256855DD" w14:textId="2A9053E1" w:rsidR="00501631" w:rsidRPr="004E3F8D" w:rsidRDefault="00501631" w:rsidP="00501631">
            <w:pPr>
              <w:spacing w:before="30" w:after="30" w:line="240" w:lineRule="auto"/>
              <w:rPr>
                <w:rFonts w:asciiTheme="minorHAnsi" w:hAnsiTheme="minorHAnsi" w:cstheme="minorHAnsi"/>
              </w:rPr>
            </w:pPr>
            <w:r w:rsidRPr="002E6839">
              <w:rPr>
                <w:rFonts w:ascii="Lato" w:hAnsi="Lato" w:cstheme="minorHAnsi"/>
                <w:sz w:val="20"/>
                <w:szCs w:val="20"/>
              </w:rPr>
              <w:t>a. czy działania realizowane w projekcie są zgodne z zakresem Regionalnego Programu Zdrowotnego – Moduł Rehabilitacja Kardiologiczna na lata 2024-2026</w:t>
            </w:r>
          </w:p>
        </w:tc>
        <w:tc>
          <w:tcPr>
            <w:tcW w:w="1969" w:type="dxa"/>
            <w:noWrap/>
            <w:tcMar>
              <w:top w:w="170" w:type="dxa"/>
              <w:bottom w:w="170" w:type="dxa"/>
            </w:tcMar>
          </w:tcPr>
          <w:p w14:paraId="2EB2C0D9" w14:textId="6EBB127E" w:rsidR="005F3A1A" w:rsidRPr="004E3F8D" w:rsidRDefault="005F3A1A" w:rsidP="005F3A1A">
            <w:pPr>
              <w:spacing w:before="30" w:after="30" w:line="240" w:lineRule="auto"/>
              <w:rPr>
                <w:rFonts w:asciiTheme="minorHAnsi" w:hAnsiTheme="minorHAnsi" w:cstheme="minorHAnsi"/>
              </w:rPr>
            </w:pPr>
            <w:r>
              <w:rPr>
                <w:rFonts w:asciiTheme="minorHAnsi" w:hAnsiTheme="minorHAnsi" w:cstheme="minorHAnsi"/>
              </w:rPr>
              <w:t>Kryterium d</w:t>
            </w:r>
            <w:r w:rsidRPr="004E3F8D">
              <w:rPr>
                <w:rFonts w:asciiTheme="minorHAnsi" w:hAnsiTheme="minorHAnsi" w:cstheme="minorHAnsi"/>
              </w:rPr>
              <w:t>ostępu</w:t>
            </w:r>
          </w:p>
        </w:tc>
        <w:tc>
          <w:tcPr>
            <w:tcW w:w="6536" w:type="dxa"/>
            <w:noWrap/>
            <w:tcMar>
              <w:top w:w="170" w:type="dxa"/>
              <w:bottom w:w="170" w:type="dxa"/>
            </w:tcMar>
          </w:tcPr>
          <w:p w14:paraId="4975A251" w14:textId="77777777" w:rsidR="005F3A1A" w:rsidRDefault="005F3A1A" w:rsidP="005F3A1A">
            <w:pPr>
              <w:rPr>
                <w:rFonts w:asciiTheme="minorHAnsi" w:hAnsiTheme="minorHAnsi" w:cstheme="minorHAnsi"/>
                <w:i/>
                <w:iCs/>
              </w:rPr>
            </w:pPr>
            <w:r>
              <w:rPr>
                <w:rFonts w:ascii="Lato" w:hAnsi="Lato" w:cstheme="minorHAnsi"/>
                <w:sz w:val="20"/>
                <w:szCs w:val="20"/>
              </w:rPr>
              <w:t>Rekomendacja uwzględniona</w:t>
            </w:r>
          </w:p>
          <w:p w14:paraId="372CB702" w14:textId="77777777" w:rsidR="005F3A1A" w:rsidRDefault="005F3A1A" w:rsidP="005F3A1A">
            <w:pPr>
              <w:spacing w:before="30" w:after="30" w:line="240" w:lineRule="auto"/>
              <w:rPr>
                <w:rFonts w:asciiTheme="minorHAnsi" w:hAnsiTheme="minorHAnsi" w:cstheme="minorHAnsi"/>
              </w:rPr>
            </w:pPr>
          </w:p>
          <w:p w14:paraId="1BD667AC" w14:textId="758CD74E"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t xml:space="preserve">Przedmiotem naboru jest realizacja programu polityki zdrowotnej i działania dotyczące rehabilitacji osób z chorobami układu krążenia. Rekomendacja zostanie spełniona poprzez spełnienie głównych założeń programu czyli uzyskanie poprawy stanu funkcjonalnego w obszarze tolerancji wysiłku i adaptacji do czynności dnia codziennego u uczestników Programu poddanych rehabilitacji kardiologicznej. </w:t>
            </w:r>
          </w:p>
          <w:p w14:paraId="3E0701FE" w14:textId="77777777"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t xml:space="preserve">Zaplanowane w ramach naboru oraz programu polityki zdrowotnej działania zawsze będą się wpisywać w działania z zakresu zapobiegania długotrwałej niezdolności do pracy. Założone w projekcie działania oraz opis grupy docelowej zostały zapisane w programie polityki zdrowotnej. </w:t>
            </w:r>
          </w:p>
          <w:p w14:paraId="2A57EBE6" w14:textId="77777777" w:rsidR="005F3A1A" w:rsidRPr="004E3F8D" w:rsidRDefault="005F3A1A" w:rsidP="005F3A1A">
            <w:pPr>
              <w:spacing w:before="30" w:after="30" w:line="240" w:lineRule="auto"/>
              <w:rPr>
                <w:rFonts w:asciiTheme="minorHAnsi" w:hAnsiTheme="minorHAnsi" w:cstheme="minorHAnsi"/>
              </w:rPr>
            </w:pPr>
          </w:p>
          <w:p w14:paraId="1A9D1C33" w14:textId="2BA7ABCB" w:rsidR="005F3A1A" w:rsidRPr="004E3F8D" w:rsidRDefault="005F3A1A" w:rsidP="005F3A1A">
            <w:pPr>
              <w:spacing w:before="30" w:after="30" w:line="240" w:lineRule="auto"/>
              <w:rPr>
                <w:rFonts w:asciiTheme="minorHAnsi" w:hAnsiTheme="minorHAnsi" w:cstheme="minorHAnsi"/>
              </w:rPr>
            </w:pPr>
          </w:p>
        </w:tc>
      </w:tr>
      <w:tr w:rsidR="005F3A1A" w:rsidRPr="004E3F8D" w14:paraId="5B294975" w14:textId="77777777" w:rsidTr="00AF141A">
        <w:trPr>
          <w:trHeight w:val="600"/>
        </w:trPr>
        <w:tc>
          <w:tcPr>
            <w:tcW w:w="534" w:type="dxa"/>
            <w:noWrap/>
            <w:tcMar>
              <w:top w:w="170" w:type="dxa"/>
              <w:bottom w:w="170" w:type="dxa"/>
            </w:tcMar>
          </w:tcPr>
          <w:p w14:paraId="6930553C" w14:textId="37E20B05"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t>1</w:t>
            </w:r>
            <w:r w:rsidR="00AA7988">
              <w:rPr>
                <w:rFonts w:asciiTheme="minorHAnsi" w:hAnsiTheme="minorHAnsi" w:cstheme="minorHAnsi"/>
              </w:rPr>
              <w:t>2</w:t>
            </w:r>
          </w:p>
        </w:tc>
        <w:tc>
          <w:tcPr>
            <w:tcW w:w="2692" w:type="dxa"/>
            <w:tcMar>
              <w:top w:w="170" w:type="dxa"/>
              <w:bottom w:w="170" w:type="dxa"/>
            </w:tcMar>
          </w:tcPr>
          <w:p w14:paraId="0CCD33FA" w14:textId="52CBDF7F"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t>Projekt obejmuje działania dla pracowników w zakresie poszerzania wiedzy na temat zdrowotnych czynników ryzyka w miejscu pracy oraz działania prewencyjne lub</w:t>
            </w:r>
          </w:p>
          <w:p w14:paraId="7E42DBEC" w14:textId="16F946F8"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lastRenderedPageBreak/>
              <w:t>naprawcze w zakresie czynników szkodliwych lub uciążliwych występujących w miejscu pracy.</w:t>
            </w:r>
          </w:p>
        </w:tc>
        <w:tc>
          <w:tcPr>
            <w:tcW w:w="2886" w:type="dxa"/>
            <w:noWrap/>
            <w:tcMar>
              <w:top w:w="170" w:type="dxa"/>
              <w:bottom w:w="170" w:type="dxa"/>
            </w:tcMar>
          </w:tcPr>
          <w:p w14:paraId="4B8D68F9" w14:textId="77777777" w:rsidR="00AA7988" w:rsidRPr="002E6839" w:rsidRDefault="00AA7988" w:rsidP="00AA7988">
            <w:pPr>
              <w:spacing w:before="30" w:after="30" w:line="240" w:lineRule="auto"/>
              <w:rPr>
                <w:rFonts w:ascii="Lato" w:hAnsi="Lato" w:cstheme="minorHAnsi"/>
                <w:b/>
                <w:sz w:val="20"/>
                <w:szCs w:val="20"/>
              </w:rPr>
            </w:pPr>
            <w:r w:rsidRPr="002E6839">
              <w:rPr>
                <w:rFonts w:ascii="Lato" w:hAnsi="Lato" w:cstheme="minorHAnsi"/>
                <w:b/>
                <w:sz w:val="20"/>
                <w:szCs w:val="20"/>
              </w:rPr>
              <w:lastRenderedPageBreak/>
              <w:t>1.2.2. Kryteria zgodności z FEP 2021-2027 i dokumentami programowymi</w:t>
            </w:r>
          </w:p>
          <w:p w14:paraId="0B0108A1" w14:textId="77777777" w:rsidR="00AA7988" w:rsidRPr="002E6839" w:rsidRDefault="00AA7988" w:rsidP="00AA7988">
            <w:pPr>
              <w:spacing w:before="30" w:after="30" w:line="240" w:lineRule="auto"/>
              <w:rPr>
                <w:rFonts w:ascii="Lato" w:hAnsi="Lato" w:cstheme="minorHAnsi"/>
                <w:sz w:val="20"/>
                <w:szCs w:val="20"/>
              </w:rPr>
            </w:pPr>
          </w:p>
          <w:p w14:paraId="41B4B8BE" w14:textId="77777777" w:rsidR="00AA7988" w:rsidRPr="002E6839" w:rsidRDefault="00AA7988" w:rsidP="00AA7988">
            <w:pPr>
              <w:spacing w:before="30" w:after="30" w:line="240" w:lineRule="auto"/>
              <w:rPr>
                <w:rFonts w:ascii="Lato" w:hAnsi="Lato" w:cstheme="minorHAnsi"/>
                <w:sz w:val="20"/>
                <w:szCs w:val="20"/>
              </w:rPr>
            </w:pPr>
            <w:r w:rsidRPr="002E6839">
              <w:rPr>
                <w:rFonts w:ascii="Lato" w:hAnsi="Lato" w:cstheme="minorHAnsi"/>
                <w:b/>
                <w:sz w:val="20"/>
                <w:szCs w:val="20"/>
              </w:rPr>
              <w:t>Zgodność ze szczegółowymi uwarunkowaniami określonymi dla naboru</w:t>
            </w:r>
            <w:r w:rsidRPr="002E6839">
              <w:rPr>
                <w:rFonts w:ascii="Lato" w:hAnsi="Lato" w:cstheme="minorHAnsi"/>
                <w:sz w:val="20"/>
                <w:szCs w:val="20"/>
              </w:rPr>
              <w:t xml:space="preserve"> </w:t>
            </w:r>
          </w:p>
          <w:p w14:paraId="4D2029F6" w14:textId="77777777" w:rsidR="00AA7988" w:rsidRPr="002E6839" w:rsidRDefault="00AA7988" w:rsidP="00AA7988">
            <w:pPr>
              <w:spacing w:before="30" w:after="30" w:line="240" w:lineRule="auto"/>
              <w:rPr>
                <w:rFonts w:ascii="Lato" w:hAnsi="Lato" w:cstheme="minorHAnsi"/>
                <w:sz w:val="20"/>
                <w:szCs w:val="20"/>
              </w:rPr>
            </w:pPr>
            <w:r w:rsidRPr="002E6839">
              <w:rPr>
                <w:rFonts w:ascii="Lato" w:hAnsi="Lato" w:cstheme="minorHAnsi"/>
                <w:sz w:val="20"/>
                <w:szCs w:val="20"/>
              </w:rPr>
              <w:t xml:space="preserve">Ocenie podlega: </w:t>
            </w:r>
          </w:p>
          <w:p w14:paraId="65FBF9F9" w14:textId="65F6B382" w:rsidR="005F3A1A" w:rsidRPr="004E3F8D" w:rsidRDefault="00AA7988" w:rsidP="00AA7988">
            <w:pPr>
              <w:spacing w:before="30" w:after="30" w:line="240" w:lineRule="auto"/>
              <w:rPr>
                <w:rFonts w:asciiTheme="minorHAnsi" w:hAnsiTheme="minorHAnsi" w:cstheme="minorHAnsi"/>
              </w:rPr>
            </w:pPr>
            <w:r w:rsidRPr="002E6839">
              <w:rPr>
                <w:rFonts w:ascii="Lato" w:hAnsi="Lato" w:cstheme="minorHAnsi"/>
                <w:sz w:val="20"/>
                <w:szCs w:val="20"/>
              </w:rPr>
              <w:lastRenderedPageBreak/>
              <w:t>a. czy działania realizowane w projekcie są zgodne z zakresem Regionalnego Programu Zdrowotnego – Moduł Rehabilitacja Kardiologiczna na lata 2024-2026</w:t>
            </w:r>
          </w:p>
        </w:tc>
        <w:tc>
          <w:tcPr>
            <w:tcW w:w="1969" w:type="dxa"/>
            <w:noWrap/>
            <w:tcMar>
              <w:top w:w="170" w:type="dxa"/>
              <w:bottom w:w="170" w:type="dxa"/>
            </w:tcMar>
          </w:tcPr>
          <w:p w14:paraId="0EB1AE6F" w14:textId="707F3846" w:rsidR="005F3A1A" w:rsidRPr="004E3F8D" w:rsidRDefault="00AA7988" w:rsidP="005F3A1A">
            <w:pPr>
              <w:spacing w:before="30" w:after="30" w:line="240" w:lineRule="auto"/>
              <w:rPr>
                <w:rFonts w:asciiTheme="minorHAnsi" w:hAnsiTheme="minorHAnsi" w:cstheme="minorHAnsi"/>
              </w:rPr>
            </w:pPr>
            <w:r>
              <w:rPr>
                <w:rFonts w:asciiTheme="minorHAnsi" w:hAnsiTheme="minorHAnsi" w:cstheme="minorHAnsi"/>
              </w:rPr>
              <w:lastRenderedPageBreak/>
              <w:t>Kryterium dostępu</w:t>
            </w:r>
          </w:p>
        </w:tc>
        <w:tc>
          <w:tcPr>
            <w:tcW w:w="6536" w:type="dxa"/>
            <w:noWrap/>
            <w:tcMar>
              <w:top w:w="170" w:type="dxa"/>
              <w:bottom w:w="170" w:type="dxa"/>
            </w:tcMar>
          </w:tcPr>
          <w:p w14:paraId="72E4C8D1" w14:textId="08425CD3"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t xml:space="preserve">Regionalny program polityki zdrowotnej – rehabilitacja kardiologiczna przewiduje dla uczestników działania dotyczące edukacji zdrowotnej.  </w:t>
            </w:r>
          </w:p>
          <w:p w14:paraId="74EFC2FF" w14:textId="1C844986"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t xml:space="preserve">Tematyka zajęć edukacyjnych będzie dotyczyć, m.in.: zdrowego odżywiania, zalecanych formy aktywności fizycznej oraz ergonomii pracy w profilaktyce wtórnej chorób układu krążenia. </w:t>
            </w:r>
          </w:p>
          <w:p w14:paraId="6BEF7FA7" w14:textId="77777777" w:rsidR="005F3A1A" w:rsidRDefault="005F3A1A" w:rsidP="005F3A1A">
            <w:pPr>
              <w:spacing w:before="30" w:after="30" w:line="240" w:lineRule="auto"/>
              <w:rPr>
                <w:rFonts w:asciiTheme="minorHAnsi" w:hAnsiTheme="minorHAnsi" w:cstheme="minorHAnsi"/>
              </w:rPr>
            </w:pPr>
          </w:p>
          <w:p w14:paraId="1BD0FA13" w14:textId="22DDF41C" w:rsidR="005F3A1A" w:rsidRDefault="005F3A1A" w:rsidP="005F3A1A">
            <w:pPr>
              <w:spacing w:before="30" w:after="30" w:line="240" w:lineRule="auto"/>
              <w:rPr>
                <w:rFonts w:asciiTheme="minorHAnsi" w:hAnsiTheme="minorHAnsi" w:cstheme="minorHAnsi"/>
              </w:rPr>
            </w:pPr>
          </w:p>
          <w:p w14:paraId="517D9E28" w14:textId="36B4490F" w:rsidR="005F3A1A" w:rsidRPr="004E3F8D" w:rsidRDefault="005F3A1A" w:rsidP="005F3A1A">
            <w:pPr>
              <w:spacing w:before="30" w:after="30" w:line="240" w:lineRule="auto"/>
              <w:rPr>
                <w:rFonts w:asciiTheme="minorHAnsi" w:hAnsiTheme="minorHAnsi" w:cstheme="minorHAnsi"/>
              </w:rPr>
            </w:pPr>
          </w:p>
        </w:tc>
      </w:tr>
      <w:tr w:rsidR="005F3A1A" w:rsidRPr="004E3F8D" w14:paraId="5462C138" w14:textId="77777777" w:rsidTr="00AF141A">
        <w:trPr>
          <w:trHeight w:val="600"/>
        </w:trPr>
        <w:tc>
          <w:tcPr>
            <w:tcW w:w="534" w:type="dxa"/>
            <w:noWrap/>
            <w:tcMar>
              <w:top w:w="170" w:type="dxa"/>
              <w:bottom w:w="170" w:type="dxa"/>
            </w:tcMar>
          </w:tcPr>
          <w:p w14:paraId="5F305AFD" w14:textId="42C0C357"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lastRenderedPageBreak/>
              <w:t>13</w:t>
            </w:r>
          </w:p>
        </w:tc>
        <w:tc>
          <w:tcPr>
            <w:tcW w:w="2692" w:type="dxa"/>
            <w:tcMar>
              <w:top w:w="170" w:type="dxa"/>
              <w:bottom w:w="170" w:type="dxa"/>
            </w:tcMar>
          </w:tcPr>
          <w:p w14:paraId="15B8673E" w14:textId="5ACCB6E4"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t>Kryteria premiują projekty, w których beneficjent lub partner posiada udokumentowane kompetencje kadry medycznej w realizacji działań profilaktycznych</w:t>
            </w:r>
          </w:p>
          <w:p w14:paraId="5D1F7E37" w14:textId="41B4499C"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t>lub działań ukierunkowanych na powroty do pracy</w:t>
            </w:r>
          </w:p>
        </w:tc>
        <w:tc>
          <w:tcPr>
            <w:tcW w:w="2886" w:type="dxa"/>
            <w:noWrap/>
            <w:tcMar>
              <w:top w:w="170" w:type="dxa"/>
              <w:bottom w:w="170" w:type="dxa"/>
            </w:tcMar>
          </w:tcPr>
          <w:p w14:paraId="219C374E" w14:textId="77777777" w:rsidR="00AA7988" w:rsidRPr="002E6839" w:rsidRDefault="00AA7988" w:rsidP="00AA7988">
            <w:pPr>
              <w:spacing w:before="30" w:after="30" w:line="240" w:lineRule="auto"/>
              <w:rPr>
                <w:rFonts w:ascii="Lato" w:hAnsi="Lato" w:cstheme="minorHAnsi"/>
                <w:b/>
                <w:sz w:val="20"/>
                <w:szCs w:val="20"/>
              </w:rPr>
            </w:pPr>
            <w:r w:rsidRPr="002E6839">
              <w:rPr>
                <w:rFonts w:ascii="Lato" w:hAnsi="Lato" w:cstheme="minorHAnsi"/>
                <w:b/>
                <w:sz w:val="20"/>
                <w:szCs w:val="20"/>
              </w:rPr>
              <w:t>1.2.2. Kryteria zgodności z FEP 2021-2027 i dokumentami programowymi</w:t>
            </w:r>
          </w:p>
          <w:p w14:paraId="010268C8" w14:textId="77777777" w:rsidR="00AA7988" w:rsidRPr="002E6839" w:rsidRDefault="00AA7988" w:rsidP="00AA7988">
            <w:pPr>
              <w:spacing w:before="30" w:after="30" w:line="240" w:lineRule="auto"/>
              <w:rPr>
                <w:rFonts w:ascii="Lato" w:hAnsi="Lato" w:cstheme="minorHAnsi"/>
                <w:b/>
                <w:sz w:val="20"/>
                <w:szCs w:val="20"/>
              </w:rPr>
            </w:pPr>
          </w:p>
          <w:p w14:paraId="547A7208" w14:textId="77777777" w:rsidR="00AA7988" w:rsidRPr="002E6839" w:rsidRDefault="00AA7988" w:rsidP="00AA7988">
            <w:pPr>
              <w:spacing w:before="30" w:after="30" w:line="240" w:lineRule="auto"/>
              <w:rPr>
                <w:rFonts w:ascii="Lato" w:hAnsi="Lato" w:cstheme="minorHAnsi"/>
                <w:sz w:val="20"/>
                <w:szCs w:val="20"/>
              </w:rPr>
            </w:pPr>
            <w:r w:rsidRPr="002E6839">
              <w:rPr>
                <w:rFonts w:ascii="Lato" w:hAnsi="Lato" w:cstheme="minorHAnsi"/>
                <w:b/>
                <w:sz w:val="20"/>
                <w:szCs w:val="20"/>
              </w:rPr>
              <w:t>Zgodność ze szczegółowymi uwarunkowaniami określonymi dla naboru</w:t>
            </w:r>
            <w:r w:rsidRPr="002E6839">
              <w:rPr>
                <w:rFonts w:ascii="Lato" w:hAnsi="Lato" w:cstheme="minorHAnsi"/>
                <w:sz w:val="20"/>
                <w:szCs w:val="20"/>
              </w:rPr>
              <w:t xml:space="preserve"> </w:t>
            </w:r>
          </w:p>
          <w:p w14:paraId="787591A4" w14:textId="77777777" w:rsidR="00AA7988" w:rsidRPr="002E6839" w:rsidRDefault="00AA7988" w:rsidP="00AA7988">
            <w:pPr>
              <w:spacing w:before="30" w:after="30" w:line="240" w:lineRule="auto"/>
              <w:rPr>
                <w:rFonts w:ascii="Lato" w:hAnsi="Lato" w:cstheme="minorHAnsi"/>
                <w:sz w:val="20"/>
                <w:szCs w:val="20"/>
              </w:rPr>
            </w:pPr>
            <w:r w:rsidRPr="002E6839">
              <w:rPr>
                <w:rFonts w:ascii="Lato" w:hAnsi="Lato" w:cstheme="minorHAnsi"/>
                <w:sz w:val="20"/>
                <w:szCs w:val="20"/>
              </w:rPr>
              <w:t xml:space="preserve">Ocenie podlega: </w:t>
            </w:r>
          </w:p>
          <w:p w14:paraId="51614C18" w14:textId="77777777" w:rsidR="00AA7988" w:rsidRPr="002E6839" w:rsidRDefault="00AA7988" w:rsidP="00AA7988">
            <w:pPr>
              <w:spacing w:before="30" w:after="30" w:line="240" w:lineRule="auto"/>
              <w:rPr>
                <w:rFonts w:ascii="Lato" w:hAnsi="Lato" w:cstheme="minorHAnsi"/>
                <w:sz w:val="20"/>
                <w:szCs w:val="20"/>
              </w:rPr>
            </w:pPr>
            <w:r w:rsidRPr="002E6839">
              <w:rPr>
                <w:rFonts w:ascii="Lato" w:hAnsi="Lato" w:cstheme="minorHAnsi"/>
                <w:sz w:val="20"/>
                <w:szCs w:val="20"/>
              </w:rPr>
              <w:t>a. czy działania realizowane w projekcie są zgodne z zakresem Regionalnego Programu Zdrowotnego – Moduł Rehabilitacja Kardiologiczna na lata 2024-2026</w:t>
            </w:r>
          </w:p>
          <w:p w14:paraId="1CB116F4" w14:textId="77777777" w:rsidR="00AA7988" w:rsidRPr="002E6839" w:rsidRDefault="00AA7988" w:rsidP="00AA7988">
            <w:pPr>
              <w:spacing w:before="30" w:after="30" w:line="240" w:lineRule="auto"/>
              <w:rPr>
                <w:rFonts w:ascii="Lato" w:hAnsi="Lato" w:cstheme="minorHAnsi"/>
                <w:b/>
                <w:sz w:val="20"/>
                <w:szCs w:val="20"/>
              </w:rPr>
            </w:pPr>
          </w:p>
          <w:p w14:paraId="50CA4723" w14:textId="77777777" w:rsidR="00AA7988" w:rsidRPr="002E6839" w:rsidRDefault="00AA7988" w:rsidP="00AA7988">
            <w:pPr>
              <w:spacing w:before="30" w:after="30" w:line="240" w:lineRule="auto"/>
              <w:rPr>
                <w:rFonts w:ascii="Lato" w:hAnsi="Lato" w:cstheme="minorHAnsi"/>
                <w:sz w:val="20"/>
                <w:szCs w:val="20"/>
              </w:rPr>
            </w:pPr>
            <w:r w:rsidRPr="002E6839">
              <w:rPr>
                <w:rFonts w:ascii="Lato" w:hAnsi="Lato" w:cstheme="minorHAnsi"/>
                <w:b/>
                <w:sz w:val="20"/>
                <w:szCs w:val="20"/>
              </w:rPr>
              <w:t>2.1.2. Kryteria wykonalności instytucjonalnej</w:t>
            </w:r>
          </w:p>
          <w:p w14:paraId="7B17E1E7" w14:textId="77777777" w:rsidR="00AA7988" w:rsidRPr="002E6839" w:rsidRDefault="00AA7988" w:rsidP="00AA7988">
            <w:pPr>
              <w:spacing w:before="30" w:after="30" w:line="240" w:lineRule="auto"/>
              <w:rPr>
                <w:rFonts w:ascii="Lato" w:hAnsi="Lato" w:cstheme="minorHAnsi"/>
                <w:b/>
                <w:sz w:val="20"/>
                <w:szCs w:val="20"/>
              </w:rPr>
            </w:pPr>
            <w:r w:rsidRPr="002E6839">
              <w:rPr>
                <w:rFonts w:ascii="Lato" w:hAnsi="Lato" w:cstheme="minorHAnsi"/>
                <w:b/>
                <w:sz w:val="20"/>
                <w:szCs w:val="20"/>
              </w:rPr>
              <w:t xml:space="preserve">Potencjał wnioskodawcy/partnerów </w:t>
            </w:r>
          </w:p>
          <w:p w14:paraId="5E42531A" w14:textId="77777777" w:rsidR="00AA7988" w:rsidRPr="00A37863" w:rsidRDefault="00AA7988" w:rsidP="00AA7988">
            <w:pPr>
              <w:rPr>
                <w:rFonts w:ascii="Lato" w:hAnsi="Lato" w:cstheme="minorHAnsi"/>
                <w:sz w:val="20"/>
                <w:szCs w:val="20"/>
                <w:lang w:eastAsia="pl-PL"/>
              </w:rPr>
            </w:pPr>
            <w:r w:rsidRPr="00A37863">
              <w:rPr>
                <w:rFonts w:ascii="Lato" w:hAnsi="Lato" w:cstheme="minorHAnsi"/>
                <w:sz w:val="20"/>
                <w:szCs w:val="20"/>
                <w:lang w:eastAsia="pl-PL"/>
              </w:rPr>
              <w:t>Ocenie podlega:</w:t>
            </w:r>
          </w:p>
          <w:p w14:paraId="3250B583" w14:textId="77777777" w:rsidR="00AA7988" w:rsidRDefault="00AA7988" w:rsidP="00AA7988">
            <w:pPr>
              <w:spacing w:before="30" w:after="30" w:line="240" w:lineRule="auto"/>
              <w:rPr>
                <w:rFonts w:ascii="Lato" w:hAnsi="Lato" w:cstheme="minorHAnsi"/>
                <w:sz w:val="20"/>
                <w:szCs w:val="20"/>
                <w:lang w:eastAsia="pl-PL"/>
              </w:rPr>
            </w:pPr>
            <w:r w:rsidRPr="002E6839">
              <w:rPr>
                <w:rFonts w:ascii="Lato" w:hAnsi="Lato" w:cstheme="minorHAnsi"/>
                <w:sz w:val="20"/>
                <w:szCs w:val="20"/>
                <w:lang w:eastAsia="pl-PL"/>
              </w:rPr>
              <w:t>czy wykazany w projekcie potencjał kadrowy i techniczny umożliwia prawidłową realizację projektu?</w:t>
            </w:r>
          </w:p>
          <w:p w14:paraId="1C39E9CF" w14:textId="63C5CDBE" w:rsidR="005F3A1A" w:rsidRPr="004E3F8D" w:rsidRDefault="005F3A1A" w:rsidP="005F3A1A">
            <w:pPr>
              <w:spacing w:before="30" w:after="30" w:line="240" w:lineRule="auto"/>
              <w:rPr>
                <w:rFonts w:asciiTheme="minorHAnsi" w:hAnsiTheme="minorHAnsi" w:cstheme="minorHAnsi"/>
              </w:rPr>
            </w:pPr>
          </w:p>
        </w:tc>
        <w:tc>
          <w:tcPr>
            <w:tcW w:w="1969" w:type="dxa"/>
            <w:noWrap/>
            <w:tcMar>
              <w:top w:w="170" w:type="dxa"/>
              <w:bottom w:w="170" w:type="dxa"/>
            </w:tcMar>
          </w:tcPr>
          <w:p w14:paraId="74CB7E44" w14:textId="43817717" w:rsidR="005F3A1A" w:rsidRPr="004E3F8D" w:rsidRDefault="00AA7988" w:rsidP="005F3A1A">
            <w:pPr>
              <w:spacing w:before="30" w:after="30" w:line="240" w:lineRule="auto"/>
              <w:rPr>
                <w:rFonts w:asciiTheme="minorHAnsi" w:hAnsiTheme="minorHAnsi" w:cstheme="minorHAnsi"/>
              </w:rPr>
            </w:pPr>
            <w:r>
              <w:rPr>
                <w:rFonts w:asciiTheme="minorHAnsi" w:hAnsiTheme="minorHAnsi" w:cstheme="minorHAnsi"/>
              </w:rPr>
              <w:t>Kryterium d</w:t>
            </w:r>
            <w:r w:rsidR="005F3A1A" w:rsidRPr="004E3F8D">
              <w:rPr>
                <w:rFonts w:asciiTheme="minorHAnsi" w:hAnsiTheme="minorHAnsi" w:cstheme="minorHAnsi"/>
              </w:rPr>
              <w:t>ostępu</w:t>
            </w:r>
          </w:p>
        </w:tc>
        <w:tc>
          <w:tcPr>
            <w:tcW w:w="6536" w:type="dxa"/>
            <w:noWrap/>
            <w:tcMar>
              <w:top w:w="170" w:type="dxa"/>
              <w:bottom w:w="170" w:type="dxa"/>
            </w:tcMar>
          </w:tcPr>
          <w:p w14:paraId="4330CD76" w14:textId="77777777" w:rsidR="005F3A1A" w:rsidRDefault="005F3A1A" w:rsidP="005F3A1A">
            <w:pPr>
              <w:rPr>
                <w:rFonts w:asciiTheme="minorHAnsi" w:hAnsiTheme="minorHAnsi" w:cstheme="minorHAnsi"/>
                <w:i/>
                <w:iCs/>
              </w:rPr>
            </w:pPr>
            <w:r>
              <w:rPr>
                <w:rFonts w:ascii="Lato" w:hAnsi="Lato" w:cstheme="minorHAnsi"/>
                <w:sz w:val="20"/>
                <w:szCs w:val="20"/>
              </w:rPr>
              <w:t>Rekomendacja uwzględniona</w:t>
            </w:r>
          </w:p>
          <w:p w14:paraId="0A6797A2" w14:textId="77777777" w:rsidR="005F3A1A" w:rsidRDefault="005F3A1A" w:rsidP="005F3A1A">
            <w:pPr>
              <w:spacing w:before="30" w:after="30" w:line="240" w:lineRule="auto"/>
              <w:rPr>
                <w:rFonts w:asciiTheme="minorHAnsi" w:hAnsiTheme="minorHAnsi" w:cstheme="minorHAnsi"/>
              </w:rPr>
            </w:pPr>
          </w:p>
          <w:p w14:paraId="0C814F2E" w14:textId="77777777" w:rsidR="00AA7988" w:rsidRPr="002E6839" w:rsidRDefault="005F3A1A" w:rsidP="00AA7988">
            <w:pPr>
              <w:spacing w:before="30" w:after="30" w:line="240" w:lineRule="auto"/>
              <w:rPr>
                <w:rFonts w:ascii="Lato" w:hAnsi="Lato" w:cstheme="minorHAnsi"/>
                <w:sz w:val="20"/>
                <w:szCs w:val="20"/>
              </w:rPr>
            </w:pPr>
            <w:r w:rsidRPr="004E3F8D">
              <w:rPr>
                <w:rFonts w:asciiTheme="minorHAnsi" w:hAnsiTheme="minorHAnsi" w:cstheme="minorHAnsi"/>
              </w:rPr>
              <w:t xml:space="preserve">Program polityki zdrowotnej określa warunki realizacji programu polityki zdrowotnej dotyczące, m.in.: personelu. </w:t>
            </w:r>
            <w:r>
              <w:rPr>
                <w:rFonts w:asciiTheme="minorHAnsi" w:hAnsiTheme="minorHAnsi" w:cstheme="minorHAnsi"/>
              </w:rPr>
              <w:t xml:space="preserve">W związku z powyższym wymóg zostanie spełniony poprzez kryteria obligatoryjne </w:t>
            </w:r>
            <w:r w:rsidR="00AA7988" w:rsidRPr="002E6839">
              <w:rPr>
                <w:rFonts w:ascii="Lato" w:hAnsi="Lato" w:cstheme="minorHAnsi"/>
                <w:sz w:val="20"/>
                <w:szCs w:val="20"/>
              </w:rPr>
              <w:t xml:space="preserve">w zakresie </w:t>
            </w:r>
            <w:r w:rsidR="00AA7988">
              <w:rPr>
                <w:rFonts w:ascii="Lato" w:hAnsi="Lato" w:cstheme="minorHAnsi"/>
                <w:sz w:val="20"/>
                <w:szCs w:val="20"/>
              </w:rPr>
              <w:t>z</w:t>
            </w:r>
            <w:r w:rsidR="00AA7988" w:rsidRPr="002E6839">
              <w:rPr>
                <w:rFonts w:ascii="Lato" w:hAnsi="Lato" w:cstheme="minorHAnsi"/>
                <w:sz w:val="20"/>
                <w:szCs w:val="20"/>
              </w:rPr>
              <w:t>godności ze szczegółowymi uwarunkowaniami określonymi dla naboru oraz potencjału wnioskodawcy/partnera.</w:t>
            </w:r>
          </w:p>
          <w:p w14:paraId="3DB7EF43" w14:textId="7C2131DE" w:rsidR="005F3A1A" w:rsidRPr="004E3F8D" w:rsidRDefault="005F3A1A" w:rsidP="00AA7988">
            <w:pPr>
              <w:spacing w:before="30" w:after="30" w:line="240" w:lineRule="auto"/>
              <w:rPr>
                <w:rFonts w:asciiTheme="minorHAnsi" w:hAnsiTheme="minorHAnsi" w:cstheme="minorHAnsi"/>
              </w:rPr>
            </w:pPr>
          </w:p>
        </w:tc>
      </w:tr>
      <w:tr w:rsidR="005F3A1A" w:rsidRPr="004E3F8D" w14:paraId="30A7D43A" w14:textId="77777777" w:rsidTr="00AF141A">
        <w:trPr>
          <w:trHeight w:val="600"/>
        </w:trPr>
        <w:tc>
          <w:tcPr>
            <w:tcW w:w="534" w:type="dxa"/>
            <w:noWrap/>
            <w:tcMar>
              <w:top w:w="170" w:type="dxa"/>
              <w:bottom w:w="170" w:type="dxa"/>
            </w:tcMar>
          </w:tcPr>
          <w:p w14:paraId="3D8326A9" w14:textId="6786E354"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lastRenderedPageBreak/>
              <w:t>14</w:t>
            </w:r>
          </w:p>
        </w:tc>
        <w:tc>
          <w:tcPr>
            <w:tcW w:w="2692" w:type="dxa"/>
            <w:tcMar>
              <w:top w:w="170" w:type="dxa"/>
              <w:bottom w:w="170" w:type="dxa"/>
            </w:tcMar>
          </w:tcPr>
          <w:p w14:paraId="6B6F0413" w14:textId="5E011111"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t>Kryteria premiują projekty zakładające, jako jedno z działań projektu, współpracę profesjonalistów służby medycyny pracy z pracodawcą/przedsiębiorcą</w:t>
            </w:r>
          </w:p>
        </w:tc>
        <w:tc>
          <w:tcPr>
            <w:tcW w:w="2886" w:type="dxa"/>
            <w:noWrap/>
            <w:tcMar>
              <w:top w:w="170" w:type="dxa"/>
              <w:bottom w:w="170" w:type="dxa"/>
            </w:tcMar>
          </w:tcPr>
          <w:p w14:paraId="0AEF8C00" w14:textId="77777777" w:rsidR="005F3A1A" w:rsidRPr="00F61EC2" w:rsidRDefault="005F3A1A" w:rsidP="005F3A1A">
            <w:pPr>
              <w:pStyle w:val="Default"/>
              <w:spacing w:line="276" w:lineRule="auto"/>
              <w:rPr>
                <w:rFonts w:ascii="Lato" w:hAnsi="Lato" w:cstheme="minorHAnsi"/>
                <w:sz w:val="20"/>
                <w:szCs w:val="20"/>
              </w:rPr>
            </w:pPr>
            <w:r w:rsidRPr="00F61EC2">
              <w:rPr>
                <w:rFonts w:ascii="Lato" w:hAnsi="Lato" w:cstheme="minorHAnsi"/>
                <w:sz w:val="20"/>
                <w:szCs w:val="20"/>
              </w:rPr>
              <w:t xml:space="preserve">Nie dotyczy </w:t>
            </w:r>
          </w:p>
          <w:p w14:paraId="1CFC2F36" w14:textId="77777777" w:rsidR="005F3A1A" w:rsidRPr="004E3F8D" w:rsidRDefault="005F3A1A" w:rsidP="005F3A1A">
            <w:pPr>
              <w:spacing w:before="30" w:after="30" w:line="240" w:lineRule="auto"/>
              <w:rPr>
                <w:rFonts w:asciiTheme="minorHAnsi" w:hAnsiTheme="minorHAnsi" w:cstheme="minorHAnsi"/>
              </w:rPr>
            </w:pPr>
          </w:p>
        </w:tc>
        <w:tc>
          <w:tcPr>
            <w:tcW w:w="1969" w:type="dxa"/>
            <w:noWrap/>
            <w:tcMar>
              <w:top w:w="170" w:type="dxa"/>
              <w:bottom w:w="170" w:type="dxa"/>
            </w:tcMar>
          </w:tcPr>
          <w:p w14:paraId="22DA9639" w14:textId="77777777" w:rsidR="005F3A1A" w:rsidRPr="00F61EC2" w:rsidRDefault="005F3A1A" w:rsidP="005F3A1A">
            <w:pPr>
              <w:pStyle w:val="Default"/>
              <w:spacing w:line="276" w:lineRule="auto"/>
              <w:rPr>
                <w:rFonts w:ascii="Lato" w:hAnsi="Lato" w:cstheme="minorHAnsi"/>
                <w:sz w:val="20"/>
                <w:szCs w:val="20"/>
              </w:rPr>
            </w:pPr>
            <w:r w:rsidRPr="00F61EC2">
              <w:rPr>
                <w:rFonts w:ascii="Lato" w:hAnsi="Lato" w:cstheme="minorHAnsi"/>
                <w:sz w:val="20"/>
                <w:szCs w:val="20"/>
              </w:rPr>
              <w:t xml:space="preserve">Nie dotyczy </w:t>
            </w:r>
          </w:p>
          <w:p w14:paraId="11ABEA16" w14:textId="77777777" w:rsidR="005F3A1A" w:rsidRPr="004E3F8D" w:rsidRDefault="005F3A1A" w:rsidP="005F3A1A">
            <w:pPr>
              <w:spacing w:before="30" w:after="30" w:line="240" w:lineRule="auto"/>
              <w:rPr>
                <w:rFonts w:asciiTheme="minorHAnsi" w:hAnsiTheme="minorHAnsi" w:cstheme="minorHAnsi"/>
              </w:rPr>
            </w:pPr>
          </w:p>
        </w:tc>
        <w:tc>
          <w:tcPr>
            <w:tcW w:w="6536" w:type="dxa"/>
            <w:noWrap/>
            <w:tcMar>
              <w:top w:w="170" w:type="dxa"/>
              <w:bottom w:w="170" w:type="dxa"/>
            </w:tcMar>
          </w:tcPr>
          <w:p w14:paraId="0B3FFBB4" w14:textId="1915606F" w:rsidR="005F3A1A" w:rsidRPr="004E3F8D" w:rsidRDefault="005F3A1A" w:rsidP="005F3A1A">
            <w:pPr>
              <w:spacing w:before="30" w:after="30" w:line="240" w:lineRule="auto"/>
              <w:rPr>
                <w:rFonts w:asciiTheme="minorHAnsi" w:hAnsiTheme="minorHAnsi" w:cstheme="minorHAnsi"/>
              </w:rPr>
            </w:pPr>
            <w:r w:rsidRPr="004E3F8D">
              <w:rPr>
                <w:rFonts w:asciiTheme="minorHAnsi" w:hAnsiTheme="minorHAnsi" w:cstheme="minorHAnsi"/>
              </w:rPr>
              <w:t xml:space="preserve">Nie dotyczy. Przedmiotem naboru jest realizacja założeń programu polityki zdrowotnej dotyczącego rehabilitacji kardiologicznej. </w:t>
            </w:r>
          </w:p>
        </w:tc>
      </w:tr>
      <w:tr w:rsidR="00AF141A" w:rsidRPr="004E3F8D" w14:paraId="2164FA20" w14:textId="77777777" w:rsidTr="00AF141A">
        <w:trPr>
          <w:trHeight w:val="600"/>
        </w:trPr>
        <w:tc>
          <w:tcPr>
            <w:tcW w:w="534" w:type="dxa"/>
            <w:noWrap/>
            <w:tcMar>
              <w:top w:w="170" w:type="dxa"/>
              <w:bottom w:w="170" w:type="dxa"/>
            </w:tcMar>
          </w:tcPr>
          <w:p w14:paraId="78717F47" w14:textId="57A0FBC4" w:rsidR="00AF141A" w:rsidRPr="004E3F8D" w:rsidRDefault="00AF141A" w:rsidP="00AF141A">
            <w:pPr>
              <w:spacing w:before="30" w:after="30" w:line="240" w:lineRule="auto"/>
              <w:rPr>
                <w:rFonts w:asciiTheme="minorHAnsi" w:hAnsiTheme="minorHAnsi" w:cstheme="minorHAnsi"/>
              </w:rPr>
            </w:pPr>
            <w:r w:rsidRPr="004E3F8D">
              <w:rPr>
                <w:rFonts w:asciiTheme="minorHAnsi" w:hAnsiTheme="minorHAnsi" w:cstheme="minorHAnsi"/>
              </w:rPr>
              <w:t>15</w:t>
            </w:r>
          </w:p>
        </w:tc>
        <w:tc>
          <w:tcPr>
            <w:tcW w:w="2692" w:type="dxa"/>
            <w:tcMar>
              <w:top w:w="170" w:type="dxa"/>
              <w:bottom w:w="170" w:type="dxa"/>
            </w:tcMar>
          </w:tcPr>
          <w:p w14:paraId="079B2BC0" w14:textId="77777777" w:rsidR="00AF141A" w:rsidRPr="004E3F8D" w:rsidRDefault="00AF141A" w:rsidP="00AF141A">
            <w:pPr>
              <w:spacing w:before="30" w:after="30" w:line="240" w:lineRule="auto"/>
              <w:rPr>
                <w:rFonts w:asciiTheme="minorHAnsi" w:hAnsiTheme="minorHAnsi" w:cstheme="minorHAnsi"/>
              </w:rPr>
            </w:pPr>
            <w:r w:rsidRPr="004E3F8D">
              <w:rPr>
                <w:rFonts w:asciiTheme="minorHAnsi" w:hAnsiTheme="minorHAnsi" w:cstheme="minorHAnsi"/>
              </w:rPr>
              <w:t>Kryteria premiują projekty realizowane przez podmioty mające doświadczenie w</w:t>
            </w:r>
          </w:p>
          <w:p w14:paraId="66EA0890" w14:textId="77777777" w:rsidR="00AF141A" w:rsidRPr="004E3F8D" w:rsidRDefault="00AF141A" w:rsidP="00AF141A">
            <w:pPr>
              <w:spacing w:before="30" w:after="30" w:line="240" w:lineRule="auto"/>
              <w:rPr>
                <w:rFonts w:asciiTheme="minorHAnsi" w:hAnsiTheme="minorHAnsi" w:cstheme="minorHAnsi"/>
              </w:rPr>
            </w:pPr>
            <w:r w:rsidRPr="004E3F8D">
              <w:rPr>
                <w:rFonts w:asciiTheme="minorHAnsi" w:hAnsiTheme="minorHAnsi" w:cstheme="minorHAnsi"/>
              </w:rPr>
              <w:t>realizacji projektów z zakresu wzmacniania potencjału zdrowia osób pracujących lub</w:t>
            </w:r>
          </w:p>
          <w:p w14:paraId="352CB0AB" w14:textId="002197EF" w:rsidR="00AF141A" w:rsidRPr="004E3F8D" w:rsidRDefault="00AF141A" w:rsidP="00AF141A">
            <w:pPr>
              <w:spacing w:before="30" w:after="30" w:line="240" w:lineRule="auto"/>
              <w:rPr>
                <w:rFonts w:asciiTheme="minorHAnsi" w:hAnsiTheme="minorHAnsi" w:cstheme="minorHAnsi"/>
              </w:rPr>
            </w:pPr>
            <w:r w:rsidRPr="004E3F8D">
              <w:rPr>
                <w:rFonts w:asciiTheme="minorHAnsi" w:hAnsiTheme="minorHAnsi" w:cstheme="minorHAnsi"/>
              </w:rPr>
              <w:t>działaniach profilaktycznych skierowanych do pracowników lub realizowanych przez pracodawców/ przedsiębiorców we współpracy z jednostką służby medycyny pracy.</w:t>
            </w:r>
          </w:p>
        </w:tc>
        <w:tc>
          <w:tcPr>
            <w:tcW w:w="2886" w:type="dxa"/>
            <w:noWrap/>
            <w:tcMar>
              <w:top w:w="170" w:type="dxa"/>
              <w:bottom w:w="170" w:type="dxa"/>
            </w:tcMar>
          </w:tcPr>
          <w:p w14:paraId="04BC55C2" w14:textId="77777777" w:rsidR="00AF141A" w:rsidRPr="002E6839" w:rsidRDefault="00AF141A" w:rsidP="00AF141A">
            <w:pPr>
              <w:spacing w:before="30" w:after="30" w:line="240" w:lineRule="auto"/>
              <w:rPr>
                <w:rFonts w:ascii="Lato" w:hAnsi="Lato" w:cstheme="minorHAnsi"/>
                <w:b/>
                <w:sz w:val="20"/>
                <w:szCs w:val="20"/>
              </w:rPr>
            </w:pPr>
            <w:r w:rsidRPr="002E6839">
              <w:rPr>
                <w:rFonts w:ascii="Lato" w:hAnsi="Lato" w:cstheme="minorHAnsi"/>
                <w:b/>
                <w:sz w:val="20"/>
                <w:szCs w:val="20"/>
              </w:rPr>
              <w:t>2.3.2. Oddziaływanie projektu</w:t>
            </w:r>
          </w:p>
          <w:p w14:paraId="4832A454" w14:textId="77777777" w:rsidR="00AF141A" w:rsidRPr="002E6839" w:rsidRDefault="00AF141A" w:rsidP="00AF141A">
            <w:pPr>
              <w:spacing w:before="30" w:after="30" w:line="240" w:lineRule="auto"/>
              <w:rPr>
                <w:rFonts w:ascii="Lato" w:hAnsi="Lato" w:cstheme="minorHAnsi"/>
                <w:sz w:val="20"/>
                <w:szCs w:val="20"/>
              </w:rPr>
            </w:pPr>
          </w:p>
          <w:p w14:paraId="59D714D6" w14:textId="77777777" w:rsidR="00AF141A" w:rsidRPr="00472BFC" w:rsidRDefault="00AF141A" w:rsidP="00AF141A">
            <w:pPr>
              <w:spacing w:before="30" w:after="30" w:line="240" w:lineRule="auto"/>
              <w:rPr>
                <w:rFonts w:ascii="Lato" w:hAnsi="Lato" w:cstheme="minorHAnsi"/>
                <w:b/>
                <w:sz w:val="20"/>
                <w:szCs w:val="20"/>
              </w:rPr>
            </w:pPr>
            <w:r w:rsidRPr="00472BFC">
              <w:rPr>
                <w:rFonts w:ascii="Lato" w:hAnsi="Lato" w:cstheme="minorHAnsi"/>
                <w:b/>
                <w:sz w:val="20"/>
                <w:szCs w:val="20"/>
              </w:rPr>
              <w:t>Doświadczenie wnioskodawcy/partnera</w:t>
            </w:r>
          </w:p>
          <w:p w14:paraId="2B474C48" w14:textId="77777777" w:rsidR="00AF141A" w:rsidRPr="002E6839" w:rsidRDefault="00AF141A" w:rsidP="00AF141A">
            <w:pPr>
              <w:spacing w:before="30" w:after="30" w:line="240" w:lineRule="auto"/>
              <w:rPr>
                <w:rFonts w:ascii="Lato" w:hAnsi="Lato" w:cstheme="minorHAnsi"/>
                <w:sz w:val="20"/>
                <w:szCs w:val="20"/>
              </w:rPr>
            </w:pPr>
          </w:p>
          <w:p w14:paraId="69462744" w14:textId="77777777" w:rsidR="00AF141A" w:rsidRPr="002E6839" w:rsidRDefault="00AF141A" w:rsidP="00AF141A">
            <w:pPr>
              <w:spacing w:before="30" w:after="30" w:line="240" w:lineRule="auto"/>
              <w:rPr>
                <w:rFonts w:ascii="Lato" w:hAnsi="Lato" w:cstheme="minorHAnsi"/>
                <w:b/>
                <w:sz w:val="20"/>
                <w:szCs w:val="20"/>
              </w:rPr>
            </w:pPr>
            <w:r w:rsidRPr="002E6839">
              <w:rPr>
                <w:rFonts w:ascii="Lato" w:hAnsi="Lato" w:cstheme="minorHAnsi"/>
                <w:b/>
                <w:sz w:val="20"/>
                <w:szCs w:val="20"/>
              </w:rPr>
              <w:t xml:space="preserve">Doświadczenie wnioskodawcy </w:t>
            </w:r>
          </w:p>
          <w:p w14:paraId="435D55FC" w14:textId="77777777" w:rsidR="00AF141A" w:rsidRPr="002E6839" w:rsidRDefault="00AF141A" w:rsidP="00AF141A">
            <w:pPr>
              <w:rPr>
                <w:rFonts w:ascii="Lato" w:hAnsi="Lato"/>
                <w:sz w:val="20"/>
                <w:szCs w:val="20"/>
                <w:lang w:eastAsia="pl-PL"/>
              </w:rPr>
            </w:pPr>
            <w:r w:rsidRPr="002E6839">
              <w:rPr>
                <w:rFonts w:ascii="Lato" w:hAnsi="Lato"/>
                <w:b/>
                <w:sz w:val="20"/>
                <w:szCs w:val="20"/>
                <w:lang w:eastAsia="pl-PL"/>
              </w:rPr>
              <w:t>Ocenie podlega</w:t>
            </w:r>
            <w:r w:rsidRPr="002E6839">
              <w:rPr>
                <w:rFonts w:ascii="Lato" w:hAnsi="Lato"/>
                <w:sz w:val="20"/>
                <w:szCs w:val="20"/>
                <w:lang w:eastAsia="pl-PL"/>
              </w:rPr>
              <w:t xml:space="preserve"> doświadczenie wnioskodawcy (i/lub partnera/-ów) w zakresie stopnia, w jakim wskazane projekty/ przedsięwzięcia są zgodne z obecnym projektem pod kątem następujących obszarów: </w:t>
            </w:r>
          </w:p>
          <w:p w14:paraId="6EB88F2B" w14:textId="77777777" w:rsidR="00AF141A" w:rsidRPr="002E6839" w:rsidRDefault="00AF141A" w:rsidP="00AF141A">
            <w:pPr>
              <w:pStyle w:val="Akapitzlist"/>
              <w:numPr>
                <w:ilvl w:val="0"/>
                <w:numId w:val="22"/>
              </w:numPr>
              <w:spacing w:after="0"/>
              <w:ind w:left="464"/>
              <w:rPr>
                <w:rFonts w:ascii="Lato" w:hAnsi="Lato"/>
                <w:sz w:val="20"/>
                <w:szCs w:val="20"/>
                <w:lang w:eastAsia="pl-PL"/>
              </w:rPr>
            </w:pPr>
            <w:r w:rsidRPr="002E6839">
              <w:rPr>
                <w:rFonts w:ascii="Lato" w:hAnsi="Lato"/>
                <w:sz w:val="20"/>
                <w:szCs w:val="20"/>
                <w:lang w:eastAsia="pl-PL"/>
              </w:rPr>
              <w:t xml:space="preserve">grupa docelowa, </w:t>
            </w:r>
          </w:p>
          <w:p w14:paraId="395950AB" w14:textId="77777777" w:rsidR="00AF141A" w:rsidRPr="002E6839" w:rsidRDefault="00AF141A" w:rsidP="00AF141A">
            <w:pPr>
              <w:pStyle w:val="Akapitzlist"/>
              <w:numPr>
                <w:ilvl w:val="0"/>
                <w:numId w:val="22"/>
              </w:numPr>
              <w:spacing w:after="0"/>
              <w:ind w:left="464"/>
              <w:rPr>
                <w:rFonts w:ascii="Lato" w:hAnsi="Lato"/>
                <w:sz w:val="20"/>
                <w:szCs w:val="20"/>
                <w:lang w:eastAsia="pl-PL"/>
              </w:rPr>
            </w:pPr>
            <w:r w:rsidRPr="002E6839">
              <w:rPr>
                <w:rFonts w:ascii="Lato" w:hAnsi="Lato"/>
                <w:sz w:val="20"/>
                <w:szCs w:val="20"/>
                <w:lang w:eastAsia="pl-PL"/>
              </w:rPr>
              <w:t xml:space="preserve">zadania merytoryczne, </w:t>
            </w:r>
          </w:p>
          <w:p w14:paraId="32788744" w14:textId="77777777" w:rsidR="00AF141A" w:rsidRPr="002E6839" w:rsidRDefault="00AF141A" w:rsidP="00AF141A">
            <w:pPr>
              <w:pStyle w:val="Akapitzlist"/>
              <w:numPr>
                <w:ilvl w:val="0"/>
                <w:numId w:val="22"/>
              </w:numPr>
              <w:spacing w:after="0"/>
              <w:ind w:left="464"/>
              <w:rPr>
                <w:rFonts w:ascii="Lato" w:hAnsi="Lato"/>
                <w:sz w:val="20"/>
                <w:szCs w:val="20"/>
                <w:lang w:eastAsia="pl-PL"/>
              </w:rPr>
            </w:pPr>
            <w:r w:rsidRPr="002E6839">
              <w:rPr>
                <w:rFonts w:ascii="Lato" w:hAnsi="Lato"/>
                <w:sz w:val="20"/>
                <w:szCs w:val="20"/>
                <w:lang w:eastAsia="pl-PL"/>
              </w:rPr>
              <w:t>obszar realizacji (terytorium).</w:t>
            </w:r>
          </w:p>
          <w:p w14:paraId="54E9F8B2" w14:textId="77777777" w:rsidR="00AF141A" w:rsidRPr="002E6839" w:rsidRDefault="00AF141A" w:rsidP="00AF141A">
            <w:pPr>
              <w:rPr>
                <w:rFonts w:ascii="Lato" w:hAnsi="Lato"/>
                <w:sz w:val="20"/>
                <w:szCs w:val="20"/>
                <w:lang w:eastAsia="pl-PL"/>
              </w:rPr>
            </w:pPr>
            <w:r w:rsidRPr="002E6839">
              <w:rPr>
                <w:rFonts w:ascii="Lato" w:hAnsi="Lato"/>
                <w:b/>
                <w:bCs/>
                <w:sz w:val="20"/>
                <w:szCs w:val="20"/>
                <w:lang w:eastAsia="pl-PL"/>
              </w:rPr>
              <w:t xml:space="preserve">0 pkt – </w:t>
            </w:r>
            <w:r w:rsidRPr="002E6839">
              <w:rPr>
                <w:rFonts w:ascii="Lato" w:hAnsi="Lato"/>
                <w:sz w:val="20"/>
                <w:szCs w:val="20"/>
                <w:lang w:eastAsia="pl-PL"/>
              </w:rPr>
              <w:t>nie wykazano projektu/przedsięwzięcia realizowanego w formie:</w:t>
            </w:r>
          </w:p>
          <w:p w14:paraId="2EF698F6" w14:textId="77777777" w:rsidR="00AF141A" w:rsidRPr="002E6839" w:rsidRDefault="00AF141A" w:rsidP="00AF141A">
            <w:pPr>
              <w:numPr>
                <w:ilvl w:val="0"/>
                <w:numId w:val="22"/>
              </w:numPr>
              <w:spacing w:after="0"/>
              <w:ind w:left="464"/>
              <w:rPr>
                <w:rFonts w:ascii="Lato" w:hAnsi="Lato"/>
                <w:sz w:val="20"/>
                <w:szCs w:val="20"/>
                <w:lang w:eastAsia="pl-PL"/>
              </w:rPr>
            </w:pPr>
            <w:r w:rsidRPr="002E6839">
              <w:rPr>
                <w:rFonts w:ascii="Lato" w:hAnsi="Lato"/>
                <w:sz w:val="20"/>
                <w:szCs w:val="20"/>
                <w:lang w:eastAsia="pl-PL"/>
              </w:rPr>
              <w:t xml:space="preserve">projektów współfinansowanych ze środków Europejskiego Funduszu </w:t>
            </w:r>
            <w:r w:rsidRPr="002E6839">
              <w:rPr>
                <w:rFonts w:ascii="Lato" w:hAnsi="Lato"/>
                <w:sz w:val="20"/>
                <w:szCs w:val="20"/>
                <w:lang w:eastAsia="pl-PL"/>
              </w:rPr>
              <w:lastRenderedPageBreak/>
              <w:t xml:space="preserve">Społecznego w ramach Programów Operacyjnych wdrażanych na terenie Polski od roku 2007 </w:t>
            </w:r>
          </w:p>
          <w:p w14:paraId="4556D61B" w14:textId="77777777" w:rsidR="00AF141A" w:rsidRPr="002E6839" w:rsidRDefault="00AF141A" w:rsidP="00AF141A">
            <w:pPr>
              <w:pStyle w:val="Akapitzlist"/>
              <w:ind w:left="464"/>
              <w:rPr>
                <w:rFonts w:ascii="Lato" w:hAnsi="Lato"/>
                <w:sz w:val="20"/>
                <w:szCs w:val="20"/>
                <w:lang w:eastAsia="pl-PL"/>
              </w:rPr>
            </w:pPr>
            <w:r w:rsidRPr="002E6839">
              <w:rPr>
                <w:rFonts w:ascii="Lato" w:hAnsi="Lato"/>
                <w:sz w:val="20"/>
                <w:szCs w:val="20"/>
                <w:lang w:eastAsia="pl-PL"/>
              </w:rPr>
              <w:t xml:space="preserve">i/lub </w:t>
            </w:r>
          </w:p>
          <w:p w14:paraId="2F60A140" w14:textId="77777777" w:rsidR="00AF141A" w:rsidRPr="002E6839" w:rsidRDefault="00AF141A" w:rsidP="00AF141A">
            <w:pPr>
              <w:numPr>
                <w:ilvl w:val="0"/>
                <w:numId w:val="22"/>
              </w:numPr>
              <w:tabs>
                <w:tab w:val="num" w:pos="1204"/>
              </w:tabs>
              <w:spacing w:after="0"/>
              <w:ind w:left="464"/>
              <w:rPr>
                <w:rFonts w:ascii="Lato" w:hAnsi="Lato"/>
                <w:sz w:val="20"/>
                <w:szCs w:val="20"/>
                <w:lang w:eastAsia="pl-PL"/>
              </w:rPr>
            </w:pPr>
            <w:r w:rsidRPr="002E6839">
              <w:rPr>
                <w:rFonts w:ascii="Lato" w:hAnsi="Lato"/>
                <w:sz w:val="20"/>
                <w:szCs w:val="20"/>
                <w:lang w:eastAsia="pl-PL"/>
              </w:rPr>
              <w:t xml:space="preserve">projektów albo innego rodzaju przedsięwzięć realizowanych w okresie ostatnich trzech lat od daty złożenia obecnego wniosku o dofinansowanie (w tym w ramach bieżącej działalności wnioskodawcy/partnera), dla których źródłem finansowania w żadnej części nie były środki Europejskiego Funduszu Społecznego, </w:t>
            </w:r>
          </w:p>
          <w:p w14:paraId="2916ED1E" w14:textId="77777777" w:rsidR="00AF141A" w:rsidRPr="002E6839" w:rsidRDefault="00AF141A" w:rsidP="00AF141A">
            <w:pPr>
              <w:tabs>
                <w:tab w:val="num" w:pos="1204"/>
              </w:tabs>
              <w:spacing w:after="0"/>
              <w:rPr>
                <w:rFonts w:ascii="Lato" w:hAnsi="Lato"/>
                <w:sz w:val="20"/>
                <w:szCs w:val="20"/>
                <w:lang w:eastAsia="pl-PL"/>
              </w:rPr>
            </w:pPr>
            <w:r w:rsidRPr="002E6839">
              <w:rPr>
                <w:rFonts w:ascii="Lato" w:hAnsi="Lato"/>
                <w:sz w:val="20"/>
                <w:szCs w:val="20"/>
                <w:lang w:eastAsia="pl-PL"/>
              </w:rPr>
              <w:t>których zakres jest zgodny z obecnym projektem pod kątem następujących obszarów:</w:t>
            </w:r>
          </w:p>
          <w:p w14:paraId="6F935BB5" w14:textId="77777777" w:rsidR="00AF141A" w:rsidRPr="002E6839" w:rsidRDefault="00AF141A" w:rsidP="00AF141A">
            <w:pPr>
              <w:pStyle w:val="Akapitzlist"/>
              <w:numPr>
                <w:ilvl w:val="0"/>
                <w:numId w:val="22"/>
              </w:numPr>
              <w:tabs>
                <w:tab w:val="num" w:pos="808"/>
              </w:tabs>
              <w:spacing w:after="0"/>
              <w:ind w:left="464"/>
              <w:rPr>
                <w:rFonts w:ascii="Lato" w:hAnsi="Lato"/>
                <w:sz w:val="20"/>
                <w:szCs w:val="20"/>
                <w:lang w:eastAsia="pl-PL"/>
              </w:rPr>
            </w:pPr>
            <w:r w:rsidRPr="002E6839">
              <w:rPr>
                <w:rFonts w:ascii="Lato" w:hAnsi="Lato"/>
                <w:sz w:val="20"/>
                <w:szCs w:val="20"/>
                <w:lang w:eastAsia="pl-PL"/>
              </w:rPr>
              <w:t>grupa docelowa,</w:t>
            </w:r>
          </w:p>
          <w:p w14:paraId="0332175C" w14:textId="77777777" w:rsidR="00AF141A" w:rsidRPr="002E6839" w:rsidRDefault="00AF141A" w:rsidP="00AF141A">
            <w:pPr>
              <w:pStyle w:val="Akapitzlist"/>
              <w:numPr>
                <w:ilvl w:val="0"/>
                <w:numId w:val="22"/>
              </w:numPr>
              <w:tabs>
                <w:tab w:val="num" w:pos="808"/>
              </w:tabs>
              <w:spacing w:after="0"/>
              <w:ind w:left="464"/>
              <w:rPr>
                <w:rFonts w:ascii="Lato" w:hAnsi="Lato"/>
                <w:sz w:val="20"/>
                <w:szCs w:val="20"/>
                <w:lang w:eastAsia="pl-PL"/>
              </w:rPr>
            </w:pPr>
            <w:r w:rsidRPr="002E6839">
              <w:rPr>
                <w:rFonts w:ascii="Lato" w:hAnsi="Lato"/>
                <w:sz w:val="20"/>
                <w:szCs w:val="20"/>
                <w:lang w:eastAsia="pl-PL"/>
              </w:rPr>
              <w:t>zadania merytoryczne.</w:t>
            </w:r>
          </w:p>
          <w:p w14:paraId="33B6C76A" w14:textId="77777777" w:rsidR="00AF141A" w:rsidRPr="002E6839" w:rsidRDefault="00AF141A" w:rsidP="00AF141A">
            <w:pPr>
              <w:tabs>
                <w:tab w:val="num" w:pos="1204"/>
              </w:tabs>
              <w:ind w:left="70"/>
              <w:rPr>
                <w:rFonts w:ascii="Lato" w:hAnsi="Lato"/>
                <w:sz w:val="20"/>
                <w:szCs w:val="20"/>
                <w:lang w:eastAsia="pl-PL"/>
              </w:rPr>
            </w:pPr>
            <w:r w:rsidRPr="002E6839">
              <w:rPr>
                <w:rFonts w:ascii="Lato" w:hAnsi="Lato"/>
                <w:b/>
                <w:bCs/>
                <w:sz w:val="20"/>
                <w:szCs w:val="20"/>
                <w:lang w:eastAsia="pl-PL"/>
              </w:rPr>
              <w:t xml:space="preserve">1 pkt – </w:t>
            </w:r>
            <w:r w:rsidRPr="002E6839">
              <w:rPr>
                <w:rFonts w:ascii="Lato" w:hAnsi="Lato"/>
                <w:sz w:val="20"/>
                <w:szCs w:val="20"/>
                <w:lang w:eastAsia="pl-PL"/>
              </w:rPr>
              <w:t>wykazano co najmniej jeden projekt/przedsięwzięcie realizowane w formie:</w:t>
            </w:r>
          </w:p>
          <w:p w14:paraId="060D00AF" w14:textId="77777777" w:rsidR="00AF141A" w:rsidRPr="002E6839" w:rsidRDefault="00AF141A" w:rsidP="00AF141A">
            <w:pPr>
              <w:numPr>
                <w:ilvl w:val="0"/>
                <w:numId w:val="22"/>
              </w:numPr>
              <w:tabs>
                <w:tab w:val="num" w:pos="1204"/>
              </w:tabs>
              <w:spacing w:after="0"/>
              <w:ind w:left="464"/>
              <w:rPr>
                <w:rFonts w:ascii="Lato" w:hAnsi="Lato"/>
                <w:sz w:val="20"/>
                <w:szCs w:val="20"/>
                <w:lang w:eastAsia="pl-PL"/>
              </w:rPr>
            </w:pPr>
            <w:r w:rsidRPr="002E6839">
              <w:rPr>
                <w:rFonts w:ascii="Lato" w:hAnsi="Lato"/>
                <w:sz w:val="20"/>
                <w:szCs w:val="20"/>
                <w:lang w:eastAsia="pl-PL"/>
              </w:rPr>
              <w:t xml:space="preserve">projektów współfinansowanych ze środków Europejskiego Funduszu </w:t>
            </w:r>
            <w:r w:rsidRPr="002E6839">
              <w:rPr>
                <w:rFonts w:ascii="Lato" w:hAnsi="Lato"/>
                <w:sz w:val="20"/>
                <w:szCs w:val="20"/>
                <w:lang w:eastAsia="pl-PL"/>
              </w:rPr>
              <w:lastRenderedPageBreak/>
              <w:t xml:space="preserve">Społecznego w ramach Programów Operacyjnych wdrażanych na terenie Polski od roku 2007 </w:t>
            </w:r>
          </w:p>
          <w:p w14:paraId="3BDFF584" w14:textId="77777777" w:rsidR="00AF141A" w:rsidRPr="002E6839" w:rsidRDefault="00AF141A" w:rsidP="00AF141A">
            <w:pPr>
              <w:numPr>
                <w:ilvl w:val="0"/>
                <w:numId w:val="22"/>
              </w:numPr>
              <w:tabs>
                <w:tab w:val="num" w:pos="1204"/>
              </w:tabs>
              <w:spacing w:after="0"/>
              <w:ind w:left="464"/>
              <w:rPr>
                <w:rFonts w:ascii="Lato" w:hAnsi="Lato"/>
                <w:sz w:val="20"/>
                <w:szCs w:val="20"/>
                <w:lang w:eastAsia="pl-PL"/>
              </w:rPr>
            </w:pPr>
            <w:r w:rsidRPr="002E6839">
              <w:rPr>
                <w:rFonts w:ascii="Lato" w:hAnsi="Lato"/>
                <w:sz w:val="20"/>
                <w:szCs w:val="20"/>
                <w:lang w:eastAsia="pl-PL"/>
              </w:rPr>
              <w:t xml:space="preserve">i/lub projektów albo innego rodzaju przedsięwzięć realizowanych </w:t>
            </w:r>
            <w:r w:rsidRPr="002E6839">
              <w:rPr>
                <w:rFonts w:ascii="Lato" w:hAnsi="Lato"/>
                <w:sz w:val="20"/>
                <w:szCs w:val="20"/>
                <w:lang w:eastAsia="pl-PL"/>
              </w:rPr>
              <w:br/>
              <w:t xml:space="preserve">w okresie ostatnich trzech lat od daty złożenia obecnego wniosku o dofinansowanie (w tym w ramach bieżącej działalności wnioskodawcy/partnera), dla których źródłem finansowania w żadnej części nie były środki Europejskiego Funduszu Społecznego, </w:t>
            </w:r>
          </w:p>
          <w:p w14:paraId="19DAAEC9" w14:textId="77777777" w:rsidR="00AF141A" w:rsidRPr="002E6839" w:rsidRDefault="00AF141A" w:rsidP="00AF141A">
            <w:pPr>
              <w:tabs>
                <w:tab w:val="num" w:pos="1204"/>
              </w:tabs>
              <w:spacing w:after="0"/>
              <w:rPr>
                <w:rFonts w:ascii="Lato" w:hAnsi="Lato"/>
                <w:sz w:val="20"/>
                <w:szCs w:val="20"/>
                <w:lang w:eastAsia="pl-PL"/>
              </w:rPr>
            </w:pPr>
            <w:r w:rsidRPr="002E6839">
              <w:rPr>
                <w:rFonts w:ascii="Lato" w:hAnsi="Lato"/>
                <w:sz w:val="20"/>
                <w:szCs w:val="20"/>
                <w:lang w:eastAsia="pl-PL"/>
              </w:rPr>
              <w:t>którego zakres jest zgodny z obecnym projektem pod kątem wszystkich następujących obszarów:</w:t>
            </w:r>
          </w:p>
          <w:p w14:paraId="757002B9" w14:textId="77777777" w:rsidR="00AF141A" w:rsidRPr="002E6839" w:rsidRDefault="00AF141A" w:rsidP="00AF141A">
            <w:pPr>
              <w:numPr>
                <w:ilvl w:val="0"/>
                <w:numId w:val="22"/>
              </w:numPr>
              <w:spacing w:after="0"/>
              <w:ind w:left="464"/>
              <w:rPr>
                <w:rFonts w:ascii="Lato" w:hAnsi="Lato"/>
                <w:sz w:val="20"/>
                <w:szCs w:val="20"/>
                <w:lang w:eastAsia="pl-PL"/>
              </w:rPr>
            </w:pPr>
            <w:r w:rsidRPr="002E6839">
              <w:rPr>
                <w:rFonts w:ascii="Lato" w:hAnsi="Lato"/>
                <w:sz w:val="20"/>
                <w:szCs w:val="20"/>
                <w:lang w:eastAsia="pl-PL"/>
              </w:rPr>
              <w:t>grupa docelowa,</w:t>
            </w:r>
          </w:p>
          <w:p w14:paraId="65256BC4" w14:textId="77777777" w:rsidR="00AF141A" w:rsidRPr="002E6839" w:rsidRDefault="00AF141A" w:rsidP="00AF141A">
            <w:pPr>
              <w:pStyle w:val="Akapitzlist"/>
              <w:numPr>
                <w:ilvl w:val="0"/>
                <w:numId w:val="22"/>
              </w:numPr>
              <w:spacing w:after="0"/>
              <w:ind w:left="464"/>
              <w:rPr>
                <w:rFonts w:ascii="Lato" w:hAnsi="Lato"/>
                <w:sz w:val="20"/>
                <w:szCs w:val="20"/>
                <w:lang w:eastAsia="pl-PL"/>
              </w:rPr>
            </w:pPr>
            <w:r w:rsidRPr="002E6839">
              <w:rPr>
                <w:rFonts w:ascii="Lato" w:hAnsi="Lato"/>
                <w:sz w:val="20"/>
                <w:szCs w:val="20"/>
                <w:lang w:eastAsia="pl-PL"/>
              </w:rPr>
              <w:t>zadania merytoryczne.</w:t>
            </w:r>
          </w:p>
          <w:p w14:paraId="67A42215" w14:textId="77777777" w:rsidR="00AF141A" w:rsidRPr="002E6839" w:rsidRDefault="00AF141A" w:rsidP="00AF141A">
            <w:pPr>
              <w:tabs>
                <w:tab w:val="num" w:pos="1204"/>
              </w:tabs>
              <w:ind w:left="354" w:hanging="284"/>
              <w:rPr>
                <w:rFonts w:ascii="Lato" w:hAnsi="Lato"/>
                <w:sz w:val="20"/>
                <w:szCs w:val="20"/>
                <w:lang w:eastAsia="pl-PL"/>
              </w:rPr>
            </w:pPr>
            <w:r w:rsidRPr="002E6839">
              <w:rPr>
                <w:rFonts w:ascii="Lato" w:hAnsi="Lato"/>
                <w:b/>
                <w:bCs/>
                <w:sz w:val="20"/>
                <w:szCs w:val="20"/>
                <w:lang w:eastAsia="pl-PL"/>
              </w:rPr>
              <w:t xml:space="preserve">2 pkt – </w:t>
            </w:r>
            <w:r w:rsidRPr="002E6839">
              <w:rPr>
                <w:rFonts w:ascii="Lato" w:hAnsi="Lato"/>
                <w:sz w:val="20"/>
                <w:szCs w:val="20"/>
                <w:lang w:eastAsia="pl-PL"/>
              </w:rPr>
              <w:t>wykazano co najmniej jeden projekt/przedsięwzięcie realizowane w formie:</w:t>
            </w:r>
          </w:p>
          <w:p w14:paraId="1EBC5E57" w14:textId="77777777" w:rsidR="00AF141A" w:rsidRPr="002E6839" w:rsidRDefault="00AF141A" w:rsidP="00AF141A">
            <w:pPr>
              <w:numPr>
                <w:ilvl w:val="0"/>
                <w:numId w:val="22"/>
              </w:numPr>
              <w:tabs>
                <w:tab w:val="num" w:pos="1062"/>
                <w:tab w:val="num" w:pos="1204"/>
              </w:tabs>
              <w:spacing w:after="0"/>
              <w:ind w:left="464"/>
              <w:rPr>
                <w:rFonts w:ascii="Lato" w:hAnsi="Lato"/>
                <w:sz w:val="20"/>
                <w:szCs w:val="20"/>
                <w:lang w:eastAsia="pl-PL"/>
              </w:rPr>
            </w:pPr>
            <w:r w:rsidRPr="002E6839">
              <w:rPr>
                <w:rFonts w:ascii="Lato" w:hAnsi="Lato"/>
                <w:sz w:val="20"/>
                <w:szCs w:val="20"/>
                <w:lang w:eastAsia="pl-PL"/>
              </w:rPr>
              <w:lastRenderedPageBreak/>
              <w:t xml:space="preserve">projektów współfinansowanych ze środków Europejskiego Funduszu Społecznego w ramach Programów Operacyjnych wdrażanych na terenie Polski od roku 2007 </w:t>
            </w:r>
          </w:p>
          <w:p w14:paraId="3B7BF9DC" w14:textId="77777777" w:rsidR="00AF141A" w:rsidRPr="002E6839" w:rsidRDefault="00AF141A" w:rsidP="00AF141A">
            <w:pPr>
              <w:pStyle w:val="Akapitzlist"/>
              <w:tabs>
                <w:tab w:val="num" w:pos="1204"/>
              </w:tabs>
              <w:ind w:left="464"/>
              <w:rPr>
                <w:rFonts w:ascii="Lato" w:hAnsi="Lato"/>
                <w:sz w:val="20"/>
                <w:szCs w:val="20"/>
                <w:lang w:eastAsia="pl-PL"/>
              </w:rPr>
            </w:pPr>
            <w:r w:rsidRPr="002E6839">
              <w:rPr>
                <w:rFonts w:ascii="Lato" w:hAnsi="Lato"/>
                <w:sz w:val="20"/>
                <w:szCs w:val="20"/>
                <w:lang w:eastAsia="pl-PL"/>
              </w:rPr>
              <w:t xml:space="preserve">i/lub </w:t>
            </w:r>
          </w:p>
          <w:p w14:paraId="1E2D46FD" w14:textId="77777777" w:rsidR="00AF141A" w:rsidRPr="002E6839" w:rsidRDefault="00AF141A" w:rsidP="00AF141A">
            <w:pPr>
              <w:numPr>
                <w:ilvl w:val="0"/>
                <w:numId w:val="22"/>
              </w:numPr>
              <w:tabs>
                <w:tab w:val="num" w:pos="1204"/>
              </w:tabs>
              <w:spacing w:after="0"/>
              <w:ind w:left="464"/>
              <w:rPr>
                <w:rFonts w:ascii="Lato" w:hAnsi="Lato"/>
                <w:sz w:val="20"/>
                <w:szCs w:val="20"/>
                <w:lang w:eastAsia="pl-PL"/>
              </w:rPr>
            </w:pPr>
            <w:r w:rsidRPr="002E6839">
              <w:rPr>
                <w:rFonts w:ascii="Lato" w:hAnsi="Lato"/>
                <w:sz w:val="20"/>
                <w:szCs w:val="20"/>
                <w:lang w:eastAsia="pl-PL"/>
              </w:rPr>
              <w:t xml:space="preserve">projektów albo innego rodzaju przedsięwzięć realizowanych w okresie ostatnich trzech lat od daty złożenia obecnego wniosku o dofinansowanie (w tym w ramach bieżącej działalności wnioskodawcy/partnera), dla których źródłem finansowania w żadnej części nie były środki Europejskiego Funduszu Społecznego, </w:t>
            </w:r>
          </w:p>
          <w:p w14:paraId="4A091820" w14:textId="77777777" w:rsidR="00AF141A" w:rsidRPr="002E6839" w:rsidRDefault="00AF141A" w:rsidP="00AF141A">
            <w:pPr>
              <w:tabs>
                <w:tab w:val="num" w:pos="1204"/>
              </w:tabs>
              <w:spacing w:after="0"/>
              <w:ind w:left="176"/>
              <w:rPr>
                <w:rFonts w:ascii="Lato" w:hAnsi="Lato"/>
                <w:sz w:val="20"/>
                <w:szCs w:val="20"/>
                <w:lang w:eastAsia="pl-PL"/>
              </w:rPr>
            </w:pPr>
            <w:r w:rsidRPr="002E6839">
              <w:rPr>
                <w:rFonts w:ascii="Lato" w:hAnsi="Lato"/>
                <w:sz w:val="20"/>
                <w:szCs w:val="20"/>
                <w:lang w:eastAsia="pl-PL"/>
              </w:rPr>
              <w:t>którego zakres jest zgodny z obecnym projektem pod kątem wszystkich następujących obszarów:</w:t>
            </w:r>
          </w:p>
          <w:p w14:paraId="59EF50A6" w14:textId="77777777" w:rsidR="00AF141A" w:rsidRPr="002E6839" w:rsidRDefault="00AF141A" w:rsidP="00AF141A">
            <w:pPr>
              <w:numPr>
                <w:ilvl w:val="0"/>
                <w:numId w:val="22"/>
              </w:numPr>
              <w:spacing w:after="0"/>
              <w:ind w:left="464"/>
              <w:rPr>
                <w:rFonts w:ascii="Lato" w:hAnsi="Lato"/>
                <w:sz w:val="20"/>
                <w:szCs w:val="20"/>
                <w:lang w:eastAsia="pl-PL"/>
              </w:rPr>
            </w:pPr>
            <w:r w:rsidRPr="002E6839">
              <w:rPr>
                <w:rFonts w:ascii="Lato" w:hAnsi="Lato"/>
                <w:sz w:val="20"/>
                <w:szCs w:val="20"/>
                <w:lang w:eastAsia="pl-PL"/>
              </w:rPr>
              <w:t>grupa docelowa,</w:t>
            </w:r>
          </w:p>
          <w:p w14:paraId="4CF5E604" w14:textId="77777777" w:rsidR="00AF141A" w:rsidRPr="002E6839" w:rsidRDefault="00AF141A" w:rsidP="00AF141A">
            <w:pPr>
              <w:numPr>
                <w:ilvl w:val="0"/>
                <w:numId w:val="22"/>
              </w:numPr>
              <w:spacing w:after="0"/>
              <w:ind w:left="464"/>
              <w:rPr>
                <w:rFonts w:ascii="Lato" w:hAnsi="Lato"/>
                <w:sz w:val="20"/>
                <w:szCs w:val="20"/>
                <w:lang w:eastAsia="pl-PL"/>
              </w:rPr>
            </w:pPr>
            <w:r w:rsidRPr="002E6839">
              <w:rPr>
                <w:rFonts w:ascii="Lato" w:hAnsi="Lato"/>
                <w:sz w:val="20"/>
                <w:szCs w:val="20"/>
                <w:lang w:eastAsia="pl-PL"/>
              </w:rPr>
              <w:t>zadania merytoryczne,</w:t>
            </w:r>
          </w:p>
          <w:p w14:paraId="0E825CED" w14:textId="4A2C2F2C" w:rsidR="00AF141A" w:rsidRPr="004E3F8D" w:rsidRDefault="00AF141A" w:rsidP="00AF141A">
            <w:pPr>
              <w:spacing w:before="30" w:after="30" w:line="240" w:lineRule="auto"/>
              <w:rPr>
                <w:rFonts w:asciiTheme="minorHAnsi" w:hAnsiTheme="minorHAnsi" w:cstheme="minorHAnsi"/>
              </w:rPr>
            </w:pPr>
            <w:r w:rsidRPr="002E6839">
              <w:rPr>
                <w:rFonts w:ascii="Lato" w:hAnsi="Lato"/>
                <w:sz w:val="20"/>
                <w:szCs w:val="20"/>
                <w:lang w:eastAsia="pl-PL"/>
              </w:rPr>
              <w:t>obszar realizacji (terytorium)</w:t>
            </w:r>
          </w:p>
        </w:tc>
        <w:tc>
          <w:tcPr>
            <w:tcW w:w="1969" w:type="dxa"/>
            <w:noWrap/>
            <w:tcMar>
              <w:top w:w="170" w:type="dxa"/>
              <w:bottom w:w="170" w:type="dxa"/>
            </w:tcMar>
          </w:tcPr>
          <w:p w14:paraId="3A33AA8B" w14:textId="46D41676" w:rsidR="00AF141A" w:rsidRPr="004E3F8D" w:rsidRDefault="00AF141A" w:rsidP="00AF141A">
            <w:pPr>
              <w:spacing w:before="30" w:after="30" w:line="240" w:lineRule="auto"/>
              <w:rPr>
                <w:rFonts w:asciiTheme="minorHAnsi" w:hAnsiTheme="minorHAnsi" w:cstheme="minorHAnsi"/>
              </w:rPr>
            </w:pPr>
            <w:r>
              <w:rPr>
                <w:rFonts w:asciiTheme="minorHAnsi" w:hAnsiTheme="minorHAnsi" w:cstheme="minorHAnsi"/>
              </w:rPr>
              <w:lastRenderedPageBreak/>
              <w:t>Kryterium p</w:t>
            </w:r>
            <w:r w:rsidRPr="004E3F8D">
              <w:rPr>
                <w:rFonts w:asciiTheme="minorHAnsi" w:hAnsiTheme="minorHAnsi" w:cstheme="minorHAnsi"/>
              </w:rPr>
              <w:t xml:space="preserve">remiujące </w:t>
            </w:r>
          </w:p>
        </w:tc>
        <w:tc>
          <w:tcPr>
            <w:tcW w:w="6536" w:type="dxa"/>
            <w:noWrap/>
            <w:tcMar>
              <w:top w:w="170" w:type="dxa"/>
              <w:bottom w:w="170" w:type="dxa"/>
            </w:tcMar>
          </w:tcPr>
          <w:p w14:paraId="36BA20F4" w14:textId="77777777" w:rsidR="00AF141A" w:rsidRDefault="00AF141A" w:rsidP="00AF141A">
            <w:pPr>
              <w:rPr>
                <w:rFonts w:asciiTheme="minorHAnsi" w:hAnsiTheme="minorHAnsi" w:cstheme="minorHAnsi"/>
                <w:i/>
                <w:iCs/>
              </w:rPr>
            </w:pPr>
            <w:r>
              <w:rPr>
                <w:rFonts w:ascii="Lato" w:hAnsi="Lato" w:cstheme="minorHAnsi"/>
                <w:sz w:val="20"/>
                <w:szCs w:val="20"/>
              </w:rPr>
              <w:t>Rekomendacja uwzględniona</w:t>
            </w:r>
          </w:p>
          <w:p w14:paraId="3775A14F" w14:textId="77777777" w:rsidR="00AF141A" w:rsidRDefault="00AF141A" w:rsidP="00AF141A">
            <w:pPr>
              <w:spacing w:before="30" w:after="30" w:line="240" w:lineRule="auto"/>
              <w:rPr>
                <w:rFonts w:asciiTheme="minorHAnsi" w:hAnsiTheme="minorHAnsi" w:cstheme="minorHAnsi"/>
              </w:rPr>
            </w:pPr>
          </w:p>
          <w:p w14:paraId="24757C6F" w14:textId="4246F6C4" w:rsidR="00AF141A" w:rsidRPr="004E3F8D" w:rsidRDefault="00AF141A" w:rsidP="00AF141A">
            <w:pPr>
              <w:spacing w:before="30" w:after="30" w:line="240" w:lineRule="auto"/>
              <w:rPr>
                <w:rFonts w:asciiTheme="minorHAnsi" w:hAnsiTheme="minorHAnsi" w:cstheme="minorHAnsi"/>
              </w:rPr>
            </w:pPr>
            <w:r w:rsidRPr="004E3F8D">
              <w:rPr>
                <w:rFonts w:asciiTheme="minorHAnsi" w:hAnsiTheme="minorHAnsi" w:cstheme="minorHAnsi"/>
              </w:rPr>
              <w:t xml:space="preserve">Kryterium zostanie spełnione poprzez kryterium premiujące określone w </w:t>
            </w:r>
            <w:r w:rsidRPr="004E3F8D">
              <w:rPr>
                <w:rFonts w:asciiTheme="minorHAnsi" w:hAnsiTheme="minorHAnsi" w:cstheme="minorHAnsi"/>
                <w:b/>
              </w:rPr>
              <w:t>2.3.2. Oddziaływanie projektu; doświadczenie wnioskodawcy</w:t>
            </w:r>
          </w:p>
          <w:p w14:paraId="6B22640B" w14:textId="414444F6" w:rsidR="00AF141A" w:rsidRPr="004E3F8D" w:rsidRDefault="00AF141A" w:rsidP="00A37863">
            <w:pPr>
              <w:pStyle w:val="Akapitzlist"/>
              <w:spacing w:after="0"/>
              <w:rPr>
                <w:rFonts w:asciiTheme="minorHAnsi" w:hAnsiTheme="minorHAnsi" w:cstheme="minorHAnsi"/>
              </w:rPr>
            </w:pPr>
          </w:p>
        </w:tc>
      </w:tr>
      <w:tr w:rsidR="00AF141A" w:rsidRPr="004E3F8D" w14:paraId="1250EB25" w14:textId="77777777" w:rsidTr="00AF141A">
        <w:trPr>
          <w:trHeight w:val="600"/>
        </w:trPr>
        <w:tc>
          <w:tcPr>
            <w:tcW w:w="534" w:type="dxa"/>
            <w:noWrap/>
            <w:tcMar>
              <w:top w:w="170" w:type="dxa"/>
              <w:bottom w:w="170" w:type="dxa"/>
            </w:tcMar>
          </w:tcPr>
          <w:p w14:paraId="1866C547" w14:textId="1A231103" w:rsidR="00AF141A" w:rsidRPr="004E3F8D" w:rsidRDefault="00AF141A" w:rsidP="00AF141A">
            <w:pPr>
              <w:spacing w:before="30" w:after="30" w:line="240" w:lineRule="auto"/>
              <w:rPr>
                <w:rFonts w:asciiTheme="minorHAnsi" w:hAnsiTheme="minorHAnsi" w:cstheme="minorHAnsi"/>
              </w:rPr>
            </w:pPr>
            <w:r w:rsidRPr="004E3F8D">
              <w:rPr>
                <w:rFonts w:asciiTheme="minorHAnsi" w:hAnsiTheme="minorHAnsi" w:cstheme="minorHAnsi"/>
              </w:rPr>
              <w:lastRenderedPageBreak/>
              <w:t>16</w:t>
            </w:r>
          </w:p>
        </w:tc>
        <w:tc>
          <w:tcPr>
            <w:tcW w:w="2692" w:type="dxa"/>
            <w:tcMar>
              <w:top w:w="170" w:type="dxa"/>
              <w:bottom w:w="170" w:type="dxa"/>
            </w:tcMar>
          </w:tcPr>
          <w:p w14:paraId="39AAE546" w14:textId="4556A309" w:rsidR="00AF141A" w:rsidRPr="004E3F8D" w:rsidRDefault="00AF141A" w:rsidP="00AF141A">
            <w:pPr>
              <w:spacing w:before="30" w:after="30" w:line="240" w:lineRule="auto"/>
              <w:rPr>
                <w:rFonts w:asciiTheme="minorHAnsi" w:hAnsiTheme="minorHAnsi" w:cstheme="minorHAnsi"/>
              </w:rPr>
            </w:pPr>
            <w:r w:rsidRPr="004E3F8D">
              <w:rPr>
                <w:rFonts w:asciiTheme="minorHAnsi" w:hAnsiTheme="minorHAnsi" w:cstheme="minorHAnsi"/>
              </w:rPr>
              <w:t>Kryteria premiują projekty, które przewidują realizację wsparcia również w godzinach popołudniowych i wieczornych oraz w soboty.</w:t>
            </w:r>
          </w:p>
        </w:tc>
        <w:tc>
          <w:tcPr>
            <w:tcW w:w="2886" w:type="dxa"/>
            <w:noWrap/>
            <w:tcMar>
              <w:top w:w="170" w:type="dxa"/>
              <w:bottom w:w="170" w:type="dxa"/>
            </w:tcMar>
          </w:tcPr>
          <w:p w14:paraId="24C28A87" w14:textId="714E6D53" w:rsidR="00AF141A" w:rsidRPr="004E3F8D" w:rsidRDefault="00AF141A" w:rsidP="00AF141A">
            <w:pPr>
              <w:spacing w:before="30" w:after="30" w:line="240" w:lineRule="auto"/>
              <w:rPr>
                <w:rFonts w:asciiTheme="minorHAnsi" w:hAnsiTheme="minorHAnsi" w:cstheme="minorHAnsi"/>
                <w:b/>
              </w:rPr>
            </w:pPr>
            <w:r w:rsidRPr="004E3F8D">
              <w:rPr>
                <w:rFonts w:asciiTheme="minorHAnsi" w:hAnsiTheme="minorHAnsi" w:cstheme="minorHAnsi"/>
                <w:b/>
              </w:rPr>
              <w:t>2.3.4. Specyficzne ukierunkowanie projektu</w:t>
            </w:r>
          </w:p>
          <w:p w14:paraId="513014C2" w14:textId="77777777" w:rsidR="00AF141A" w:rsidRPr="004E3F8D" w:rsidRDefault="00AF141A" w:rsidP="00AF141A">
            <w:pPr>
              <w:spacing w:before="30" w:after="30" w:line="240" w:lineRule="auto"/>
              <w:rPr>
                <w:rFonts w:asciiTheme="minorHAnsi" w:hAnsiTheme="minorHAnsi" w:cstheme="minorHAnsi"/>
                <w:b/>
              </w:rPr>
            </w:pPr>
          </w:p>
          <w:p w14:paraId="6C2A75E9" w14:textId="5F9246B8" w:rsidR="00AF141A" w:rsidRPr="004E3F8D" w:rsidRDefault="00AF141A" w:rsidP="00AF141A">
            <w:pPr>
              <w:spacing w:before="30" w:after="30" w:line="240" w:lineRule="auto"/>
              <w:rPr>
                <w:rFonts w:asciiTheme="minorHAnsi" w:hAnsiTheme="minorHAnsi" w:cstheme="minorHAnsi"/>
              </w:rPr>
            </w:pPr>
            <w:r w:rsidRPr="004E3F8D">
              <w:rPr>
                <w:rFonts w:asciiTheme="minorHAnsi" w:hAnsiTheme="minorHAnsi" w:cstheme="minorHAnsi"/>
              </w:rPr>
              <w:t xml:space="preserve">Dostępność wsparcia </w:t>
            </w:r>
          </w:p>
        </w:tc>
        <w:tc>
          <w:tcPr>
            <w:tcW w:w="1969" w:type="dxa"/>
            <w:noWrap/>
            <w:tcMar>
              <w:top w:w="170" w:type="dxa"/>
              <w:bottom w:w="170" w:type="dxa"/>
            </w:tcMar>
          </w:tcPr>
          <w:p w14:paraId="33FA506D" w14:textId="32800DCE" w:rsidR="00AF141A" w:rsidRPr="004E3F8D" w:rsidRDefault="00AF141A" w:rsidP="00AF141A">
            <w:pPr>
              <w:spacing w:before="30" w:after="30" w:line="240" w:lineRule="auto"/>
              <w:rPr>
                <w:rFonts w:asciiTheme="minorHAnsi" w:hAnsiTheme="minorHAnsi" w:cstheme="minorHAnsi"/>
              </w:rPr>
            </w:pPr>
            <w:r>
              <w:rPr>
                <w:rFonts w:asciiTheme="minorHAnsi" w:hAnsiTheme="minorHAnsi" w:cstheme="minorHAnsi"/>
              </w:rPr>
              <w:t>Kryterium p</w:t>
            </w:r>
            <w:r w:rsidRPr="004E3F8D">
              <w:rPr>
                <w:rFonts w:asciiTheme="minorHAnsi" w:hAnsiTheme="minorHAnsi" w:cstheme="minorHAnsi"/>
              </w:rPr>
              <w:t xml:space="preserve">remiujące </w:t>
            </w:r>
          </w:p>
        </w:tc>
        <w:tc>
          <w:tcPr>
            <w:tcW w:w="6536" w:type="dxa"/>
            <w:noWrap/>
            <w:tcMar>
              <w:top w:w="170" w:type="dxa"/>
              <w:bottom w:w="170" w:type="dxa"/>
            </w:tcMar>
          </w:tcPr>
          <w:p w14:paraId="4358AC5F" w14:textId="77777777" w:rsidR="00AF141A" w:rsidRDefault="00AF141A" w:rsidP="00AF141A">
            <w:pPr>
              <w:spacing w:before="30" w:after="30" w:line="240" w:lineRule="auto"/>
              <w:rPr>
                <w:rFonts w:ascii="Lato" w:hAnsi="Lato" w:cstheme="minorHAnsi"/>
                <w:sz w:val="20"/>
                <w:szCs w:val="20"/>
              </w:rPr>
            </w:pPr>
            <w:r w:rsidRPr="00F61EC2">
              <w:rPr>
                <w:rFonts w:ascii="Lato" w:hAnsi="Lato" w:cstheme="minorHAnsi"/>
                <w:sz w:val="20"/>
                <w:szCs w:val="20"/>
              </w:rPr>
              <w:t>Brzmienie kryterium zgodne z rekomendacją.</w:t>
            </w:r>
            <w:r>
              <w:rPr>
                <w:rFonts w:ascii="Lato" w:hAnsi="Lato" w:cstheme="minorHAnsi"/>
                <w:sz w:val="20"/>
                <w:szCs w:val="20"/>
              </w:rPr>
              <w:t xml:space="preserve"> </w:t>
            </w:r>
          </w:p>
          <w:p w14:paraId="320D4D3B" w14:textId="77777777" w:rsidR="00AF141A" w:rsidRDefault="00AF141A" w:rsidP="00AF141A">
            <w:pPr>
              <w:spacing w:before="30" w:after="30" w:line="240" w:lineRule="auto"/>
              <w:rPr>
                <w:rFonts w:asciiTheme="minorHAnsi" w:hAnsiTheme="minorHAnsi" w:cstheme="minorHAnsi"/>
              </w:rPr>
            </w:pPr>
          </w:p>
          <w:p w14:paraId="31906F2D" w14:textId="0F61B299" w:rsidR="00AF141A" w:rsidRPr="004E3F8D" w:rsidRDefault="00AF141A" w:rsidP="00AF141A">
            <w:pPr>
              <w:spacing w:before="30" w:after="30" w:line="240" w:lineRule="auto"/>
              <w:rPr>
                <w:rFonts w:asciiTheme="minorHAnsi" w:hAnsiTheme="minorHAnsi" w:cstheme="minorHAnsi"/>
                <w:b/>
              </w:rPr>
            </w:pPr>
            <w:r w:rsidRPr="004E3F8D">
              <w:rPr>
                <w:rFonts w:asciiTheme="minorHAnsi" w:hAnsiTheme="minorHAnsi" w:cstheme="minorHAnsi"/>
              </w:rPr>
              <w:t xml:space="preserve">Kryterium zostanie spełnione poprzez kryterium premiujące określone w </w:t>
            </w:r>
            <w:r w:rsidRPr="004E3F8D">
              <w:rPr>
                <w:rFonts w:asciiTheme="minorHAnsi" w:hAnsiTheme="minorHAnsi" w:cstheme="minorHAnsi"/>
                <w:b/>
              </w:rPr>
              <w:t xml:space="preserve">2.3.4: Specyficzne ukierunkowanie projektu; dostępność wsparcia </w:t>
            </w:r>
          </w:p>
          <w:p w14:paraId="39A55147" w14:textId="10D40A00" w:rsidR="00AF141A" w:rsidRPr="004E3F8D" w:rsidRDefault="00AF141A" w:rsidP="00AF141A">
            <w:pPr>
              <w:rPr>
                <w:rFonts w:asciiTheme="minorHAnsi" w:hAnsiTheme="minorHAnsi" w:cstheme="minorHAnsi"/>
                <w:b/>
                <w:lang w:eastAsia="pl-PL"/>
              </w:rPr>
            </w:pPr>
          </w:p>
          <w:p w14:paraId="3D84594B" w14:textId="39241E25" w:rsidR="00AF141A" w:rsidRPr="004E3F8D" w:rsidRDefault="00AF141A" w:rsidP="00AF141A">
            <w:pPr>
              <w:rPr>
                <w:rFonts w:asciiTheme="minorHAnsi" w:hAnsiTheme="minorHAnsi" w:cstheme="minorHAnsi"/>
                <w:lang w:eastAsia="pl-PL"/>
              </w:rPr>
            </w:pPr>
            <w:r w:rsidRPr="004E3F8D">
              <w:rPr>
                <w:rFonts w:asciiTheme="minorHAnsi" w:hAnsiTheme="minorHAnsi" w:cstheme="minorHAnsi"/>
                <w:lang w:eastAsia="pl-PL"/>
              </w:rPr>
              <w:t>Ocenie podlega,</w:t>
            </w:r>
            <w:r w:rsidRPr="004E3F8D">
              <w:rPr>
                <w:rFonts w:asciiTheme="minorHAnsi" w:hAnsiTheme="minorHAnsi" w:cstheme="minorHAnsi"/>
                <w:b/>
                <w:lang w:eastAsia="pl-PL"/>
              </w:rPr>
              <w:t xml:space="preserve"> </w:t>
            </w:r>
            <w:r w:rsidRPr="004E3F8D">
              <w:rPr>
                <w:rFonts w:asciiTheme="minorHAnsi" w:hAnsiTheme="minorHAnsi" w:cstheme="minorHAnsi"/>
              </w:rPr>
              <w:t>czy projekt przewiduje realizację wsparcia również w godzinach popołudniowych i wieczornych oraz w soboty, co przyczyni się do zmniejszenia barier w dostępie do interwencji zaplanowanych w programie.</w:t>
            </w:r>
          </w:p>
          <w:p w14:paraId="24EC24EA" w14:textId="77777777" w:rsidR="00AF141A" w:rsidRPr="004E3F8D" w:rsidRDefault="00AF141A" w:rsidP="00AF141A">
            <w:pPr>
              <w:spacing w:before="30" w:after="30" w:line="240" w:lineRule="auto"/>
              <w:rPr>
                <w:rFonts w:asciiTheme="minorHAnsi" w:hAnsiTheme="minorHAnsi" w:cstheme="minorHAnsi"/>
              </w:rPr>
            </w:pPr>
          </w:p>
        </w:tc>
      </w:tr>
      <w:tr w:rsidR="00AF141A" w:rsidRPr="004E3F8D" w14:paraId="474556BA" w14:textId="77777777" w:rsidTr="00AF141A">
        <w:trPr>
          <w:trHeight w:val="600"/>
        </w:trPr>
        <w:tc>
          <w:tcPr>
            <w:tcW w:w="534" w:type="dxa"/>
            <w:noWrap/>
            <w:tcMar>
              <w:top w:w="170" w:type="dxa"/>
              <w:bottom w:w="170" w:type="dxa"/>
            </w:tcMar>
          </w:tcPr>
          <w:p w14:paraId="335500C1" w14:textId="53D66E1E" w:rsidR="00AF141A" w:rsidRPr="004E3F8D" w:rsidRDefault="00AF141A" w:rsidP="00AF141A">
            <w:pPr>
              <w:spacing w:before="30" w:after="30" w:line="240" w:lineRule="auto"/>
              <w:rPr>
                <w:rFonts w:asciiTheme="minorHAnsi" w:hAnsiTheme="minorHAnsi" w:cstheme="minorHAnsi"/>
              </w:rPr>
            </w:pPr>
            <w:r w:rsidRPr="004E3F8D">
              <w:rPr>
                <w:rFonts w:asciiTheme="minorHAnsi" w:hAnsiTheme="minorHAnsi" w:cstheme="minorHAnsi"/>
              </w:rPr>
              <w:t>17</w:t>
            </w:r>
          </w:p>
        </w:tc>
        <w:tc>
          <w:tcPr>
            <w:tcW w:w="2692" w:type="dxa"/>
            <w:tcMar>
              <w:top w:w="170" w:type="dxa"/>
              <w:bottom w:w="170" w:type="dxa"/>
            </w:tcMar>
          </w:tcPr>
          <w:p w14:paraId="5F0AAF2C" w14:textId="363443C9" w:rsidR="00AF141A" w:rsidRPr="004E3F8D" w:rsidRDefault="00AF141A" w:rsidP="00AF141A">
            <w:pPr>
              <w:spacing w:before="30" w:after="30" w:line="240" w:lineRule="auto"/>
              <w:rPr>
                <w:rFonts w:asciiTheme="minorHAnsi" w:hAnsiTheme="minorHAnsi" w:cstheme="minorHAnsi"/>
              </w:rPr>
            </w:pPr>
            <w:r w:rsidRPr="004E3F8D">
              <w:rPr>
                <w:rFonts w:asciiTheme="minorHAnsi" w:hAnsiTheme="minorHAnsi" w:cstheme="minorHAnsi"/>
              </w:rPr>
              <w:t>Kryteria premiują projekty zakładające współpracę z Podstawową Opieką Zdrowotną (POZ)</w:t>
            </w:r>
          </w:p>
        </w:tc>
        <w:tc>
          <w:tcPr>
            <w:tcW w:w="2886" w:type="dxa"/>
            <w:noWrap/>
            <w:tcMar>
              <w:top w:w="170" w:type="dxa"/>
              <w:bottom w:w="170" w:type="dxa"/>
            </w:tcMar>
          </w:tcPr>
          <w:p w14:paraId="129D1C3D" w14:textId="79624ADE" w:rsidR="00AF141A" w:rsidRPr="004E3F8D" w:rsidRDefault="00AF141A" w:rsidP="00AF141A">
            <w:pPr>
              <w:spacing w:before="30" w:after="30" w:line="240" w:lineRule="auto"/>
              <w:rPr>
                <w:rFonts w:asciiTheme="minorHAnsi" w:hAnsiTheme="minorHAnsi" w:cstheme="minorHAnsi"/>
                <w:b/>
              </w:rPr>
            </w:pPr>
            <w:r w:rsidRPr="004E3F8D">
              <w:rPr>
                <w:rFonts w:asciiTheme="minorHAnsi" w:hAnsiTheme="minorHAnsi" w:cstheme="minorHAnsi"/>
                <w:b/>
              </w:rPr>
              <w:t>2.3.4. Specyficzne ukierunkowanie projektu</w:t>
            </w:r>
          </w:p>
          <w:p w14:paraId="30A06365" w14:textId="77777777" w:rsidR="00AF141A" w:rsidRPr="004E3F8D" w:rsidRDefault="00AF141A" w:rsidP="00AF141A">
            <w:pPr>
              <w:spacing w:before="30" w:after="30" w:line="240" w:lineRule="auto"/>
              <w:rPr>
                <w:rFonts w:asciiTheme="minorHAnsi" w:hAnsiTheme="minorHAnsi" w:cstheme="minorHAnsi"/>
              </w:rPr>
            </w:pPr>
          </w:p>
          <w:p w14:paraId="37EF1AA1" w14:textId="7E2E554C" w:rsidR="00AF141A" w:rsidRPr="004E3F8D" w:rsidRDefault="00AF141A" w:rsidP="00AF141A">
            <w:pPr>
              <w:spacing w:before="30" w:after="30" w:line="240" w:lineRule="auto"/>
              <w:rPr>
                <w:rFonts w:asciiTheme="minorHAnsi" w:hAnsiTheme="minorHAnsi" w:cstheme="minorHAnsi"/>
              </w:rPr>
            </w:pPr>
            <w:r w:rsidRPr="004E3F8D">
              <w:rPr>
                <w:rFonts w:asciiTheme="minorHAnsi" w:hAnsiTheme="minorHAnsi" w:cstheme="minorHAnsi"/>
              </w:rPr>
              <w:t>Współpraca z POZ</w:t>
            </w:r>
          </w:p>
        </w:tc>
        <w:tc>
          <w:tcPr>
            <w:tcW w:w="1969" w:type="dxa"/>
            <w:noWrap/>
            <w:tcMar>
              <w:top w:w="170" w:type="dxa"/>
              <w:bottom w:w="170" w:type="dxa"/>
            </w:tcMar>
          </w:tcPr>
          <w:p w14:paraId="6ADD5EB0" w14:textId="30C86C6E" w:rsidR="00AF141A" w:rsidRPr="004E3F8D" w:rsidRDefault="00AF141A" w:rsidP="00AF141A">
            <w:pPr>
              <w:spacing w:before="30" w:after="30" w:line="240" w:lineRule="auto"/>
              <w:rPr>
                <w:rFonts w:asciiTheme="minorHAnsi" w:hAnsiTheme="minorHAnsi" w:cstheme="minorHAnsi"/>
              </w:rPr>
            </w:pPr>
            <w:r w:rsidRPr="004E3F8D">
              <w:rPr>
                <w:rFonts w:asciiTheme="minorHAnsi" w:hAnsiTheme="minorHAnsi" w:cstheme="minorHAnsi"/>
              </w:rPr>
              <w:t xml:space="preserve">Premiujące </w:t>
            </w:r>
          </w:p>
        </w:tc>
        <w:tc>
          <w:tcPr>
            <w:tcW w:w="6536" w:type="dxa"/>
            <w:noWrap/>
            <w:tcMar>
              <w:top w:w="170" w:type="dxa"/>
              <w:bottom w:w="170" w:type="dxa"/>
            </w:tcMar>
          </w:tcPr>
          <w:p w14:paraId="67FA04A5" w14:textId="77777777" w:rsidR="00AF141A" w:rsidRDefault="00AF141A" w:rsidP="00AF141A">
            <w:pPr>
              <w:spacing w:before="30" w:after="30" w:line="240" w:lineRule="auto"/>
              <w:rPr>
                <w:rFonts w:ascii="Lato" w:hAnsi="Lato" w:cstheme="minorHAnsi"/>
                <w:sz w:val="20"/>
                <w:szCs w:val="20"/>
              </w:rPr>
            </w:pPr>
            <w:r w:rsidRPr="00F61EC2">
              <w:rPr>
                <w:rFonts w:ascii="Lato" w:hAnsi="Lato" w:cstheme="minorHAnsi"/>
                <w:sz w:val="20"/>
                <w:szCs w:val="20"/>
              </w:rPr>
              <w:t>Brzmienie kryterium zgodne z rekomendacją.</w:t>
            </w:r>
            <w:r>
              <w:rPr>
                <w:rFonts w:ascii="Lato" w:hAnsi="Lato" w:cstheme="minorHAnsi"/>
                <w:sz w:val="20"/>
                <w:szCs w:val="20"/>
              </w:rPr>
              <w:t xml:space="preserve"> </w:t>
            </w:r>
          </w:p>
          <w:p w14:paraId="241580C6" w14:textId="77777777" w:rsidR="00AF141A" w:rsidRDefault="00AF141A" w:rsidP="00AF141A">
            <w:pPr>
              <w:rPr>
                <w:rFonts w:asciiTheme="minorHAnsi" w:hAnsiTheme="minorHAnsi" w:cstheme="minorHAnsi"/>
                <w:lang w:eastAsia="pl-PL"/>
              </w:rPr>
            </w:pPr>
          </w:p>
          <w:p w14:paraId="36777A4C" w14:textId="3BD98D7B" w:rsidR="00AF141A" w:rsidRDefault="00AF141A" w:rsidP="00AF141A">
            <w:pPr>
              <w:rPr>
                <w:rFonts w:asciiTheme="minorHAnsi" w:hAnsiTheme="minorHAnsi" w:cstheme="minorHAnsi"/>
                <w:lang w:eastAsia="pl-PL"/>
              </w:rPr>
            </w:pPr>
            <w:r w:rsidRPr="004E3F8D">
              <w:rPr>
                <w:rFonts w:asciiTheme="minorHAnsi" w:hAnsiTheme="minorHAnsi" w:cstheme="minorHAnsi"/>
                <w:lang w:eastAsia="pl-PL"/>
              </w:rPr>
              <w:t>Ocenie podlega, czy wnioskodawca zakłada współpracę z Podstawową Opieką Zdrowotną.</w:t>
            </w:r>
          </w:p>
          <w:p w14:paraId="24DD6DE5" w14:textId="77777777" w:rsidR="00AF141A" w:rsidRDefault="00AF141A" w:rsidP="00AF141A">
            <w:pPr>
              <w:rPr>
                <w:rFonts w:asciiTheme="minorHAnsi" w:hAnsiTheme="minorHAnsi" w:cstheme="minorHAnsi"/>
                <w:szCs w:val="24"/>
                <w:lang w:eastAsia="pl-PL"/>
              </w:rPr>
            </w:pPr>
            <w:r w:rsidRPr="000F2D8F">
              <w:rPr>
                <w:rFonts w:asciiTheme="minorHAnsi" w:hAnsiTheme="minorHAnsi" w:cstheme="minorHAnsi"/>
                <w:b/>
                <w:szCs w:val="24"/>
                <w:lang w:eastAsia="pl-PL"/>
              </w:rPr>
              <w:t>Ocenie podlega</w:t>
            </w:r>
            <w:r w:rsidRPr="000F2E90">
              <w:rPr>
                <w:rFonts w:asciiTheme="minorHAnsi" w:hAnsiTheme="minorHAnsi" w:cstheme="minorHAnsi"/>
                <w:szCs w:val="24"/>
                <w:lang w:eastAsia="pl-PL"/>
              </w:rPr>
              <w:t xml:space="preserve">, czy wnioskodawca </w:t>
            </w:r>
            <w:r>
              <w:rPr>
                <w:rFonts w:asciiTheme="minorHAnsi" w:hAnsiTheme="minorHAnsi" w:cstheme="minorHAnsi"/>
                <w:szCs w:val="24"/>
                <w:lang w:eastAsia="pl-PL"/>
              </w:rPr>
              <w:t>zakłada współpracę z Podstawową Opieką Zdrowotną, tj.:</w:t>
            </w:r>
          </w:p>
          <w:p w14:paraId="5DCDBF29" w14:textId="77777777" w:rsidR="00AF141A" w:rsidRDefault="00AF141A" w:rsidP="00AF141A">
            <w:pPr>
              <w:rPr>
                <w:rFonts w:asciiTheme="minorHAnsi" w:hAnsiTheme="minorHAnsi" w:cstheme="minorHAnsi"/>
                <w:szCs w:val="24"/>
                <w:lang w:eastAsia="pl-PL"/>
              </w:rPr>
            </w:pPr>
            <w:r w:rsidRPr="00D04D3C">
              <w:rPr>
                <w:rFonts w:asciiTheme="minorHAnsi" w:hAnsiTheme="minorHAnsi" w:cstheme="minorHAnsi"/>
                <w:b/>
                <w:szCs w:val="24"/>
                <w:lang w:eastAsia="pl-PL"/>
              </w:rPr>
              <w:t>0 pkt</w:t>
            </w:r>
            <w:r>
              <w:rPr>
                <w:rFonts w:asciiTheme="minorHAnsi" w:hAnsiTheme="minorHAnsi" w:cstheme="minorHAnsi"/>
                <w:szCs w:val="24"/>
                <w:lang w:eastAsia="pl-PL"/>
              </w:rPr>
              <w:t xml:space="preserve"> – projekt nie przewiduje współpracy z Podstawową Opieką Zdrowotną.</w:t>
            </w:r>
          </w:p>
          <w:p w14:paraId="49867BB9" w14:textId="0E53C816" w:rsidR="00AF141A" w:rsidRPr="00DA218A" w:rsidRDefault="00AF141A" w:rsidP="00AF141A">
            <w:pPr>
              <w:rPr>
                <w:rFonts w:asciiTheme="minorHAnsi" w:hAnsiTheme="minorHAnsi" w:cstheme="minorHAnsi"/>
                <w:szCs w:val="24"/>
                <w:lang w:eastAsia="pl-PL"/>
              </w:rPr>
            </w:pPr>
            <w:r>
              <w:rPr>
                <w:rFonts w:asciiTheme="minorHAnsi" w:hAnsiTheme="minorHAnsi" w:cstheme="minorHAnsi"/>
                <w:b/>
                <w:szCs w:val="24"/>
                <w:lang w:eastAsia="pl-PL"/>
              </w:rPr>
              <w:t>1</w:t>
            </w:r>
            <w:r w:rsidRPr="00D04D3C">
              <w:rPr>
                <w:rFonts w:asciiTheme="minorHAnsi" w:hAnsiTheme="minorHAnsi" w:cstheme="minorHAnsi"/>
                <w:b/>
                <w:szCs w:val="24"/>
                <w:lang w:eastAsia="pl-PL"/>
              </w:rPr>
              <w:t xml:space="preserve"> pkt</w:t>
            </w:r>
            <w:r>
              <w:rPr>
                <w:rFonts w:asciiTheme="minorHAnsi" w:hAnsiTheme="minorHAnsi" w:cstheme="minorHAnsi"/>
                <w:szCs w:val="24"/>
                <w:lang w:eastAsia="pl-PL"/>
              </w:rPr>
              <w:t xml:space="preserve"> – projekt przewiduje współpracę z Podstawową Opieką Zdrowotną.</w:t>
            </w:r>
          </w:p>
        </w:tc>
      </w:tr>
      <w:tr w:rsidR="00AF141A" w:rsidRPr="004E3F8D" w14:paraId="74B12891" w14:textId="77777777" w:rsidTr="00AF141A">
        <w:trPr>
          <w:trHeight w:val="600"/>
        </w:trPr>
        <w:tc>
          <w:tcPr>
            <w:tcW w:w="534" w:type="dxa"/>
            <w:noWrap/>
            <w:tcMar>
              <w:top w:w="170" w:type="dxa"/>
              <w:bottom w:w="170" w:type="dxa"/>
            </w:tcMar>
          </w:tcPr>
          <w:p w14:paraId="36526ED5" w14:textId="5EACB335" w:rsidR="00AF141A" w:rsidRPr="004E3F8D" w:rsidRDefault="00AF141A" w:rsidP="00AF141A">
            <w:pPr>
              <w:spacing w:before="30" w:after="30" w:line="240" w:lineRule="auto"/>
              <w:rPr>
                <w:rFonts w:asciiTheme="minorHAnsi" w:hAnsiTheme="minorHAnsi" w:cstheme="minorHAnsi"/>
              </w:rPr>
            </w:pPr>
            <w:r w:rsidRPr="004E3F8D">
              <w:rPr>
                <w:rFonts w:asciiTheme="minorHAnsi" w:hAnsiTheme="minorHAnsi" w:cstheme="minorHAnsi"/>
              </w:rPr>
              <w:lastRenderedPageBreak/>
              <w:t>18</w:t>
            </w:r>
          </w:p>
        </w:tc>
        <w:tc>
          <w:tcPr>
            <w:tcW w:w="2692" w:type="dxa"/>
            <w:tcMar>
              <w:top w:w="170" w:type="dxa"/>
              <w:bottom w:w="170" w:type="dxa"/>
            </w:tcMar>
          </w:tcPr>
          <w:p w14:paraId="1356441E" w14:textId="77777777" w:rsidR="00AF141A" w:rsidRPr="004E3F8D" w:rsidRDefault="00AF141A" w:rsidP="00AF141A">
            <w:pPr>
              <w:spacing w:before="30" w:after="30" w:line="240" w:lineRule="auto"/>
              <w:rPr>
                <w:rFonts w:asciiTheme="minorHAnsi" w:hAnsiTheme="minorHAnsi" w:cstheme="minorHAnsi"/>
              </w:rPr>
            </w:pPr>
            <w:r w:rsidRPr="004E3F8D">
              <w:rPr>
                <w:rFonts w:asciiTheme="minorHAnsi" w:hAnsiTheme="minorHAnsi" w:cstheme="minorHAnsi"/>
              </w:rPr>
              <w:t>Kryteria premiują projekty, w których wnioskodawcy lub partnerzy posiadają co</w:t>
            </w:r>
          </w:p>
          <w:p w14:paraId="6F7FED31" w14:textId="77777777" w:rsidR="00AF141A" w:rsidRPr="004E3F8D" w:rsidRDefault="00AF141A" w:rsidP="00AF141A">
            <w:pPr>
              <w:spacing w:before="30" w:after="30" w:line="240" w:lineRule="auto"/>
              <w:rPr>
                <w:rFonts w:asciiTheme="minorHAnsi" w:hAnsiTheme="minorHAnsi" w:cstheme="minorHAnsi"/>
              </w:rPr>
            </w:pPr>
            <w:r w:rsidRPr="004E3F8D">
              <w:rPr>
                <w:rFonts w:asciiTheme="minorHAnsi" w:hAnsiTheme="minorHAnsi" w:cstheme="minorHAnsi"/>
              </w:rPr>
              <w:t>najmniej 3-letnie doświadczenie w zakresie działań profilaktycznych lub</w:t>
            </w:r>
          </w:p>
          <w:p w14:paraId="1372ACD6" w14:textId="19BB56C8" w:rsidR="00AF141A" w:rsidRPr="004E3F8D" w:rsidRDefault="00AF141A" w:rsidP="00AF141A">
            <w:pPr>
              <w:spacing w:before="30" w:after="30" w:line="240" w:lineRule="auto"/>
              <w:rPr>
                <w:rFonts w:asciiTheme="minorHAnsi" w:hAnsiTheme="minorHAnsi" w:cstheme="minorHAnsi"/>
              </w:rPr>
            </w:pPr>
            <w:r w:rsidRPr="004E3F8D">
              <w:rPr>
                <w:rFonts w:asciiTheme="minorHAnsi" w:hAnsiTheme="minorHAnsi" w:cstheme="minorHAnsi"/>
              </w:rPr>
              <w:t>rehabilitacyjnych.</w:t>
            </w:r>
          </w:p>
        </w:tc>
        <w:tc>
          <w:tcPr>
            <w:tcW w:w="2886" w:type="dxa"/>
            <w:noWrap/>
            <w:tcMar>
              <w:top w:w="170" w:type="dxa"/>
              <w:bottom w:w="170" w:type="dxa"/>
            </w:tcMar>
          </w:tcPr>
          <w:p w14:paraId="505C11F3" w14:textId="77777777" w:rsidR="00AF141A" w:rsidRDefault="00AF141A" w:rsidP="00AF141A">
            <w:pPr>
              <w:spacing w:before="30" w:after="30" w:line="240" w:lineRule="auto"/>
              <w:rPr>
                <w:rFonts w:ascii="Lato" w:hAnsi="Lato" w:cstheme="minorHAnsi"/>
                <w:b/>
                <w:sz w:val="20"/>
                <w:szCs w:val="20"/>
              </w:rPr>
            </w:pPr>
            <w:r w:rsidRPr="002E6839">
              <w:rPr>
                <w:rFonts w:ascii="Lato" w:hAnsi="Lato" w:cstheme="minorHAnsi"/>
                <w:b/>
                <w:sz w:val="20"/>
                <w:szCs w:val="20"/>
              </w:rPr>
              <w:t>2.3.2: Oddziaływanie projektu</w:t>
            </w:r>
          </w:p>
          <w:p w14:paraId="77298352" w14:textId="77777777" w:rsidR="00AF141A" w:rsidRPr="00C83797" w:rsidRDefault="00AF141A" w:rsidP="00AF141A">
            <w:pPr>
              <w:spacing w:before="30" w:after="30" w:line="240" w:lineRule="auto"/>
              <w:rPr>
                <w:rFonts w:ascii="Lato" w:hAnsi="Lato" w:cstheme="minorHAnsi"/>
                <w:sz w:val="20"/>
                <w:szCs w:val="20"/>
              </w:rPr>
            </w:pPr>
            <w:r w:rsidRPr="002E6839">
              <w:rPr>
                <w:rFonts w:ascii="Lato" w:hAnsi="Lato" w:cstheme="minorHAnsi"/>
                <w:b/>
                <w:sz w:val="20"/>
                <w:szCs w:val="20"/>
              </w:rPr>
              <w:t>Doświadczenie Wnioskodawcy/Partnera</w:t>
            </w:r>
          </w:p>
          <w:p w14:paraId="0E9FDE26" w14:textId="77777777" w:rsidR="00AF141A" w:rsidRPr="002E6839" w:rsidRDefault="00AF141A" w:rsidP="00AF141A">
            <w:pPr>
              <w:spacing w:before="30" w:after="30" w:line="240" w:lineRule="auto"/>
              <w:rPr>
                <w:rFonts w:ascii="Lato" w:hAnsi="Lato" w:cstheme="minorHAnsi"/>
                <w:sz w:val="20"/>
                <w:szCs w:val="20"/>
              </w:rPr>
            </w:pPr>
          </w:p>
          <w:p w14:paraId="261A06F0" w14:textId="77777777" w:rsidR="00AF141A" w:rsidRPr="002E6839" w:rsidRDefault="00AF141A" w:rsidP="00AF141A">
            <w:pPr>
              <w:rPr>
                <w:rFonts w:ascii="Lato" w:hAnsi="Lato"/>
                <w:sz w:val="20"/>
                <w:szCs w:val="20"/>
                <w:lang w:eastAsia="pl-PL"/>
              </w:rPr>
            </w:pPr>
            <w:r w:rsidRPr="002E6839">
              <w:rPr>
                <w:rFonts w:ascii="Lato" w:hAnsi="Lato"/>
                <w:b/>
                <w:sz w:val="20"/>
                <w:szCs w:val="20"/>
                <w:lang w:eastAsia="pl-PL"/>
              </w:rPr>
              <w:t>Ocenie podlega</w:t>
            </w:r>
            <w:r w:rsidRPr="002E6839">
              <w:rPr>
                <w:rFonts w:ascii="Lato" w:hAnsi="Lato"/>
                <w:sz w:val="20"/>
                <w:szCs w:val="20"/>
                <w:lang w:eastAsia="pl-PL"/>
              </w:rPr>
              <w:t xml:space="preserve"> doświadczenie wnioskodawcy (i/lub partnera/-ów) w zakresie stopnia, w jakim wskazane projekty/ przedsięwzięcia są zgodne z obecnym projektem pod kątem następujących obszarów: </w:t>
            </w:r>
          </w:p>
          <w:p w14:paraId="4F88E254" w14:textId="77777777" w:rsidR="00AF141A" w:rsidRPr="002E6839" w:rsidRDefault="00AF141A" w:rsidP="00AF141A">
            <w:pPr>
              <w:pStyle w:val="Akapitzlist"/>
              <w:numPr>
                <w:ilvl w:val="0"/>
                <w:numId w:val="22"/>
              </w:numPr>
              <w:spacing w:after="0"/>
              <w:rPr>
                <w:rFonts w:ascii="Lato" w:hAnsi="Lato"/>
                <w:sz w:val="20"/>
                <w:szCs w:val="20"/>
                <w:lang w:eastAsia="pl-PL"/>
              </w:rPr>
            </w:pPr>
            <w:r w:rsidRPr="002E6839">
              <w:rPr>
                <w:rFonts w:ascii="Lato" w:hAnsi="Lato"/>
                <w:sz w:val="20"/>
                <w:szCs w:val="20"/>
                <w:lang w:eastAsia="pl-PL"/>
              </w:rPr>
              <w:t xml:space="preserve">grupa docelowa, </w:t>
            </w:r>
          </w:p>
          <w:p w14:paraId="515F92BF" w14:textId="77777777" w:rsidR="00AF141A" w:rsidRPr="002E6839" w:rsidRDefault="00AF141A" w:rsidP="00AF141A">
            <w:pPr>
              <w:pStyle w:val="Akapitzlist"/>
              <w:numPr>
                <w:ilvl w:val="0"/>
                <w:numId w:val="22"/>
              </w:numPr>
              <w:spacing w:after="0"/>
              <w:rPr>
                <w:rFonts w:ascii="Lato" w:hAnsi="Lato"/>
                <w:sz w:val="20"/>
                <w:szCs w:val="20"/>
                <w:lang w:eastAsia="pl-PL"/>
              </w:rPr>
            </w:pPr>
            <w:r w:rsidRPr="002E6839">
              <w:rPr>
                <w:rFonts w:ascii="Lato" w:hAnsi="Lato"/>
                <w:sz w:val="20"/>
                <w:szCs w:val="20"/>
                <w:lang w:eastAsia="pl-PL"/>
              </w:rPr>
              <w:t xml:space="preserve">zadania merytoryczne, </w:t>
            </w:r>
          </w:p>
          <w:p w14:paraId="5A8D883F" w14:textId="77777777" w:rsidR="00AF141A" w:rsidRPr="002E6839" w:rsidRDefault="00AF141A" w:rsidP="00AF141A">
            <w:pPr>
              <w:pStyle w:val="Akapitzlist"/>
              <w:numPr>
                <w:ilvl w:val="0"/>
                <w:numId w:val="22"/>
              </w:numPr>
              <w:spacing w:after="0"/>
              <w:rPr>
                <w:rFonts w:ascii="Lato" w:hAnsi="Lato"/>
                <w:sz w:val="20"/>
                <w:szCs w:val="20"/>
                <w:lang w:eastAsia="pl-PL"/>
              </w:rPr>
            </w:pPr>
            <w:r w:rsidRPr="002E6839">
              <w:rPr>
                <w:rFonts w:ascii="Lato" w:hAnsi="Lato"/>
                <w:sz w:val="20"/>
                <w:szCs w:val="20"/>
                <w:lang w:eastAsia="pl-PL"/>
              </w:rPr>
              <w:t>obszar realizacji (terytorium).</w:t>
            </w:r>
          </w:p>
          <w:p w14:paraId="02B0B115" w14:textId="77777777" w:rsidR="00AF141A" w:rsidRPr="002E6839" w:rsidRDefault="00AF141A" w:rsidP="00AF141A">
            <w:pPr>
              <w:rPr>
                <w:rFonts w:ascii="Lato" w:hAnsi="Lato"/>
                <w:sz w:val="20"/>
                <w:szCs w:val="20"/>
                <w:lang w:eastAsia="pl-PL"/>
              </w:rPr>
            </w:pPr>
            <w:r w:rsidRPr="002E6839">
              <w:rPr>
                <w:rFonts w:ascii="Lato" w:hAnsi="Lato"/>
                <w:b/>
                <w:bCs/>
                <w:sz w:val="20"/>
                <w:szCs w:val="20"/>
                <w:lang w:eastAsia="pl-PL"/>
              </w:rPr>
              <w:t xml:space="preserve">0 pkt – </w:t>
            </w:r>
            <w:r w:rsidRPr="002E6839">
              <w:rPr>
                <w:rFonts w:ascii="Lato" w:hAnsi="Lato"/>
                <w:sz w:val="20"/>
                <w:szCs w:val="20"/>
                <w:lang w:eastAsia="pl-PL"/>
              </w:rPr>
              <w:t>nie wykazano projektu/przedsięwzięcia realizowanego w formie:</w:t>
            </w:r>
          </w:p>
          <w:p w14:paraId="4F861E16" w14:textId="77777777" w:rsidR="00AF141A" w:rsidRPr="002E6839" w:rsidRDefault="00AF141A" w:rsidP="00AF141A">
            <w:pPr>
              <w:numPr>
                <w:ilvl w:val="0"/>
                <w:numId w:val="22"/>
              </w:numPr>
              <w:spacing w:after="0"/>
              <w:rPr>
                <w:rFonts w:ascii="Lato" w:hAnsi="Lato"/>
                <w:sz w:val="20"/>
                <w:szCs w:val="20"/>
                <w:lang w:eastAsia="pl-PL"/>
              </w:rPr>
            </w:pPr>
            <w:r w:rsidRPr="002E6839">
              <w:rPr>
                <w:rFonts w:ascii="Lato" w:hAnsi="Lato"/>
                <w:sz w:val="20"/>
                <w:szCs w:val="20"/>
                <w:lang w:eastAsia="pl-PL"/>
              </w:rPr>
              <w:t xml:space="preserve">projektów współfinansowanych ze środków Europejskiego Funduszu Społecznego w ramach Programów Operacyjnych wdrażanych na terenie Polski od roku 2007 </w:t>
            </w:r>
          </w:p>
          <w:p w14:paraId="673D1952" w14:textId="77777777" w:rsidR="00AF141A" w:rsidRPr="002E6839" w:rsidRDefault="00AF141A" w:rsidP="00AF141A">
            <w:pPr>
              <w:pStyle w:val="Akapitzlist"/>
              <w:rPr>
                <w:rFonts w:ascii="Lato" w:hAnsi="Lato"/>
                <w:sz w:val="20"/>
                <w:szCs w:val="20"/>
                <w:lang w:eastAsia="pl-PL"/>
              </w:rPr>
            </w:pPr>
            <w:r w:rsidRPr="002E6839">
              <w:rPr>
                <w:rFonts w:ascii="Lato" w:hAnsi="Lato"/>
                <w:sz w:val="20"/>
                <w:szCs w:val="20"/>
                <w:lang w:eastAsia="pl-PL"/>
              </w:rPr>
              <w:t xml:space="preserve">i/lub </w:t>
            </w:r>
          </w:p>
          <w:p w14:paraId="2E013BC7" w14:textId="77777777" w:rsidR="00AF141A" w:rsidRPr="002E6839" w:rsidRDefault="00AF141A" w:rsidP="00AF141A">
            <w:pPr>
              <w:numPr>
                <w:ilvl w:val="0"/>
                <w:numId w:val="22"/>
              </w:numPr>
              <w:tabs>
                <w:tab w:val="num" w:pos="1204"/>
              </w:tabs>
              <w:spacing w:after="0"/>
              <w:rPr>
                <w:rFonts w:ascii="Lato" w:hAnsi="Lato"/>
                <w:sz w:val="20"/>
                <w:szCs w:val="20"/>
                <w:lang w:eastAsia="pl-PL"/>
              </w:rPr>
            </w:pPr>
            <w:r w:rsidRPr="002E6839">
              <w:rPr>
                <w:rFonts w:ascii="Lato" w:hAnsi="Lato"/>
                <w:sz w:val="20"/>
                <w:szCs w:val="20"/>
                <w:lang w:eastAsia="pl-PL"/>
              </w:rPr>
              <w:lastRenderedPageBreak/>
              <w:t xml:space="preserve">projektów albo innego rodzaju przedsięwzięć realizowanych w okresie ostatnich trzech lat od daty złożenia obecnego wniosku o dofinansowanie (w tym w ramach bieżącej działalności wnioskodawcy/partnera), dla których źródłem finansowania w żadnej części nie były środki Europejskiego Funduszu Społecznego, </w:t>
            </w:r>
          </w:p>
          <w:p w14:paraId="005F04BC" w14:textId="77777777" w:rsidR="00AF141A" w:rsidRPr="002E6839" w:rsidRDefault="00AF141A" w:rsidP="00AF141A">
            <w:pPr>
              <w:tabs>
                <w:tab w:val="num" w:pos="1204"/>
              </w:tabs>
              <w:spacing w:after="0"/>
              <w:rPr>
                <w:rFonts w:ascii="Lato" w:hAnsi="Lato"/>
                <w:sz w:val="20"/>
                <w:szCs w:val="20"/>
                <w:lang w:eastAsia="pl-PL"/>
              </w:rPr>
            </w:pPr>
            <w:r w:rsidRPr="002E6839">
              <w:rPr>
                <w:rFonts w:ascii="Lato" w:hAnsi="Lato"/>
                <w:sz w:val="20"/>
                <w:szCs w:val="20"/>
                <w:lang w:eastAsia="pl-PL"/>
              </w:rPr>
              <w:t>których zakres jest zgodny z obecnym projektem pod kątem następujących obszarów:</w:t>
            </w:r>
          </w:p>
          <w:p w14:paraId="58453FB1" w14:textId="77777777" w:rsidR="00AF141A" w:rsidRPr="002E6839" w:rsidRDefault="00AF141A" w:rsidP="00AF141A">
            <w:pPr>
              <w:pStyle w:val="Akapitzlist"/>
              <w:numPr>
                <w:ilvl w:val="0"/>
                <w:numId w:val="22"/>
              </w:numPr>
              <w:tabs>
                <w:tab w:val="num" w:pos="1204"/>
              </w:tabs>
              <w:spacing w:after="0"/>
              <w:ind w:left="1168"/>
              <w:rPr>
                <w:rFonts w:ascii="Lato" w:hAnsi="Lato"/>
                <w:sz w:val="20"/>
                <w:szCs w:val="20"/>
                <w:lang w:eastAsia="pl-PL"/>
              </w:rPr>
            </w:pPr>
            <w:r w:rsidRPr="002E6839">
              <w:rPr>
                <w:rFonts w:ascii="Lato" w:hAnsi="Lato"/>
                <w:sz w:val="20"/>
                <w:szCs w:val="20"/>
                <w:lang w:eastAsia="pl-PL"/>
              </w:rPr>
              <w:t>grupa docelowa,</w:t>
            </w:r>
          </w:p>
          <w:p w14:paraId="73A94742" w14:textId="77777777" w:rsidR="00AF141A" w:rsidRPr="002E6839" w:rsidRDefault="00AF141A" w:rsidP="00AF141A">
            <w:pPr>
              <w:pStyle w:val="Akapitzlist"/>
              <w:numPr>
                <w:ilvl w:val="0"/>
                <w:numId w:val="22"/>
              </w:numPr>
              <w:tabs>
                <w:tab w:val="num" w:pos="1204"/>
              </w:tabs>
              <w:spacing w:after="0"/>
              <w:ind w:left="1168"/>
              <w:rPr>
                <w:rFonts w:ascii="Lato" w:hAnsi="Lato"/>
                <w:sz w:val="20"/>
                <w:szCs w:val="20"/>
                <w:lang w:eastAsia="pl-PL"/>
              </w:rPr>
            </w:pPr>
            <w:r w:rsidRPr="002E6839">
              <w:rPr>
                <w:rFonts w:ascii="Lato" w:hAnsi="Lato"/>
                <w:sz w:val="20"/>
                <w:szCs w:val="20"/>
                <w:lang w:eastAsia="pl-PL"/>
              </w:rPr>
              <w:t>zadania merytoryczne.</w:t>
            </w:r>
          </w:p>
          <w:p w14:paraId="401FB506" w14:textId="77777777" w:rsidR="00AF141A" w:rsidRPr="002E6839" w:rsidRDefault="00AF141A" w:rsidP="00AF141A">
            <w:pPr>
              <w:tabs>
                <w:tab w:val="num" w:pos="1204"/>
              </w:tabs>
              <w:ind w:left="70"/>
              <w:rPr>
                <w:rFonts w:ascii="Lato" w:hAnsi="Lato"/>
                <w:sz w:val="20"/>
                <w:szCs w:val="20"/>
                <w:lang w:eastAsia="pl-PL"/>
              </w:rPr>
            </w:pPr>
            <w:r w:rsidRPr="002E6839">
              <w:rPr>
                <w:rFonts w:ascii="Lato" w:hAnsi="Lato"/>
                <w:b/>
                <w:bCs/>
                <w:sz w:val="20"/>
                <w:szCs w:val="20"/>
                <w:lang w:eastAsia="pl-PL"/>
              </w:rPr>
              <w:t xml:space="preserve">1 pkt – </w:t>
            </w:r>
            <w:r w:rsidRPr="002E6839">
              <w:rPr>
                <w:rFonts w:ascii="Lato" w:hAnsi="Lato"/>
                <w:sz w:val="20"/>
                <w:szCs w:val="20"/>
                <w:lang w:eastAsia="pl-PL"/>
              </w:rPr>
              <w:t>wykazano co najmniej jeden projekt/przedsięwzięcie realizowane w formie:</w:t>
            </w:r>
          </w:p>
          <w:p w14:paraId="1B707F5F" w14:textId="77777777" w:rsidR="00AF141A" w:rsidRPr="002E6839" w:rsidRDefault="00AF141A" w:rsidP="00AF141A">
            <w:pPr>
              <w:numPr>
                <w:ilvl w:val="0"/>
                <w:numId w:val="22"/>
              </w:numPr>
              <w:tabs>
                <w:tab w:val="num" w:pos="1204"/>
              </w:tabs>
              <w:spacing w:after="0"/>
              <w:rPr>
                <w:rFonts w:ascii="Lato" w:hAnsi="Lato"/>
                <w:sz w:val="20"/>
                <w:szCs w:val="20"/>
                <w:lang w:eastAsia="pl-PL"/>
              </w:rPr>
            </w:pPr>
            <w:r w:rsidRPr="002E6839">
              <w:rPr>
                <w:rFonts w:ascii="Lato" w:hAnsi="Lato"/>
                <w:sz w:val="20"/>
                <w:szCs w:val="20"/>
                <w:lang w:eastAsia="pl-PL"/>
              </w:rPr>
              <w:t xml:space="preserve">projektów współfinansowanych ze środków Europejskiego Funduszu Społecznego w ramach Programów </w:t>
            </w:r>
            <w:r w:rsidRPr="002E6839">
              <w:rPr>
                <w:rFonts w:ascii="Lato" w:hAnsi="Lato"/>
                <w:sz w:val="20"/>
                <w:szCs w:val="20"/>
                <w:lang w:eastAsia="pl-PL"/>
              </w:rPr>
              <w:lastRenderedPageBreak/>
              <w:t xml:space="preserve">Operacyjnych wdrażanych na terenie Polski od roku 2007 </w:t>
            </w:r>
          </w:p>
          <w:p w14:paraId="45D33155" w14:textId="77777777" w:rsidR="00AF141A" w:rsidRPr="002E6839" w:rsidRDefault="00AF141A" w:rsidP="00AF141A">
            <w:pPr>
              <w:numPr>
                <w:ilvl w:val="0"/>
                <w:numId w:val="22"/>
              </w:numPr>
              <w:tabs>
                <w:tab w:val="num" w:pos="1204"/>
              </w:tabs>
              <w:spacing w:after="0"/>
              <w:rPr>
                <w:rFonts w:ascii="Lato" w:hAnsi="Lato"/>
                <w:sz w:val="20"/>
                <w:szCs w:val="20"/>
                <w:lang w:eastAsia="pl-PL"/>
              </w:rPr>
            </w:pPr>
            <w:r w:rsidRPr="002E6839">
              <w:rPr>
                <w:rFonts w:ascii="Lato" w:hAnsi="Lato"/>
                <w:sz w:val="20"/>
                <w:szCs w:val="20"/>
                <w:lang w:eastAsia="pl-PL"/>
              </w:rPr>
              <w:t xml:space="preserve">i/lub projektów albo innego rodzaju przedsięwzięć realizowanych </w:t>
            </w:r>
            <w:r w:rsidRPr="002E6839">
              <w:rPr>
                <w:rFonts w:ascii="Lato" w:hAnsi="Lato"/>
                <w:sz w:val="20"/>
                <w:szCs w:val="20"/>
                <w:lang w:eastAsia="pl-PL"/>
              </w:rPr>
              <w:br/>
              <w:t xml:space="preserve">w okresie ostatnich trzech lat od daty złożenia obecnego wniosku o dofinansowanie (w tym w ramach bieżącej działalności wnioskodawcy/partnera), dla których źródłem finansowania w żadnej części nie były środki Europejskiego Funduszu Społecznego, </w:t>
            </w:r>
          </w:p>
          <w:p w14:paraId="52187134" w14:textId="77777777" w:rsidR="00AF141A" w:rsidRPr="002E6839" w:rsidRDefault="00AF141A" w:rsidP="00AF141A">
            <w:pPr>
              <w:tabs>
                <w:tab w:val="num" w:pos="1204"/>
              </w:tabs>
              <w:spacing w:after="0"/>
              <w:rPr>
                <w:rFonts w:ascii="Lato" w:hAnsi="Lato"/>
                <w:sz w:val="20"/>
                <w:szCs w:val="20"/>
                <w:lang w:eastAsia="pl-PL"/>
              </w:rPr>
            </w:pPr>
            <w:r w:rsidRPr="002E6839">
              <w:rPr>
                <w:rFonts w:ascii="Lato" w:hAnsi="Lato"/>
                <w:sz w:val="20"/>
                <w:szCs w:val="20"/>
                <w:lang w:eastAsia="pl-PL"/>
              </w:rPr>
              <w:t>którego zakres jest zgodny z obecnym projektem pod kątem wszystkich następujących obszarów:</w:t>
            </w:r>
          </w:p>
          <w:p w14:paraId="0EBBC43E" w14:textId="77777777" w:rsidR="00AF141A" w:rsidRPr="002E6839" w:rsidRDefault="00AF141A" w:rsidP="00AF141A">
            <w:pPr>
              <w:numPr>
                <w:ilvl w:val="0"/>
                <w:numId w:val="22"/>
              </w:numPr>
              <w:spacing w:after="0"/>
              <w:ind w:left="1452"/>
              <w:rPr>
                <w:rFonts w:ascii="Lato" w:hAnsi="Lato"/>
                <w:sz w:val="20"/>
                <w:szCs w:val="20"/>
                <w:lang w:eastAsia="pl-PL"/>
              </w:rPr>
            </w:pPr>
            <w:r w:rsidRPr="002E6839">
              <w:rPr>
                <w:rFonts w:ascii="Lato" w:hAnsi="Lato"/>
                <w:sz w:val="20"/>
                <w:szCs w:val="20"/>
                <w:lang w:eastAsia="pl-PL"/>
              </w:rPr>
              <w:t>grupa docelowa,</w:t>
            </w:r>
          </w:p>
          <w:p w14:paraId="546424A9" w14:textId="77777777" w:rsidR="00AF141A" w:rsidRPr="002E6839" w:rsidRDefault="00AF141A" w:rsidP="00AF141A">
            <w:pPr>
              <w:pStyle w:val="Akapitzlist"/>
              <w:numPr>
                <w:ilvl w:val="0"/>
                <w:numId w:val="22"/>
              </w:numPr>
              <w:spacing w:after="0"/>
              <w:ind w:left="1452"/>
              <w:rPr>
                <w:rFonts w:ascii="Lato" w:hAnsi="Lato"/>
                <w:sz w:val="20"/>
                <w:szCs w:val="20"/>
                <w:lang w:eastAsia="pl-PL"/>
              </w:rPr>
            </w:pPr>
            <w:r w:rsidRPr="002E6839">
              <w:rPr>
                <w:rFonts w:ascii="Lato" w:hAnsi="Lato"/>
                <w:sz w:val="20"/>
                <w:szCs w:val="20"/>
                <w:lang w:eastAsia="pl-PL"/>
              </w:rPr>
              <w:t>zadania merytoryczne.</w:t>
            </w:r>
          </w:p>
          <w:p w14:paraId="20DF52B2" w14:textId="77777777" w:rsidR="00AF141A" w:rsidRPr="002E6839" w:rsidRDefault="00AF141A" w:rsidP="00AF141A">
            <w:pPr>
              <w:tabs>
                <w:tab w:val="num" w:pos="1204"/>
              </w:tabs>
              <w:ind w:left="354" w:hanging="284"/>
              <w:rPr>
                <w:rFonts w:ascii="Lato" w:hAnsi="Lato"/>
                <w:sz w:val="20"/>
                <w:szCs w:val="20"/>
                <w:lang w:eastAsia="pl-PL"/>
              </w:rPr>
            </w:pPr>
            <w:r w:rsidRPr="002E6839">
              <w:rPr>
                <w:rFonts w:ascii="Lato" w:hAnsi="Lato"/>
                <w:b/>
                <w:bCs/>
                <w:sz w:val="20"/>
                <w:szCs w:val="20"/>
                <w:lang w:eastAsia="pl-PL"/>
              </w:rPr>
              <w:t xml:space="preserve">2 pkt – </w:t>
            </w:r>
            <w:r w:rsidRPr="002E6839">
              <w:rPr>
                <w:rFonts w:ascii="Lato" w:hAnsi="Lato"/>
                <w:sz w:val="20"/>
                <w:szCs w:val="20"/>
                <w:lang w:eastAsia="pl-PL"/>
              </w:rPr>
              <w:t xml:space="preserve">wykazano co najmniej jeden </w:t>
            </w:r>
            <w:r w:rsidRPr="002E6839">
              <w:rPr>
                <w:rFonts w:ascii="Lato" w:hAnsi="Lato"/>
                <w:sz w:val="20"/>
                <w:szCs w:val="20"/>
                <w:lang w:eastAsia="pl-PL"/>
              </w:rPr>
              <w:lastRenderedPageBreak/>
              <w:t>projekt/przedsięwzięcie realizowane w formie:</w:t>
            </w:r>
          </w:p>
          <w:p w14:paraId="32742E56" w14:textId="77777777" w:rsidR="00AF141A" w:rsidRPr="002E6839" w:rsidRDefault="00AF141A" w:rsidP="00AF141A">
            <w:pPr>
              <w:numPr>
                <w:ilvl w:val="0"/>
                <w:numId w:val="22"/>
              </w:numPr>
              <w:tabs>
                <w:tab w:val="num" w:pos="1062"/>
                <w:tab w:val="num" w:pos="1204"/>
              </w:tabs>
              <w:spacing w:after="0"/>
              <w:rPr>
                <w:rFonts w:ascii="Lato" w:hAnsi="Lato"/>
                <w:sz w:val="20"/>
                <w:szCs w:val="20"/>
                <w:lang w:eastAsia="pl-PL"/>
              </w:rPr>
            </w:pPr>
            <w:r w:rsidRPr="002E6839">
              <w:rPr>
                <w:rFonts w:ascii="Lato" w:hAnsi="Lato"/>
                <w:sz w:val="20"/>
                <w:szCs w:val="20"/>
                <w:lang w:eastAsia="pl-PL"/>
              </w:rPr>
              <w:t xml:space="preserve">projektów współfinansowanych ze środków Europejskiego Funduszu Społecznego w ramach Programów Operacyjnych wdrażanych na terenie Polski od roku 2007 </w:t>
            </w:r>
          </w:p>
          <w:p w14:paraId="2E227182" w14:textId="77777777" w:rsidR="00AF141A" w:rsidRPr="002E6839" w:rsidRDefault="00AF141A" w:rsidP="00AF141A">
            <w:pPr>
              <w:pStyle w:val="Akapitzlist"/>
              <w:tabs>
                <w:tab w:val="num" w:pos="1204"/>
              </w:tabs>
              <w:rPr>
                <w:rFonts w:ascii="Lato" w:hAnsi="Lato"/>
                <w:sz w:val="20"/>
                <w:szCs w:val="20"/>
                <w:lang w:eastAsia="pl-PL"/>
              </w:rPr>
            </w:pPr>
            <w:r w:rsidRPr="002E6839">
              <w:rPr>
                <w:rFonts w:ascii="Lato" w:hAnsi="Lato"/>
                <w:sz w:val="20"/>
                <w:szCs w:val="20"/>
                <w:lang w:eastAsia="pl-PL"/>
              </w:rPr>
              <w:t xml:space="preserve">i/lub </w:t>
            </w:r>
          </w:p>
          <w:p w14:paraId="7A696103" w14:textId="77777777" w:rsidR="00AF141A" w:rsidRPr="002E6839" w:rsidRDefault="00AF141A" w:rsidP="00AF141A">
            <w:pPr>
              <w:numPr>
                <w:ilvl w:val="0"/>
                <w:numId w:val="22"/>
              </w:numPr>
              <w:tabs>
                <w:tab w:val="num" w:pos="1204"/>
              </w:tabs>
              <w:spacing w:after="0"/>
              <w:rPr>
                <w:rFonts w:ascii="Lato" w:hAnsi="Lato"/>
                <w:sz w:val="20"/>
                <w:szCs w:val="20"/>
                <w:lang w:eastAsia="pl-PL"/>
              </w:rPr>
            </w:pPr>
            <w:r w:rsidRPr="002E6839">
              <w:rPr>
                <w:rFonts w:ascii="Lato" w:hAnsi="Lato"/>
                <w:sz w:val="20"/>
                <w:szCs w:val="20"/>
                <w:lang w:eastAsia="pl-PL"/>
              </w:rPr>
              <w:t xml:space="preserve">projektów albo innego rodzaju przedsięwzięć realizowanych w okresie ostatnich trzech lat od daty złożenia obecnego wniosku o dofinansowanie (w tym w ramach bieżącej działalności wnioskodawcy/partnera), dla których źródłem finansowania w żadnej części nie były środki Europejskiego Funduszu Społecznego, </w:t>
            </w:r>
          </w:p>
          <w:p w14:paraId="37BBB9A9" w14:textId="77777777" w:rsidR="00AF141A" w:rsidRPr="002E6839" w:rsidRDefault="00AF141A" w:rsidP="00AF141A">
            <w:pPr>
              <w:tabs>
                <w:tab w:val="num" w:pos="1204"/>
              </w:tabs>
              <w:spacing w:after="0"/>
              <w:ind w:left="176"/>
              <w:rPr>
                <w:rFonts w:ascii="Lato" w:hAnsi="Lato"/>
                <w:sz w:val="20"/>
                <w:szCs w:val="20"/>
                <w:lang w:eastAsia="pl-PL"/>
              </w:rPr>
            </w:pPr>
            <w:r w:rsidRPr="002E6839">
              <w:rPr>
                <w:rFonts w:ascii="Lato" w:hAnsi="Lato"/>
                <w:sz w:val="20"/>
                <w:szCs w:val="20"/>
                <w:lang w:eastAsia="pl-PL"/>
              </w:rPr>
              <w:t xml:space="preserve">którego zakres jest zgodny z obecnym projektem pod </w:t>
            </w:r>
            <w:r w:rsidRPr="002E6839">
              <w:rPr>
                <w:rFonts w:ascii="Lato" w:hAnsi="Lato"/>
                <w:sz w:val="20"/>
                <w:szCs w:val="20"/>
                <w:lang w:eastAsia="pl-PL"/>
              </w:rPr>
              <w:lastRenderedPageBreak/>
              <w:t>kątem wszystkich następujących obszarów:</w:t>
            </w:r>
          </w:p>
          <w:p w14:paraId="37CE4EC1" w14:textId="77777777" w:rsidR="00AF141A" w:rsidRPr="002E6839" w:rsidRDefault="00AF141A" w:rsidP="00AF141A">
            <w:pPr>
              <w:numPr>
                <w:ilvl w:val="0"/>
                <w:numId w:val="22"/>
              </w:numPr>
              <w:spacing w:after="0"/>
              <w:ind w:left="1452"/>
              <w:rPr>
                <w:rFonts w:ascii="Lato" w:hAnsi="Lato"/>
                <w:sz w:val="20"/>
                <w:szCs w:val="20"/>
                <w:lang w:eastAsia="pl-PL"/>
              </w:rPr>
            </w:pPr>
            <w:r w:rsidRPr="002E6839">
              <w:rPr>
                <w:rFonts w:ascii="Lato" w:hAnsi="Lato"/>
                <w:sz w:val="20"/>
                <w:szCs w:val="20"/>
                <w:lang w:eastAsia="pl-PL"/>
              </w:rPr>
              <w:t>grupa docelowa,</w:t>
            </w:r>
          </w:p>
          <w:p w14:paraId="00B00B19" w14:textId="77777777" w:rsidR="00AF141A" w:rsidRPr="002E6839" w:rsidRDefault="00AF141A" w:rsidP="00AF141A">
            <w:pPr>
              <w:numPr>
                <w:ilvl w:val="0"/>
                <w:numId w:val="22"/>
              </w:numPr>
              <w:spacing w:after="0"/>
              <w:ind w:left="1452"/>
              <w:rPr>
                <w:rFonts w:ascii="Lato" w:hAnsi="Lato"/>
                <w:sz w:val="20"/>
                <w:szCs w:val="20"/>
                <w:lang w:eastAsia="pl-PL"/>
              </w:rPr>
            </w:pPr>
            <w:r w:rsidRPr="002E6839">
              <w:rPr>
                <w:rFonts w:ascii="Lato" w:hAnsi="Lato"/>
                <w:sz w:val="20"/>
                <w:szCs w:val="20"/>
                <w:lang w:eastAsia="pl-PL"/>
              </w:rPr>
              <w:t>zadania merytoryczne,</w:t>
            </w:r>
          </w:p>
          <w:p w14:paraId="315D3DD9" w14:textId="037DF549" w:rsidR="00AF141A" w:rsidRPr="004E3F8D" w:rsidRDefault="00AF141A" w:rsidP="00AF141A">
            <w:pPr>
              <w:spacing w:before="30" w:after="30" w:line="240" w:lineRule="auto"/>
              <w:rPr>
                <w:rFonts w:asciiTheme="minorHAnsi" w:hAnsiTheme="minorHAnsi" w:cstheme="minorHAnsi"/>
              </w:rPr>
            </w:pPr>
            <w:r w:rsidRPr="002E6839">
              <w:rPr>
                <w:rFonts w:ascii="Lato" w:hAnsi="Lato"/>
                <w:sz w:val="20"/>
                <w:szCs w:val="20"/>
                <w:lang w:eastAsia="pl-PL"/>
              </w:rPr>
              <w:t>obszar realizacji (terytorium).</w:t>
            </w:r>
          </w:p>
        </w:tc>
        <w:tc>
          <w:tcPr>
            <w:tcW w:w="1969" w:type="dxa"/>
            <w:noWrap/>
            <w:tcMar>
              <w:top w:w="170" w:type="dxa"/>
              <w:bottom w:w="170" w:type="dxa"/>
            </w:tcMar>
          </w:tcPr>
          <w:p w14:paraId="611A78D5" w14:textId="285A2D3B" w:rsidR="00AF141A" w:rsidRPr="004E3F8D" w:rsidRDefault="00AF141A" w:rsidP="00993B9A">
            <w:pPr>
              <w:pStyle w:val="Default"/>
              <w:spacing w:line="276" w:lineRule="auto"/>
              <w:rPr>
                <w:rFonts w:asciiTheme="minorHAnsi" w:hAnsiTheme="minorHAnsi" w:cstheme="minorHAnsi"/>
              </w:rPr>
            </w:pPr>
            <w:r>
              <w:rPr>
                <w:rFonts w:ascii="Lato" w:hAnsi="Lato" w:cstheme="minorHAnsi"/>
                <w:sz w:val="20"/>
                <w:szCs w:val="20"/>
              </w:rPr>
              <w:lastRenderedPageBreak/>
              <w:t>Kryterium premiujące</w:t>
            </w:r>
          </w:p>
        </w:tc>
        <w:tc>
          <w:tcPr>
            <w:tcW w:w="6536" w:type="dxa"/>
            <w:noWrap/>
            <w:tcMar>
              <w:top w:w="170" w:type="dxa"/>
              <w:bottom w:w="170" w:type="dxa"/>
            </w:tcMar>
          </w:tcPr>
          <w:p w14:paraId="1B20676B" w14:textId="77777777" w:rsidR="00AF141A" w:rsidRDefault="00AF141A" w:rsidP="00AF141A">
            <w:pPr>
              <w:spacing w:before="30" w:after="30" w:line="240" w:lineRule="auto"/>
              <w:rPr>
                <w:rFonts w:asciiTheme="minorHAnsi" w:hAnsiTheme="minorHAnsi" w:cstheme="minorHAnsi"/>
              </w:rPr>
            </w:pPr>
            <w:r w:rsidRPr="004E3F8D">
              <w:rPr>
                <w:rFonts w:asciiTheme="minorHAnsi" w:hAnsiTheme="minorHAnsi" w:cstheme="minorHAnsi"/>
              </w:rPr>
              <w:t xml:space="preserve">Kryterium </w:t>
            </w:r>
            <w:r>
              <w:rPr>
                <w:rFonts w:asciiTheme="minorHAnsi" w:hAnsiTheme="minorHAnsi" w:cstheme="minorHAnsi"/>
              </w:rPr>
              <w:t xml:space="preserve">zgodne z rekomendacją </w:t>
            </w:r>
          </w:p>
          <w:p w14:paraId="4F9A7CC3" w14:textId="7FF676F3" w:rsidR="00AF141A" w:rsidRPr="004E3F8D" w:rsidRDefault="00AF141A" w:rsidP="00AF141A">
            <w:pPr>
              <w:spacing w:before="30" w:after="30" w:line="240" w:lineRule="auto"/>
              <w:rPr>
                <w:rFonts w:asciiTheme="minorHAnsi" w:hAnsiTheme="minorHAnsi" w:cstheme="minorHAnsi"/>
              </w:rPr>
            </w:pPr>
          </w:p>
        </w:tc>
      </w:tr>
      <w:tr w:rsidR="00AF141A" w:rsidRPr="004E3F8D" w14:paraId="2AD54E0F" w14:textId="77777777" w:rsidTr="00AF141A">
        <w:trPr>
          <w:trHeight w:val="600"/>
        </w:trPr>
        <w:tc>
          <w:tcPr>
            <w:tcW w:w="534" w:type="dxa"/>
            <w:noWrap/>
            <w:tcMar>
              <w:top w:w="170" w:type="dxa"/>
              <w:bottom w:w="170" w:type="dxa"/>
            </w:tcMar>
          </w:tcPr>
          <w:p w14:paraId="10DF006E" w14:textId="03EB7C7F" w:rsidR="00AF141A" w:rsidRPr="004E3F8D" w:rsidRDefault="00AF141A" w:rsidP="00AF141A">
            <w:pPr>
              <w:spacing w:before="30" w:after="30" w:line="240" w:lineRule="auto"/>
              <w:rPr>
                <w:rFonts w:asciiTheme="minorHAnsi" w:hAnsiTheme="minorHAnsi" w:cstheme="minorHAnsi"/>
              </w:rPr>
            </w:pPr>
            <w:r>
              <w:rPr>
                <w:rFonts w:asciiTheme="minorHAnsi" w:hAnsiTheme="minorHAnsi" w:cstheme="minorHAnsi"/>
              </w:rPr>
              <w:lastRenderedPageBreak/>
              <w:t>19</w:t>
            </w:r>
          </w:p>
        </w:tc>
        <w:tc>
          <w:tcPr>
            <w:tcW w:w="2692" w:type="dxa"/>
            <w:tcMar>
              <w:top w:w="170" w:type="dxa"/>
              <w:bottom w:w="170" w:type="dxa"/>
            </w:tcMar>
          </w:tcPr>
          <w:p w14:paraId="56202FCF" w14:textId="762C21A8" w:rsidR="00AF141A" w:rsidRPr="004E3F8D" w:rsidRDefault="00AF141A" w:rsidP="00AF141A">
            <w:pPr>
              <w:spacing w:before="30" w:after="30" w:line="240" w:lineRule="auto"/>
              <w:rPr>
                <w:rFonts w:asciiTheme="minorHAnsi" w:hAnsiTheme="minorHAnsi" w:cstheme="minorHAnsi"/>
              </w:rPr>
            </w:pPr>
            <w:r>
              <w:rPr>
                <w:rFonts w:asciiTheme="minorHAnsi" w:hAnsiTheme="minorHAnsi" w:cstheme="minorHAnsi"/>
              </w:rPr>
              <w:t xml:space="preserve">Kryteria premiują projekty zakładające powstanie trwałych elementów wykorzystywanych po zakończeniu realizacji, np. procedury, strona www, aplikacja, materiały informacyjne </w:t>
            </w:r>
          </w:p>
        </w:tc>
        <w:tc>
          <w:tcPr>
            <w:tcW w:w="2886" w:type="dxa"/>
            <w:noWrap/>
            <w:tcMar>
              <w:top w:w="170" w:type="dxa"/>
              <w:bottom w:w="170" w:type="dxa"/>
            </w:tcMar>
          </w:tcPr>
          <w:p w14:paraId="2E75B98A" w14:textId="60D5DEF3" w:rsidR="00AF141A" w:rsidRPr="0034266B" w:rsidRDefault="00AF141A" w:rsidP="00AF141A">
            <w:pPr>
              <w:spacing w:before="30" w:after="30" w:line="240" w:lineRule="auto"/>
              <w:rPr>
                <w:rFonts w:asciiTheme="minorHAnsi" w:hAnsiTheme="minorHAnsi" w:cstheme="minorHAnsi"/>
                <w:b/>
              </w:rPr>
            </w:pPr>
            <w:r w:rsidRPr="0034266B">
              <w:rPr>
                <w:rFonts w:asciiTheme="minorHAnsi" w:hAnsiTheme="minorHAnsi" w:cstheme="minorHAnsi"/>
                <w:b/>
              </w:rPr>
              <w:t>2.3.4. Specyficzne ukierunkowanie projektu</w:t>
            </w:r>
          </w:p>
          <w:p w14:paraId="755BBA7F" w14:textId="07D6FA14" w:rsidR="00AF141A" w:rsidRDefault="00AF141A" w:rsidP="00AF141A">
            <w:pPr>
              <w:spacing w:before="30" w:after="30" w:line="240" w:lineRule="auto"/>
              <w:rPr>
                <w:rFonts w:asciiTheme="minorHAnsi" w:hAnsiTheme="minorHAnsi" w:cstheme="minorHAnsi"/>
                <w:b/>
              </w:rPr>
            </w:pPr>
          </w:p>
          <w:p w14:paraId="5D449706" w14:textId="7A4B6EA6" w:rsidR="00AF141A" w:rsidRPr="0034266B" w:rsidRDefault="00AF141A" w:rsidP="00AF141A">
            <w:pPr>
              <w:spacing w:before="30" w:after="30" w:line="240" w:lineRule="auto"/>
              <w:rPr>
                <w:rFonts w:asciiTheme="minorHAnsi" w:hAnsiTheme="minorHAnsi" w:cstheme="minorHAnsi"/>
              </w:rPr>
            </w:pPr>
            <w:r w:rsidRPr="0034266B">
              <w:rPr>
                <w:rFonts w:asciiTheme="minorHAnsi" w:hAnsiTheme="minorHAnsi" w:cstheme="minorHAnsi"/>
              </w:rPr>
              <w:t>Efekty projektu</w:t>
            </w:r>
          </w:p>
          <w:p w14:paraId="4EEA8E95" w14:textId="77777777" w:rsidR="00AF141A" w:rsidRPr="0034266B" w:rsidRDefault="00AF141A" w:rsidP="00AF141A">
            <w:pPr>
              <w:spacing w:before="30" w:after="30" w:line="240" w:lineRule="auto"/>
              <w:rPr>
                <w:rFonts w:asciiTheme="minorHAnsi" w:hAnsiTheme="minorHAnsi" w:cstheme="minorHAnsi"/>
                <w:b/>
              </w:rPr>
            </w:pPr>
          </w:p>
          <w:p w14:paraId="2BD70CB7" w14:textId="176CC64B" w:rsidR="00AF141A" w:rsidRPr="0034266B" w:rsidRDefault="00AF141A" w:rsidP="00AF141A">
            <w:pPr>
              <w:spacing w:before="30" w:after="30" w:line="240" w:lineRule="auto"/>
              <w:rPr>
                <w:rFonts w:asciiTheme="minorHAnsi" w:hAnsiTheme="minorHAnsi" w:cstheme="minorHAnsi"/>
              </w:rPr>
            </w:pPr>
          </w:p>
        </w:tc>
        <w:tc>
          <w:tcPr>
            <w:tcW w:w="1969" w:type="dxa"/>
            <w:noWrap/>
            <w:tcMar>
              <w:top w:w="170" w:type="dxa"/>
              <w:bottom w:w="170" w:type="dxa"/>
            </w:tcMar>
          </w:tcPr>
          <w:p w14:paraId="740F8D43" w14:textId="3363B5FE" w:rsidR="00AF141A" w:rsidRPr="004E3F8D" w:rsidRDefault="00AF141A" w:rsidP="00AF141A">
            <w:pPr>
              <w:spacing w:before="30" w:after="30" w:line="240" w:lineRule="auto"/>
              <w:rPr>
                <w:rFonts w:asciiTheme="minorHAnsi" w:hAnsiTheme="minorHAnsi" w:cstheme="minorHAnsi"/>
              </w:rPr>
            </w:pPr>
            <w:r>
              <w:rPr>
                <w:rFonts w:asciiTheme="minorHAnsi" w:hAnsiTheme="minorHAnsi" w:cstheme="minorHAnsi"/>
              </w:rPr>
              <w:t>Kryterium premiujące</w:t>
            </w:r>
          </w:p>
        </w:tc>
        <w:tc>
          <w:tcPr>
            <w:tcW w:w="6536" w:type="dxa"/>
            <w:noWrap/>
            <w:tcMar>
              <w:top w:w="170" w:type="dxa"/>
              <w:bottom w:w="170" w:type="dxa"/>
            </w:tcMar>
          </w:tcPr>
          <w:p w14:paraId="7E778D8D" w14:textId="77777777" w:rsidR="00AF141A" w:rsidRDefault="00AF141A" w:rsidP="00AF141A">
            <w:pPr>
              <w:spacing w:before="30" w:after="30" w:line="240" w:lineRule="auto"/>
              <w:rPr>
                <w:rFonts w:ascii="Lato" w:hAnsi="Lato" w:cstheme="minorHAnsi"/>
                <w:sz w:val="20"/>
                <w:szCs w:val="20"/>
              </w:rPr>
            </w:pPr>
            <w:r w:rsidRPr="00F61EC2">
              <w:rPr>
                <w:rFonts w:ascii="Lato" w:hAnsi="Lato" w:cstheme="minorHAnsi"/>
                <w:sz w:val="20"/>
                <w:szCs w:val="20"/>
              </w:rPr>
              <w:t>Brzmienie kryterium zgodne z rekomendacją.</w:t>
            </w:r>
            <w:r>
              <w:rPr>
                <w:rFonts w:ascii="Lato" w:hAnsi="Lato" w:cstheme="minorHAnsi"/>
                <w:sz w:val="20"/>
                <w:szCs w:val="20"/>
              </w:rPr>
              <w:t xml:space="preserve"> </w:t>
            </w:r>
          </w:p>
          <w:p w14:paraId="40405131" w14:textId="77777777" w:rsidR="00AF141A" w:rsidRDefault="00AF141A" w:rsidP="00AF141A">
            <w:pPr>
              <w:rPr>
                <w:rFonts w:asciiTheme="minorHAnsi" w:hAnsiTheme="minorHAnsi" w:cstheme="minorHAnsi"/>
                <w:szCs w:val="24"/>
                <w:lang w:eastAsia="pl-PL"/>
              </w:rPr>
            </w:pPr>
          </w:p>
          <w:p w14:paraId="34DF862F" w14:textId="7D910A2D" w:rsidR="00AF141A" w:rsidRDefault="00AF141A" w:rsidP="00AF141A">
            <w:pPr>
              <w:rPr>
                <w:rFonts w:asciiTheme="minorHAnsi" w:hAnsiTheme="minorHAnsi" w:cstheme="minorHAnsi"/>
                <w:szCs w:val="24"/>
                <w:lang w:eastAsia="pl-PL"/>
              </w:rPr>
            </w:pPr>
            <w:r w:rsidRPr="0034266B">
              <w:rPr>
                <w:rFonts w:asciiTheme="minorHAnsi" w:hAnsiTheme="minorHAnsi" w:cstheme="minorHAnsi"/>
                <w:szCs w:val="24"/>
                <w:lang w:eastAsia="pl-PL"/>
              </w:rPr>
              <w:t>Ocenie podlega,</w:t>
            </w:r>
            <w:r>
              <w:rPr>
                <w:rFonts w:asciiTheme="minorHAnsi" w:hAnsiTheme="minorHAnsi" w:cstheme="minorHAnsi"/>
                <w:b/>
                <w:szCs w:val="24"/>
                <w:lang w:eastAsia="pl-PL"/>
              </w:rPr>
              <w:t xml:space="preserve"> </w:t>
            </w:r>
            <w:r w:rsidRPr="002F600E">
              <w:rPr>
                <w:rFonts w:asciiTheme="minorHAnsi" w:hAnsiTheme="minorHAnsi" w:cstheme="minorHAnsi"/>
                <w:szCs w:val="24"/>
                <w:lang w:eastAsia="pl-PL"/>
              </w:rPr>
              <w:t>czy projekt zakłada powstanie trwałych elementów wykorzystywanych po zakończeniu realizacji, np. procedury, aplikacji, strony www, materiałów informacyjnych</w:t>
            </w:r>
            <w:r>
              <w:rPr>
                <w:rFonts w:asciiTheme="minorHAnsi" w:hAnsiTheme="minorHAnsi" w:cstheme="minorHAnsi"/>
                <w:szCs w:val="24"/>
                <w:lang w:eastAsia="pl-PL"/>
              </w:rPr>
              <w:t xml:space="preserve">, </w:t>
            </w:r>
            <w:proofErr w:type="spellStart"/>
            <w:r>
              <w:rPr>
                <w:rFonts w:asciiTheme="minorHAnsi" w:hAnsiTheme="minorHAnsi" w:cstheme="minorHAnsi"/>
                <w:szCs w:val="24"/>
                <w:lang w:eastAsia="pl-PL"/>
              </w:rPr>
              <w:t>tj</w:t>
            </w:r>
            <w:proofErr w:type="spellEnd"/>
            <w:r>
              <w:rPr>
                <w:rFonts w:asciiTheme="minorHAnsi" w:hAnsiTheme="minorHAnsi" w:cstheme="minorHAnsi"/>
                <w:szCs w:val="24"/>
                <w:lang w:eastAsia="pl-PL"/>
              </w:rPr>
              <w:t xml:space="preserve">: </w:t>
            </w:r>
          </w:p>
          <w:p w14:paraId="7E2B8220" w14:textId="77777777" w:rsidR="00AF141A" w:rsidRDefault="00AF141A" w:rsidP="00AF141A">
            <w:pPr>
              <w:rPr>
                <w:rFonts w:asciiTheme="minorHAnsi" w:hAnsiTheme="minorHAnsi" w:cstheme="minorHAnsi"/>
                <w:szCs w:val="24"/>
                <w:lang w:eastAsia="pl-PL"/>
              </w:rPr>
            </w:pPr>
            <w:r w:rsidRPr="00D04D3C">
              <w:rPr>
                <w:rFonts w:asciiTheme="minorHAnsi" w:hAnsiTheme="minorHAnsi" w:cstheme="minorHAnsi"/>
                <w:b/>
                <w:szCs w:val="24"/>
                <w:lang w:eastAsia="pl-PL"/>
              </w:rPr>
              <w:t>0 pkt</w:t>
            </w:r>
            <w:r>
              <w:rPr>
                <w:rFonts w:asciiTheme="minorHAnsi" w:hAnsiTheme="minorHAnsi" w:cstheme="minorHAnsi"/>
                <w:b/>
                <w:szCs w:val="24"/>
                <w:lang w:eastAsia="pl-PL"/>
              </w:rPr>
              <w:t xml:space="preserve"> - </w:t>
            </w:r>
            <w:r w:rsidRPr="002F600E">
              <w:rPr>
                <w:rFonts w:asciiTheme="minorHAnsi" w:hAnsiTheme="minorHAnsi" w:cstheme="minorHAnsi"/>
                <w:szCs w:val="24"/>
                <w:lang w:eastAsia="pl-PL"/>
              </w:rPr>
              <w:t xml:space="preserve">projekt </w:t>
            </w:r>
            <w:r>
              <w:rPr>
                <w:rFonts w:asciiTheme="minorHAnsi" w:hAnsiTheme="minorHAnsi" w:cstheme="minorHAnsi"/>
                <w:szCs w:val="24"/>
                <w:lang w:eastAsia="pl-PL"/>
              </w:rPr>
              <w:t xml:space="preserve">nie </w:t>
            </w:r>
            <w:r w:rsidRPr="002F600E">
              <w:rPr>
                <w:rFonts w:asciiTheme="minorHAnsi" w:hAnsiTheme="minorHAnsi" w:cstheme="minorHAnsi"/>
                <w:szCs w:val="24"/>
                <w:lang w:eastAsia="pl-PL"/>
              </w:rPr>
              <w:t>zakłada powstani</w:t>
            </w:r>
            <w:r>
              <w:rPr>
                <w:rFonts w:asciiTheme="minorHAnsi" w:hAnsiTheme="minorHAnsi" w:cstheme="minorHAnsi"/>
                <w:szCs w:val="24"/>
                <w:lang w:eastAsia="pl-PL"/>
              </w:rPr>
              <w:t>a</w:t>
            </w:r>
            <w:r w:rsidRPr="002F600E">
              <w:rPr>
                <w:rFonts w:asciiTheme="minorHAnsi" w:hAnsiTheme="minorHAnsi" w:cstheme="minorHAnsi"/>
                <w:szCs w:val="24"/>
                <w:lang w:eastAsia="pl-PL"/>
              </w:rPr>
              <w:t xml:space="preserve"> trwałych elementów wykorzystywanych po zakończeniu realizacji</w:t>
            </w:r>
            <w:r>
              <w:rPr>
                <w:rFonts w:asciiTheme="minorHAnsi" w:hAnsiTheme="minorHAnsi" w:cstheme="minorHAnsi"/>
                <w:szCs w:val="24"/>
                <w:lang w:eastAsia="pl-PL"/>
              </w:rPr>
              <w:t>.</w:t>
            </w:r>
          </w:p>
          <w:p w14:paraId="13AB39CE" w14:textId="662C09A6" w:rsidR="00AF141A" w:rsidRPr="004E3F8D" w:rsidRDefault="00AF141A" w:rsidP="00AF141A">
            <w:pPr>
              <w:spacing w:before="30" w:after="30" w:line="240" w:lineRule="auto"/>
              <w:rPr>
                <w:rFonts w:asciiTheme="minorHAnsi" w:hAnsiTheme="minorHAnsi" w:cstheme="minorHAnsi"/>
              </w:rPr>
            </w:pPr>
            <w:r>
              <w:rPr>
                <w:rFonts w:asciiTheme="minorHAnsi" w:hAnsiTheme="minorHAnsi" w:cstheme="minorHAnsi"/>
                <w:b/>
                <w:szCs w:val="24"/>
                <w:lang w:eastAsia="pl-PL"/>
              </w:rPr>
              <w:t>1</w:t>
            </w:r>
            <w:r w:rsidRPr="00D04D3C">
              <w:rPr>
                <w:rFonts w:asciiTheme="minorHAnsi" w:hAnsiTheme="minorHAnsi" w:cstheme="minorHAnsi"/>
                <w:b/>
                <w:szCs w:val="24"/>
                <w:lang w:eastAsia="pl-PL"/>
              </w:rPr>
              <w:t xml:space="preserve"> pkt</w:t>
            </w:r>
            <w:r>
              <w:rPr>
                <w:rFonts w:asciiTheme="minorHAnsi" w:hAnsiTheme="minorHAnsi" w:cstheme="minorHAnsi"/>
                <w:szCs w:val="24"/>
                <w:lang w:eastAsia="pl-PL"/>
              </w:rPr>
              <w:t xml:space="preserve"> – </w:t>
            </w:r>
            <w:r w:rsidRPr="002F600E">
              <w:rPr>
                <w:rFonts w:asciiTheme="minorHAnsi" w:hAnsiTheme="minorHAnsi" w:cstheme="minorHAnsi"/>
                <w:szCs w:val="24"/>
                <w:lang w:eastAsia="pl-PL"/>
              </w:rPr>
              <w:t>projekt zakłada powstanie trwałych elementów wykorzystywanych po zakończeniu realizacji</w:t>
            </w:r>
            <w:r>
              <w:rPr>
                <w:rFonts w:asciiTheme="minorHAnsi" w:hAnsiTheme="minorHAnsi" w:cstheme="minorHAnsi"/>
                <w:szCs w:val="24"/>
                <w:lang w:eastAsia="pl-PL"/>
              </w:rPr>
              <w:t>.</w:t>
            </w:r>
          </w:p>
        </w:tc>
      </w:tr>
    </w:tbl>
    <w:p w14:paraId="36633D78" w14:textId="28E5223E" w:rsidR="007D6908" w:rsidRPr="004E3F8D" w:rsidRDefault="007D6908">
      <w:pPr>
        <w:spacing w:before="30" w:after="30" w:line="240" w:lineRule="auto"/>
        <w:rPr>
          <w:rFonts w:asciiTheme="minorHAnsi" w:hAnsiTheme="minorHAnsi" w:cstheme="minorHAnsi"/>
        </w:rPr>
      </w:pPr>
    </w:p>
    <w:tbl>
      <w:tblPr>
        <w:tblStyle w:val="Tabela-Siatka"/>
        <w:tblW w:w="14601" w:type="dxa"/>
        <w:tblInd w:w="-289" w:type="dxa"/>
        <w:tblLook w:val="04A0" w:firstRow="1" w:lastRow="0" w:firstColumn="1" w:lastColumn="0" w:noHBand="0" w:noVBand="1"/>
      </w:tblPr>
      <w:tblGrid>
        <w:gridCol w:w="675"/>
        <w:gridCol w:w="4705"/>
        <w:gridCol w:w="2560"/>
        <w:gridCol w:w="6661"/>
      </w:tblGrid>
      <w:tr w:rsidR="007D6908" w:rsidRPr="004E3F8D" w14:paraId="2013A05B" w14:textId="77777777" w:rsidTr="00FC169D">
        <w:trPr>
          <w:trHeight w:val="500"/>
        </w:trPr>
        <w:tc>
          <w:tcPr>
            <w:tcW w:w="14601" w:type="dxa"/>
            <w:gridSpan w:val="4"/>
            <w:shd w:val="clear" w:color="auto" w:fill="DDD9C3" w:themeFill="background2" w:themeFillShade="E6"/>
            <w:hideMark/>
          </w:tcPr>
          <w:p w14:paraId="53EEC38B" w14:textId="222076B0" w:rsidR="007D6908" w:rsidRPr="004E3F8D" w:rsidRDefault="007D6908" w:rsidP="00FC169D">
            <w:pPr>
              <w:spacing w:before="30" w:after="30" w:line="240" w:lineRule="auto"/>
              <w:rPr>
                <w:rFonts w:asciiTheme="minorHAnsi" w:hAnsiTheme="minorHAnsi" w:cstheme="minorHAnsi"/>
                <w:b/>
                <w:bCs/>
              </w:rPr>
            </w:pPr>
            <w:r w:rsidRPr="004E3F8D">
              <w:rPr>
                <w:rFonts w:asciiTheme="minorHAnsi" w:hAnsiTheme="minorHAnsi" w:cstheme="minorHAnsi"/>
                <w:b/>
                <w:bCs/>
              </w:rPr>
              <w:t>V</w:t>
            </w:r>
            <w:r w:rsidR="008E5CDE" w:rsidRPr="004E3F8D">
              <w:rPr>
                <w:rFonts w:asciiTheme="minorHAnsi" w:hAnsiTheme="minorHAnsi" w:cstheme="minorHAnsi"/>
                <w:b/>
                <w:bCs/>
              </w:rPr>
              <w:t>I</w:t>
            </w:r>
            <w:r w:rsidRPr="004E3F8D">
              <w:rPr>
                <w:rFonts w:asciiTheme="minorHAnsi" w:hAnsiTheme="minorHAnsi" w:cstheme="minorHAnsi"/>
                <w:b/>
                <w:bCs/>
              </w:rPr>
              <w:t>.4 POZOSTAŁE KRYTERIA PROPONOWANE PRZEZ IZ/IP</w:t>
            </w:r>
          </w:p>
          <w:p w14:paraId="09D08890" w14:textId="4967F6F0" w:rsidR="007D6908" w:rsidRPr="004E3F8D" w:rsidRDefault="00F20505" w:rsidP="00FC169D">
            <w:pPr>
              <w:spacing w:before="30" w:after="30" w:line="240" w:lineRule="auto"/>
              <w:rPr>
                <w:rFonts w:asciiTheme="minorHAnsi" w:hAnsiTheme="minorHAnsi" w:cstheme="minorHAnsi"/>
              </w:rPr>
            </w:pPr>
            <w:r w:rsidRPr="004E3F8D">
              <w:rPr>
                <w:rFonts w:asciiTheme="minorHAnsi" w:hAnsiTheme="minorHAnsi" w:cstheme="minorHAnsi"/>
                <w:color w:val="7F7F7F" w:themeColor="text1" w:themeTint="80"/>
              </w:rPr>
              <w:t>n</w:t>
            </w:r>
            <w:r w:rsidR="007D6908" w:rsidRPr="004E3F8D">
              <w:rPr>
                <w:rFonts w:asciiTheme="minorHAnsi" w:hAnsiTheme="minorHAnsi" w:cstheme="minorHAnsi"/>
                <w:color w:val="7F7F7F" w:themeColor="text1" w:themeTint="80"/>
              </w:rPr>
              <w:t xml:space="preserve">ależy uzupełnić tabelę proponowanymi przez IP/IZ kryteriami wyboru, wychodzącymi poza zakres rekomendacji Komitetu Sterującego. Należy wypisać wszystkie kryteria, pod kątem których oceniane będą projekty składane w </w:t>
            </w:r>
            <w:r w:rsidRPr="004E3F8D">
              <w:rPr>
                <w:rFonts w:asciiTheme="minorHAnsi" w:hAnsiTheme="minorHAnsi" w:cstheme="minorHAnsi"/>
                <w:color w:val="7F7F7F" w:themeColor="text1" w:themeTint="80"/>
              </w:rPr>
              <w:t>naborze</w:t>
            </w:r>
            <w:r w:rsidR="007D6908" w:rsidRPr="004E3F8D">
              <w:rPr>
                <w:rFonts w:asciiTheme="minorHAnsi" w:hAnsiTheme="minorHAnsi" w:cstheme="minorHAnsi"/>
                <w:color w:val="7F7F7F" w:themeColor="text1" w:themeTint="80"/>
              </w:rPr>
              <w:t xml:space="preserve"> / lub oceniany będzie projekt </w:t>
            </w:r>
            <w:r w:rsidRPr="004E3F8D">
              <w:rPr>
                <w:rFonts w:asciiTheme="minorHAnsi" w:hAnsiTheme="minorHAnsi" w:cstheme="minorHAnsi"/>
                <w:color w:val="7F7F7F" w:themeColor="text1" w:themeTint="80"/>
              </w:rPr>
              <w:t xml:space="preserve">realizowany w </w:t>
            </w:r>
            <w:r w:rsidR="00714FCF" w:rsidRPr="004E3F8D">
              <w:rPr>
                <w:rFonts w:asciiTheme="minorHAnsi" w:hAnsiTheme="minorHAnsi" w:cstheme="minorHAnsi"/>
                <w:color w:val="7F7F7F" w:themeColor="text1" w:themeTint="80"/>
              </w:rPr>
              <w:t>sposób niekonkurencyjny</w:t>
            </w:r>
            <w:r w:rsidR="007D6908" w:rsidRPr="004E3F8D">
              <w:rPr>
                <w:rFonts w:asciiTheme="minorHAnsi" w:hAnsiTheme="minorHAnsi" w:cstheme="minorHAnsi"/>
                <w:color w:val="7F7F7F" w:themeColor="text1" w:themeTint="80"/>
              </w:rPr>
              <w:t>.</w:t>
            </w:r>
            <w:r w:rsidRPr="004E3F8D">
              <w:rPr>
                <w:rFonts w:asciiTheme="minorHAnsi" w:hAnsiTheme="minorHAnsi" w:cstheme="minorHAnsi"/>
                <w:color w:val="7F7F7F" w:themeColor="text1" w:themeTint="80"/>
              </w:rPr>
              <w:t xml:space="preserve"> W zależności od zakresu działania należy uwzględnić wszystkie adekwatne kryteria. W tym celu należy powielić wiersze.</w:t>
            </w:r>
          </w:p>
        </w:tc>
      </w:tr>
      <w:tr w:rsidR="007D6908" w:rsidRPr="004E3F8D" w14:paraId="34F3CAC0" w14:textId="77777777" w:rsidTr="00FC169D">
        <w:trPr>
          <w:trHeight w:val="600"/>
        </w:trPr>
        <w:tc>
          <w:tcPr>
            <w:tcW w:w="5380" w:type="dxa"/>
            <w:gridSpan w:val="2"/>
            <w:shd w:val="clear" w:color="auto" w:fill="DDD9C3" w:themeFill="background2" w:themeFillShade="E6"/>
            <w:hideMark/>
          </w:tcPr>
          <w:p w14:paraId="72512BC1" w14:textId="77777777" w:rsidR="007D6908" w:rsidRPr="004E3F8D" w:rsidRDefault="007D6908" w:rsidP="00FC169D">
            <w:pPr>
              <w:spacing w:before="30" w:after="30" w:line="240" w:lineRule="auto"/>
              <w:rPr>
                <w:rFonts w:asciiTheme="minorHAnsi" w:hAnsiTheme="minorHAnsi" w:cstheme="minorHAnsi"/>
                <w:b/>
                <w:bCs/>
              </w:rPr>
            </w:pPr>
            <w:r w:rsidRPr="004E3F8D">
              <w:rPr>
                <w:rFonts w:asciiTheme="minorHAnsi" w:hAnsiTheme="minorHAnsi" w:cstheme="minorHAnsi"/>
                <w:b/>
                <w:bCs/>
              </w:rPr>
              <w:t>Kryterium</w:t>
            </w:r>
          </w:p>
          <w:p w14:paraId="2BFB84B3" w14:textId="7FA09315" w:rsidR="00F20505" w:rsidRPr="004E3F8D" w:rsidRDefault="00F20505" w:rsidP="00FC169D">
            <w:pPr>
              <w:spacing w:before="30" w:after="30" w:line="240" w:lineRule="auto"/>
              <w:rPr>
                <w:rFonts w:asciiTheme="minorHAnsi" w:hAnsiTheme="minorHAnsi" w:cstheme="minorHAnsi"/>
              </w:rPr>
            </w:pPr>
            <w:r w:rsidRPr="004E3F8D">
              <w:rPr>
                <w:rFonts w:asciiTheme="minorHAnsi" w:hAnsiTheme="minorHAnsi" w:cstheme="minorHAnsi"/>
                <w:color w:val="7F7F7F" w:themeColor="text1" w:themeTint="80"/>
              </w:rPr>
              <w:t>nazwa oraz numer proponowanego przez IZ/ IP kryterium</w:t>
            </w:r>
          </w:p>
        </w:tc>
        <w:tc>
          <w:tcPr>
            <w:tcW w:w="2560" w:type="dxa"/>
            <w:shd w:val="clear" w:color="auto" w:fill="DDD9C3" w:themeFill="background2" w:themeFillShade="E6"/>
            <w:hideMark/>
          </w:tcPr>
          <w:p w14:paraId="3254A5DC" w14:textId="77777777" w:rsidR="00F20505" w:rsidRPr="004E3F8D" w:rsidRDefault="007D6908" w:rsidP="00FC169D">
            <w:pPr>
              <w:spacing w:before="30" w:after="30" w:line="240" w:lineRule="auto"/>
              <w:rPr>
                <w:rFonts w:asciiTheme="minorHAnsi" w:hAnsiTheme="minorHAnsi" w:cstheme="minorHAnsi"/>
                <w:b/>
                <w:bCs/>
              </w:rPr>
            </w:pPr>
            <w:r w:rsidRPr="004E3F8D">
              <w:rPr>
                <w:rFonts w:asciiTheme="minorHAnsi" w:hAnsiTheme="minorHAnsi" w:cstheme="minorHAnsi"/>
                <w:b/>
                <w:bCs/>
              </w:rPr>
              <w:t>Rodzaj kryterium</w:t>
            </w:r>
          </w:p>
          <w:p w14:paraId="6B1E7EFF" w14:textId="1393F4F0" w:rsidR="007D6908" w:rsidRPr="004E3F8D" w:rsidRDefault="00F20505" w:rsidP="00FC169D">
            <w:pPr>
              <w:spacing w:before="30" w:after="30" w:line="240" w:lineRule="auto"/>
              <w:rPr>
                <w:rFonts w:asciiTheme="minorHAnsi" w:hAnsiTheme="minorHAnsi" w:cstheme="minorHAnsi"/>
              </w:rPr>
            </w:pPr>
            <w:r w:rsidRPr="004E3F8D">
              <w:rPr>
                <w:rFonts w:asciiTheme="minorHAnsi" w:hAnsiTheme="minorHAnsi" w:cstheme="minorHAnsi"/>
                <w:color w:val="7F7F7F" w:themeColor="text1" w:themeTint="80"/>
              </w:rPr>
              <w:t>kryterium dostępu/ premiujące</w:t>
            </w:r>
            <w:r w:rsidR="007D6908" w:rsidRPr="004E3F8D">
              <w:rPr>
                <w:rFonts w:asciiTheme="minorHAnsi" w:hAnsiTheme="minorHAnsi" w:cstheme="minorHAnsi"/>
              </w:rPr>
              <w:t xml:space="preserve"> </w:t>
            </w:r>
          </w:p>
        </w:tc>
        <w:tc>
          <w:tcPr>
            <w:tcW w:w="6661" w:type="dxa"/>
            <w:shd w:val="clear" w:color="auto" w:fill="DDD9C3" w:themeFill="background2" w:themeFillShade="E6"/>
            <w:noWrap/>
            <w:hideMark/>
          </w:tcPr>
          <w:p w14:paraId="4B8E556A" w14:textId="77777777" w:rsidR="007D6908" w:rsidRPr="004E3F8D" w:rsidRDefault="007D6908" w:rsidP="00FC169D">
            <w:pPr>
              <w:spacing w:before="30" w:after="30" w:line="240" w:lineRule="auto"/>
              <w:rPr>
                <w:rFonts w:asciiTheme="minorHAnsi" w:hAnsiTheme="minorHAnsi" w:cstheme="minorHAnsi"/>
                <w:b/>
                <w:bCs/>
              </w:rPr>
            </w:pPr>
            <w:r w:rsidRPr="004E3F8D">
              <w:rPr>
                <w:rFonts w:asciiTheme="minorHAnsi" w:hAnsiTheme="minorHAnsi" w:cstheme="minorHAnsi"/>
                <w:b/>
                <w:bCs/>
              </w:rPr>
              <w:t>Uwagi</w:t>
            </w:r>
          </w:p>
          <w:p w14:paraId="0BFAF0C7" w14:textId="5ABD78F1" w:rsidR="00F20505" w:rsidRPr="004E3F8D" w:rsidRDefault="00F20505" w:rsidP="00FC169D">
            <w:pPr>
              <w:spacing w:before="30" w:after="30" w:line="240" w:lineRule="auto"/>
              <w:rPr>
                <w:rFonts w:asciiTheme="minorHAnsi" w:hAnsiTheme="minorHAnsi" w:cstheme="minorHAnsi"/>
              </w:rPr>
            </w:pPr>
            <w:r w:rsidRPr="004E3F8D">
              <w:rPr>
                <w:rFonts w:asciiTheme="minorHAnsi" w:hAnsiTheme="minorHAnsi" w:cstheme="minorHAnsi"/>
                <w:color w:val="7F7F7F" w:themeColor="text1" w:themeTint="80"/>
              </w:rPr>
              <w:t>projekt definicji proponowanego przez IZ/ IP kryterium</w:t>
            </w:r>
          </w:p>
        </w:tc>
      </w:tr>
      <w:tr w:rsidR="007D6908" w:rsidRPr="004E3F8D" w14:paraId="655DE39A" w14:textId="77777777" w:rsidTr="00FC169D">
        <w:trPr>
          <w:trHeight w:val="600"/>
        </w:trPr>
        <w:tc>
          <w:tcPr>
            <w:tcW w:w="675" w:type="dxa"/>
            <w:vAlign w:val="center"/>
            <w:hideMark/>
          </w:tcPr>
          <w:p w14:paraId="07B5F408" w14:textId="77777777" w:rsidR="007D6908" w:rsidRPr="004E3F8D" w:rsidRDefault="007D6908" w:rsidP="00FC169D">
            <w:pPr>
              <w:spacing w:before="30" w:after="30" w:line="240" w:lineRule="auto"/>
              <w:rPr>
                <w:rFonts w:asciiTheme="minorHAnsi" w:hAnsiTheme="minorHAnsi" w:cstheme="minorHAnsi"/>
              </w:rPr>
            </w:pPr>
            <w:r w:rsidRPr="004E3F8D">
              <w:rPr>
                <w:rFonts w:asciiTheme="minorHAnsi" w:hAnsiTheme="minorHAnsi" w:cstheme="minorHAnsi"/>
              </w:rPr>
              <w:t>1</w:t>
            </w:r>
          </w:p>
        </w:tc>
        <w:tc>
          <w:tcPr>
            <w:tcW w:w="4705" w:type="dxa"/>
          </w:tcPr>
          <w:p w14:paraId="6A5F86EF" w14:textId="0B94780C" w:rsidR="007D6908" w:rsidRPr="004E3F8D" w:rsidRDefault="007D6908" w:rsidP="00FC169D">
            <w:pPr>
              <w:spacing w:before="30" w:after="30" w:line="240" w:lineRule="auto"/>
              <w:rPr>
                <w:rFonts w:asciiTheme="minorHAnsi" w:hAnsiTheme="minorHAnsi" w:cstheme="minorHAnsi"/>
              </w:rPr>
            </w:pPr>
            <w:r w:rsidRPr="004E3F8D">
              <w:rPr>
                <w:rFonts w:asciiTheme="minorHAnsi" w:hAnsiTheme="minorHAnsi" w:cstheme="minorHAnsi"/>
              </w:rPr>
              <w:t> </w:t>
            </w:r>
            <w:r w:rsidR="004F154B" w:rsidRPr="004E3F8D">
              <w:rPr>
                <w:rFonts w:asciiTheme="minorHAnsi" w:hAnsiTheme="minorHAnsi" w:cstheme="minorHAnsi"/>
              </w:rPr>
              <w:t xml:space="preserve">Poprawność złożenia wniosku </w:t>
            </w:r>
            <w:r w:rsidR="004F154B" w:rsidRPr="004E3F8D">
              <w:rPr>
                <w:rFonts w:asciiTheme="minorHAnsi" w:hAnsiTheme="minorHAnsi" w:cstheme="minorHAnsi"/>
              </w:rPr>
              <w:br/>
              <w:t>o dofinansowanie</w:t>
            </w:r>
          </w:p>
          <w:p w14:paraId="6DC86938" w14:textId="77777777" w:rsidR="007D6908" w:rsidRPr="004E3F8D" w:rsidRDefault="007D6908" w:rsidP="00FC169D">
            <w:pPr>
              <w:spacing w:before="30" w:after="30" w:line="240" w:lineRule="auto"/>
              <w:rPr>
                <w:rFonts w:asciiTheme="minorHAnsi" w:hAnsiTheme="minorHAnsi" w:cstheme="minorHAnsi"/>
                <w:i/>
                <w:iCs/>
              </w:rPr>
            </w:pPr>
            <w:r w:rsidRPr="004E3F8D">
              <w:rPr>
                <w:rFonts w:asciiTheme="minorHAnsi" w:hAnsiTheme="minorHAnsi" w:cstheme="minorHAnsi"/>
              </w:rPr>
              <w:t> </w:t>
            </w:r>
          </w:p>
        </w:tc>
        <w:tc>
          <w:tcPr>
            <w:tcW w:w="2560" w:type="dxa"/>
            <w:noWrap/>
            <w:hideMark/>
          </w:tcPr>
          <w:p w14:paraId="23B5C877" w14:textId="4B81DCA0" w:rsidR="002A1E1D" w:rsidRPr="002A1E1D" w:rsidRDefault="002A1E1D" w:rsidP="009223AC">
            <w:pPr>
              <w:rPr>
                <w:rFonts w:asciiTheme="minorHAnsi" w:hAnsiTheme="minorHAnsi" w:cstheme="minorHAnsi"/>
                <w:b/>
                <w:iCs/>
              </w:rPr>
            </w:pPr>
            <w:r w:rsidRPr="002A1E1D">
              <w:rPr>
                <w:rFonts w:asciiTheme="minorHAnsi" w:hAnsiTheme="minorHAnsi" w:cstheme="minorHAnsi"/>
                <w:b/>
                <w:iCs/>
              </w:rPr>
              <w:t>1. Kryteria formalne</w:t>
            </w:r>
          </w:p>
          <w:p w14:paraId="3C66E15E" w14:textId="76C5F786" w:rsidR="009223AC" w:rsidRPr="004E3F8D" w:rsidRDefault="007D6908" w:rsidP="009223AC">
            <w:pPr>
              <w:rPr>
                <w:rFonts w:asciiTheme="minorHAnsi" w:hAnsiTheme="minorHAnsi" w:cstheme="minorHAnsi"/>
                <w:b/>
                <w:bCs/>
              </w:rPr>
            </w:pPr>
            <w:r w:rsidRPr="004E3F8D">
              <w:rPr>
                <w:rFonts w:asciiTheme="minorHAnsi" w:hAnsiTheme="minorHAnsi" w:cstheme="minorHAnsi"/>
                <w:i/>
                <w:iCs/>
              </w:rPr>
              <w:lastRenderedPageBreak/>
              <w:t> </w:t>
            </w:r>
            <w:r w:rsidR="009223AC" w:rsidRPr="004E3F8D">
              <w:rPr>
                <w:rFonts w:asciiTheme="minorHAnsi" w:hAnsiTheme="minorHAnsi" w:cstheme="minorHAnsi"/>
                <w:b/>
                <w:bCs/>
              </w:rPr>
              <w:t>1.1. Kryteria administracyjne</w:t>
            </w:r>
          </w:p>
          <w:p w14:paraId="51E0A6FF" w14:textId="77777777" w:rsidR="009223AC" w:rsidRPr="004E3F8D" w:rsidRDefault="009223AC" w:rsidP="009223AC">
            <w:pPr>
              <w:rPr>
                <w:rFonts w:asciiTheme="minorHAnsi" w:hAnsiTheme="minorHAnsi" w:cstheme="minorHAnsi"/>
              </w:rPr>
            </w:pPr>
            <w:r w:rsidRPr="004E3F8D">
              <w:rPr>
                <w:rFonts w:asciiTheme="minorHAnsi" w:hAnsiTheme="minorHAnsi" w:cstheme="minorHAnsi"/>
              </w:rPr>
              <w:t>Kryterium obligatoryjne</w:t>
            </w:r>
          </w:p>
          <w:p w14:paraId="3C7986D9" w14:textId="327358EF" w:rsidR="007D6908" w:rsidRPr="004E3F8D" w:rsidRDefault="007D6908" w:rsidP="00FC169D">
            <w:pPr>
              <w:spacing w:before="30" w:after="30" w:line="240" w:lineRule="auto"/>
              <w:rPr>
                <w:rFonts w:asciiTheme="minorHAnsi" w:hAnsiTheme="minorHAnsi" w:cstheme="minorHAnsi"/>
                <w:i/>
                <w:iCs/>
              </w:rPr>
            </w:pPr>
          </w:p>
        </w:tc>
        <w:tc>
          <w:tcPr>
            <w:tcW w:w="6661" w:type="dxa"/>
            <w:noWrap/>
            <w:hideMark/>
          </w:tcPr>
          <w:p w14:paraId="79229510" w14:textId="7E372BCC" w:rsidR="004F154B" w:rsidRPr="004E3F8D" w:rsidRDefault="007D6908" w:rsidP="004F154B">
            <w:pPr>
              <w:rPr>
                <w:rFonts w:asciiTheme="minorHAnsi" w:hAnsiTheme="minorHAnsi" w:cstheme="minorHAnsi"/>
              </w:rPr>
            </w:pPr>
            <w:r w:rsidRPr="004E3F8D">
              <w:rPr>
                <w:rFonts w:asciiTheme="minorHAnsi" w:hAnsiTheme="minorHAnsi" w:cstheme="minorHAnsi"/>
                <w:i/>
                <w:iCs/>
              </w:rPr>
              <w:lastRenderedPageBreak/>
              <w:t> </w:t>
            </w:r>
            <w:r w:rsidR="004F154B" w:rsidRPr="004E3F8D">
              <w:rPr>
                <w:rFonts w:asciiTheme="minorHAnsi" w:hAnsiTheme="minorHAnsi" w:cstheme="minorHAnsi"/>
              </w:rPr>
              <w:t xml:space="preserve">Ocenie podlega poprawność złożenia wniosku o dofinansowanie, tj. czy złożony wniosek o dofinansowanie został utworzony i przesłany przy </w:t>
            </w:r>
            <w:r w:rsidR="004F154B" w:rsidRPr="004E3F8D">
              <w:rPr>
                <w:rFonts w:asciiTheme="minorHAnsi" w:hAnsiTheme="minorHAnsi" w:cstheme="minorHAnsi"/>
              </w:rPr>
              <w:lastRenderedPageBreak/>
              <w:t>zastosowaniu Systemu Obsługi Wniosków Aplikacyjnych (SOWA) zgodnie z regulaminem wyboru projektów?</w:t>
            </w:r>
          </w:p>
          <w:p w14:paraId="1D371644" w14:textId="3EBD81EC" w:rsidR="007D6908" w:rsidRPr="004E3F8D" w:rsidRDefault="004F154B" w:rsidP="004F154B">
            <w:pPr>
              <w:spacing w:before="30" w:after="30" w:line="240" w:lineRule="auto"/>
              <w:rPr>
                <w:rFonts w:asciiTheme="minorHAnsi" w:hAnsiTheme="minorHAnsi" w:cstheme="minorHAnsi"/>
                <w:i/>
                <w:iCs/>
              </w:rPr>
            </w:pPr>
            <w:r w:rsidRPr="004E3F8D">
              <w:rPr>
                <w:rFonts w:asciiTheme="minorHAnsi" w:hAnsiTheme="minorHAnsi" w:cstheme="minorHAnsi"/>
              </w:rPr>
              <w:t xml:space="preserve">Kryterium uważa się za spełnione, jeśli projekt spełnił powyższy warunek. </w:t>
            </w:r>
            <w:r w:rsidRPr="004E3F8D">
              <w:rPr>
                <w:rFonts w:asciiTheme="minorHAnsi" w:hAnsiTheme="minorHAnsi" w:cstheme="minorHAnsi"/>
              </w:rPr>
              <w:br/>
              <w:t>Ocena dokonywana jest na podstawie danych z SOWA.</w:t>
            </w:r>
          </w:p>
        </w:tc>
      </w:tr>
      <w:tr w:rsidR="009223AC" w:rsidRPr="004E3F8D" w14:paraId="4E5082D6" w14:textId="77777777" w:rsidTr="00FC169D">
        <w:trPr>
          <w:trHeight w:val="600"/>
        </w:trPr>
        <w:tc>
          <w:tcPr>
            <w:tcW w:w="675" w:type="dxa"/>
            <w:vAlign w:val="center"/>
          </w:tcPr>
          <w:p w14:paraId="07C0CB12" w14:textId="68111475" w:rsidR="009223AC" w:rsidRPr="004E3F8D" w:rsidRDefault="009223AC" w:rsidP="00FC169D">
            <w:pPr>
              <w:spacing w:before="30" w:after="30" w:line="240" w:lineRule="auto"/>
              <w:rPr>
                <w:rFonts w:asciiTheme="minorHAnsi" w:hAnsiTheme="minorHAnsi" w:cstheme="minorHAnsi"/>
              </w:rPr>
            </w:pPr>
            <w:r w:rsidRPr="004E3F8D">
              <w:rPr>
                <w:rFonts w:asciiTheme="minorHAnsi" w:hAnsiTheme="minorHAnsi" w:cstheme="minorHAnsi"/>
              </w:rPr>
              <w:lastRenderedPageBreak/>
              <w:t>2</w:t>
            </w:r>
          </w:p>
        </w:tc>
        <w:tc>
          <w:tcPr>
            <w:tcW w:w="4705" w:type="dxa"/>
          </w:tcPr>
          <w:p w14:paraId="0A3B1E6D" w14:textId="01B81A7F" w:rsidR="009223AC" w:rsidRPr="004E3F8D" w:rsidRDefault="009223AC" w:rsidP="00FC169D">
            <w:pPr>
              <w:spacing w:before="30" w:after="30" w:line="240" w:lineRule="auto"/>
              <w:rPr>
                <w:rFonts w:asciiTheme="minorHAnsi" w:hAnsiTheme="minorHAnsi" w:cstheme="minorHAnsi"/>
              </w:rPr>
            </w:pPr>
            <w:r w:rsidRPr="004E3F8D">
              <w:rPr>
                <w:rFonts w:asciiTheme="minorHAnsi" w:hAnsiTheme="minorHAnsi" w:cstheme="minorHAnsi"/>
              </w:rPr>
              <w:t xml:space="preserve">Kompletność wniosku </w:t>
            </w:r>
            <w:r w:rsidRPr="004E3F8D">
              <w:rPr>
                <w:rFonts w:asciiTheme="minorHAnsi" w:hAnsiTheme="minorHAnsi" w:cstheme="minorHAnsi"/>
              </w:rPr>
              <w:br/>
              <w:t>o dofinansowanie</w:t>
            </w:r>
          </w:p>
        </w:tc>
        <w:tc>
          <w:tcPr>
            <w:tcW w:w="2560" w:type="dxa"/>
            <w:noWrap/>
          </w:tcPr>
          <w:p w14:paraId="43B8B26E" w14:textId="230AA23A" w:rsidR="00AA7CAC" w:rsidRPr="00AA7CAC" w:rsidRDefault="00AA7CAC" w:rsidP="009223AC">
            <w:pPr>
              <w:rPr>
                <w:rFonts w:asciiTheme="minorHAnsi" w:hAnsiTheme="minorHAnsi" w:cstheme="minorHAnsi"/>
                <w:b/>
                <w:iCs/>
              </w:rPr>
            </w:pPr>
            <w:r w:rsidRPr="002A1E1D">
              <w:rPr>
                <w:rFonts w:asciiTheme="minorHAnsi" w:hAnsiTheme="minorHAnsi" w:cstheme="minorHAnsi"/>
                <w:b/>
                <w:iCs/>
              </w:rPr>
              <w:t>1. Kryteria formalne</w:t>
            </w:r>
          </w:p>
          <w:p w14:paraId="425FE607" w14:textId="2D4ED11B" w:rsidR="009223AC" w:rsidRPr="004E3F8D" w:rsidRDefault="009223AC" w:rsidP="009223AC">
            <w:pPr>
              <w:rPr>
                <w:rFonts w:asciiTheme="minorHAnsi" w:hAnsiTheme="minorHAnsi" w:cstheme="minorHAnsi"/>
                <w:b/>
                <w:bCs/>
              </w:rPr>
            </w:pPr>
            <w:r w:rsidRPr="004E3F8D">
              <w:rPr>
                <w:rFonts w:asciiTheme="minorHAnsi" w:hAnsiTheme="minorHAnsi" w:cstheme="minorHAnsi"/>
                <w:b/>
                <w:bCs/>
              </w:rPr>
              <w:t>1.1. Kryteria administracyjne</w:t>
            </w:r>
          </w:p>
          <w:p w14:paraId="190AE782" w14:textId="0445DB31" w:rsidR="009223AC" w:rsidRPr="004E3F8D" w:rsidRDefault="009223AC" w:rsidP="009223AC">
            <w:pPr>
              <w:rPr>
                <w:rFonts w:asciiTheme="minorHAnsi" w:hAnsiTheme="minorHAnsi" w:cstheme="minorHAnsi"/>
              </w:rPr>
            </w:pPr>
            <w:r w:rsidRPr="004E3F8D">
              <w:rPr>
                <w:rFonts w:asciiTheme="minorHAnsi" w:hAnsiTheme="minorHAnsi" w:cstheme="minorHAnsi"/>
              </w:rPr>
              <w:t>Kryterium obligatoryjne</w:t>
            </w:r>
          </w:p>
        </w:tc>
        <w:tc>
          <w:tcPr>
            <w:tcW w:w="6661" w:type="dxa"/>
            <w:noWrap/>
          </w:tcPr>
          <w:p w14:paraId="38F755CD" w14:textId="77777777" w:rsidR="009223AC" w:rsidRPr="004E3F8D" w:rsidRDefault="009223AC" w:rsidP="009223AC">
            <w:pPr>
              <w:rPr>
                <w:rFonts w:asciiTheme="minorHAnsi" w:hAnsiTheme="minorHAnsi" w:cstheme="minorHAnsi"/>
                <w:iCs/>
              </w:rPr>
            </w:pPr>
            <w:r w:rsidRPr="004E3F8D">
              <w:rPr>
                <w:rFonts w:asciiTheme="minorHAnsi" w:hAnsiTheme="minorHAnsi" w:cstheme="minorHAnsi"/>
                <w:iCs/>
              </w:rPr>
              <w:t>Ocenie podlega kompletność złożenia wniosku o dofinansowanie, tj.:</w:t>
            </w:r>
          </w:p>
          <w:p w14:paraId="03A37078" w14:textId="06A1BB0B" w:rsidR="009223AC" w:rsidRPr="004E3F8D" w:rsidRDefault="009223AC" w:rsidP="009223AC">
            <w:pPr>
              <w:rPr>
                <w:rFonts w:asciiTheme="minorHAnsi" w:hAnsiTheme="minorHAnsi" w:cstheme="minorHAnsi"/>
                <w:iCs/>
              </w:rPr>
            </w:pPr>
            <w:r w:rsidRPr="004E3F8D">
              <w:rPr>
                <w:rFonts w:asciiTheme="minorHAnsi" w:hAnsiTheme="minorHAnsi" w:cstheme="minorHAnsi"/>
                <w:iCs/>
              </w:rPr>
              <w:t>a.</w:t>
            </w:r>
            <w:r w:rsidR="002A0385" w:rsidRPr="004E3F8D">
              <w:rPr>
                <w:rFonts w:asciiTheme="minorHAnsi" w:hAnsiTheme="minorHAnsi" w:cstheme="minorHAnsi"/>
                <w:iCs/>
              </w:rPr>
              <w:t xml:space="preserve"> </w:t>
            </w:r>
            <w:r w:rsidRPr="004E3F8D">
              <w:rPr>
                <w:rFonts w:asciiTheme="minorHAnsi" w:hAnsiTheme="minorHAnsi" w:cstheme="minorHAnsi"/>
                <w:iCs/>
              </w:rPr>
              <w:t>czy w złożonym wniosku o dofinansowanie wypełnione zostały wszystkie wymagane pola w sposób umożliwiający ocenę?</w:t>
            </w:r>
          </w:p>
          <w:p w14:paraId="301E5AA6" w14:textId="328D5082" w:rsidR="009223AC" w:rsidRPr="004E3F8D" w:rsidRDefault="009223AC" w:rsidP="009223AC">
            <w:pPr>
              <w:rPr>
                <w:rFonts w:asciiTheme="minorHAnsi" w:hAnsiTheme="minorHAnsi" w:cstheme="minorHAnsi"/>
                <w:iCs/>
              </w:rPr>
            </w:pPr>
            <w:r w:rsidRPr="004E3F8D">
              <w:rPr>
                <w:rFonts w:asciiTheme="minorHAnsi" w:hAnsiTheme="minorHAnsi" w:cstheme="minorHAnsi"/>
                <w:iCs/>
              </w:rPr>
              <w:t>b.</w:t>
            </w:r>
            <w:r w:rsidR="002A0385" w:rsidRPr="004E3F8D">
              <w:rPr>
                <w:rFonts w:asciiTheme="minorHAnsi" w:hAnsiTheme="minorHAnsi" w:cstheme="minorHAnsi"/>
                <w:iCs/>
              </w:rPr>
              <w:t xml:space="preserve"> </w:t>
            </w:r>
            <w:r w:rsidRPr="004E3F8D">
              <w:rPr>
                <w:rFonts w:asciiTheme="minorHAnsi" w:hAnsiTheme="minorHAnsi" w:cstheme="minorHAnsi"/>
                <w:iCs/>
              </w:rPr>
              <w:t>czy do formularza wniosku o dofinansowanie załączono wszystkie wymagane załączniki wskazane w regulaminie wyboru projektów, podpisane podpisem kwalifikowanym?</w:t>
            </w:r>
          </w:p>
          <w:p w14:paraId="52602AA3" w14:textId="17886ED8" w:rsidR="009223AC" w:rsidRPr="004E3F8D" w:rsidRDefault="009223AC" w:rsidP="009223AC">
            <w:pPr>
              <w:rPr>
                <w:rFonts w:asciiTheme="minorHAnsi" w:hAnsiTheme="minorHAnsi" w:cstheme="minorHAnsi"/>
                <w:i/>
                <w:iCs/>
              </w:rPr>
            </w:pPr>
            <w:r w:rsidRPr="004E3F8D">
              <w:rPr>
                <w:rFonts w:asciiTheme="minorHAnsi" w:hAnsiTheme="minorHAnsi" w:cstheme="minorHAnsi"/>
                <w:iCs/>
              </w:rPr>
              <w:t>Kryterium uważa się za spełnione, jeśli projekt spełnił wszystkie powyższe warunki.</w:t>
            </w:r>
          </w:p>
        </w:tc>
      </w:tr>
      <w:tr w:rsidR="007D6908" w:rsidRPr="004E3F8D" w14:paraId="703B18F6" w14:textId="77777777" w:rsidTr="00FC169D">
        <w:trPr>
          <w:trHeight w:val="600"/>
        </w:trPr>
        <w:tc>
          <w:tcPr>
            <w:tcW w:w="675" w:type="dxa"/>
            <w:vAlign w:val="center"/>
            <w:hideMark/>
          </w:tcPr>
          <w:p w14:paraId="5DF16DED" w14:textId="358E87A0" w:rsidR="007D6908" w:rsidRPr="004E3F8D" w:rsidRDefault="009223AC" w:rsidP="00FC169D">
            <w:pPr>
              <w:spacing w:before="30" w:after="30" w:line="240" w:lineRule="auto"/>
              <w:rPr>
                <w:rFonts w:asciiTheme="minorHAnsi" w:hAnsiTheme="minorHAnsi" w:cstheme="minorHAnsi"/>
              </w:rPr>
            </w:pPr>
            <w:r w:rsidRPr="004E3F8D">
              <w:rPr>
                <w:rFonts w:asciiTheme="minorHAnsi" w:hAnsiTheme="minorHAnsi" w:cstheme="minorHAnsi"/>
              </w:rPr>
              <w:t>3</w:t>
            </w:r>
          </w:p>
        </w:tc>
        <w:tc>
          <w:tcPr>
            <w:tcW w:w="4705" w:type="dxa"/>
          </w:tcPr>
          <w:p w14:paraId="1212F4EB" w14:textId="1DD530C2" w:rsidR="007D6908" w:rsidRPr="004E3F8D" w:rsidRDefault="009223AC" w:rsidP="00FC169D">
            <w:pPr>
              <w:spacing w:before="30" w:after="30" w:line="240" w:lineRule="auto"/>
              <w:rPr>
                <w:rFonts w:asciiTheme="minorHAnsi" w:hAnsiTheme="minorHAnsi" w:cstheme="minorHAnsi"/>
              </w:rPr>
            </w:pPr>
            <w:r w:rsidRPr="004E3F8D">
              <w:rPr>
                <w:rFonts w:asciiTheme="minorHAnsi" w:hAnsiTheme="minorHAnsi" w:cstheme="minorHAnsi"/>
              </w:rPr>
              <w:t>Kwalifikowalność wnioskodawcy/partnerów</w:t>
            </w:r>
          </w:p>
        </w:tc>
        <w:tc>
          <w:tcPr>
            <w:tcW w:w="2560" w:type="dxa"/>
            <w:noWrap/>
            <w:hideMark/>
          </w:tcPr>
          <w:p w14:paraId="6C9FBD02" w14:textId="7BC4C11B" w:rsidR="009223AC" w:rsidRPr="004E3F8D" w:rsidRDefault="009223AC" w:rsidP="009223AC">
            <w:pPr>
              <w:rPr>
                <w:rFonts w:asciiTheme="minorHAnsi" w:hAnsiTheme="minorHAnsi" w:cstheme="minorHAnsi"/>
                <w:b/>
                <w:bCs/>
              </w:rPr>
            </w:pPr>
            <w:r w:rsidRPr="004E3F8D">
              <w:rPr>
                <w:rFonts w:asciiTheme="minorHAnsi" w:hAnsiTheme="minorHAnsi" w:cstheme="minorHAnsi"/>
                <w:b/>
                <w:bCs/>
              </w:rPr>
              <w:t>1.2. Kryteria zgodności z FEP 2021-2027 i dokumentami programowymi</w:t>
            </w:r>
          </w:p>
          <w:p w14:paraId="4722EB84" w14:textId="77777777" w:rsidR="009223AC" w:rsidRPr="004E3F8D" w:rsidRDefault="009223AC" w:rsidP="009223AC">
            <w:pPr>
              <w:rPr>
                <w:rFonts w:asciiTheme="minorHAnsi" w:hAnsiTheme="minorHAnsi" w:cstheme="minorHAnsi"/>
                <w:b/>
                <w:iCs/>
              </w:rPr>
            </w:pPr>
            <w:r w:rsidRPr="004E3F8D">
              <w:rPr>
                <w:rFonts w:asciiTheme="minorHAnsi" w:hAnsiTheme="minorHAnsi" w:cstheme="minorHAnsi"/>
                <w:b/>
                <w:iCs/>
              </w:rPr>
              <w:t>1.2.1. Kryteria zgodności z FEP 2021-2027 i dokumentami programowymi – podstawowe</w:t>
            </w:r>
          </w:p>
          <w:p w14:paraId="21B1EF1C" w14:textId="77777777" w:rsidR="009223AC" w:rsidRPr="004E3F8D" w:rsidRDefault="009223AC" w:rsidP="009223AC">
            <w:pPr>
              <w:rPr>
                <w:rFonts w:asciiTheme="minorHAnsi" w:hAnsiTheme="minorHAnsi" w:cstheme="minorHAnsi"/>
              </w:rPr>
            </w:pPr>
            <w:r w:rsidRPr="004E3F8D">
              <w:rPr>
                <w:rFonts w:asciiTheme="minorHAnsi" w:hAnsiTheme="minorHAnsi" w:cstheme="minorHAnsi"/>
              </w:rPr>
              <w:t>Kryterium obligatoryjne</w:t>
            </w:r>
          </w:p>
          <w:p w14:paraId="7C4A8A59" w14:textId="77777777" w:rsidR="007D6908" w:rsidRPr="004E3F8D" w:rsidRDefault="007D6908" w:rsidP="00FC169D">
            <w:pPr>
              <w:spacing w:before="30" w:after="30" w:line="240" w:lineRule="auto"/>
              <w:rPr>
                <w:rFonts w:asciiTheme="minorHAnsi" w:hAnsiTheme="minorHAnsi" w:cstheme="minorHAnsi"/>
              </w:rPr>
            </w:pPr>
          </w:p>
        </w:tc>
        <w:tc>
          <w:tcPr>
            <w:tcW w:w="6661" w:type="dxa"/>
            <w:noWrap/>
            <w:hideMark/>
          </w:tcPr>
          <w:p w14:paraId="5E11E144" w14:textId="76001F66" w:rsidR="009223AC" w:rsidRPr="004E3F8D" w:rsidRDefault="007D6908" w:rsidP="009223AC">
            <w:pPr>
              <w:rPr>
                <w:rFonts w:asciiTheme="minorHAnsi" w:hAnsiTheme="minorHAnsi" w:cstheme="minorHAnsi"/>
              </w:rPr>
            </w:pPr>
            <w:r w:rsidRPr="004E3F8D">
              <w:rPr>
                <w:rFonts w:asciiTheme="minorHAnsi" w:hAnsiTheme="minorHAnsi" w:cstheme="minorHAnsi"/>
              </w:rPr>
              <w:t> </w:t>
            </w:r>
            <w:r w:rsidR="009223AC" w:rsidRPr="004E3F8D">
              <w:rPr>
                <w:rFonts w:asciiTheme="minorHAnsi" w:hAnsiTheme="minorHAnsi" w:cstheme="minorHAnsi"/>
              </w:rPr>
              <w:t>Ocenie podlega</w:t>
            </w:r>
            <w:r w:rsidR="009223AC" w:rsidRPr="004E3F8D">
              <w:rPr>
                <w:rFonts w:asciiTheme="minorHAnsi" w:hAnsiTheme="minorHAnsi" w:cstheme="minorHAnsi"/>
                <w:b/>
              </w:rPr>
              <w:t xml:space="preserve"> </w:t>
            </w:r>
            <w:r w:rsidR="009223AC" w:rsidRPr="004E3F8D">
              <w:rPr>
                <w:rFonts w:asciiTheme="minorHAnsi" w:hAnsiTheme="minorHAnsi" w:cstheme="minorHAnsi"/>
              </w:rPr>
              <w:t>spełnienie przez wnioskodawcę i ewentualnych partnerów (jeśli występują) warunków określonych w dokumentach programowych, tj.:</w:t>
            </w:r>
            <w:r w:rsidR="002A0385" w:rsidRPr="004E3F8D">
              <w:rPr>
                <w:rFonts w:asciiTheme="minorHAnsi" w:hAnsiTheme="minorHAnsi" w:cstheme="minorHAnsi"/>
              </w:rPr>
              <w:t xml:space="preserve"> </w:t>
            </w:r>
            <w:r w:rsidR="009223AC" w:rsidRPr="004E3F8D">
              <w:rPr>
                <w:rFonts w:asciiTheme="minorHAnsi" w:hAnsiTheme="minorHAnsi" w:cstheme="minorHAnsi"/>
              </w:rPr>
              <w:t xml:space="preserve">czy wnioskodawca/partner (partnerzy) zaangażowany w realizację projektu (jeśli występuje/występują) wpisuje się w szczegółowe typy beneficjentów określone dla Działania </w:t>
            </w:r>
            <w:r w:rsidR="009223AC" w:rsidRPr="004E3F8D">
              <w:rPr>
                <w:rFonts w:asciiTheme="minorHAnsi" w:hAnsiTheme="minorHAnsi" w:cstheme="minorHAnsi"/>
                <w:b/>
              </w:rPr>
              <w:t>5.5. Aktywne i zdrowe starzenie się</w:t>
            </w:r>
            <w:r w:rsidR="009223AC" w:rsidRPr="004E3F8D">
              <w:rPr>
                <w:rFonts w:asciiTheme="minorHAnsi" w:hAnsiTheme="minorHAnsi" w:cstheme="minorHAnsi"/>
              </w:rPr>
              <w:t xml:space="preserve"> w SZOP</w:t>
            </w:r>
            <w:r w:rsidR="009223AC" w:rsidRPr="004E3F8D">
              <w:rPr>
                <w:rStyle w:val="Odwoanieprzypisudolnego"/>
                <w:rFonts w:asciiTheme="minorHAnsi" w:hAnsiTheme="minorHAnsi" w:cstheme="minorHAnsi"/>
              </w:rPr>
              <w:footnoteReference w:id="4"/>
            </w:r>
            <w:r w:rsidR="009223AC" w:rsidRPr="004E3F8D">
              <w:rPr>
                <w:rFonts w:asciiTheme="minorHAnsi" w:hAnsiTheme="minorHAnsi" w:cstheme="minorHAnsi"/>
              </w:rPr>
              <w:t xml:space="preserve"> i wskazane w regulaminie wyboru projektów? </w:t>
            </w:r>
          </w:p>
          <w:p w14:paraId="6EFBC6F1" w14:textId="77777777" w:rsidR="009223AC" w:rsidRPr="004E3F8D" w:rsidRDefault="009223AC" w:rsidP="009223AC">
            <w:pPr>
              <w:numPr>
                <w:ilvl w:val="0"/>
                <w:numId w:val="25"/>
              </w:numPr>
              <w:spacing w:after="120"/>
              <w:ind w:left="457"/>
              <w:rPr>
                <w:rFonts w:asciiTheme="minorHAnsi" w:hAnsiTheme="minorHAnsi" w:cstheme="minorHAnsi"/>
              </w:rPr>
            </w:pPr>
            <w:r w:rsidRPr="004E3F8D">
              <w:rPr>
                <w:rFonts w:asciiTheme="minorHAnsi" w:hAnsiTheme="minorHAnsi" w:cstheme="minorHAnsi"/>
              </w:rPr>
              <w:t xml:space="preserve">czy wnioskodawca/partner (partnerzy) finansowo zaangażowany w realizację projektu (jeśli występuje/występują) nie jest jednostką samorządu terytorialnego (lub podmiotem przez nią kontrolowanym lub od niej zależnym), która podjęła jakiekolwiek działania sprzeczne z zasadami niedyskryminacji ze względu na płeć, rasę lub </w:t>
            </w:r>
            <w:r w:rsidRPr="004E3F8D">
              <w:rPr>
                <w:rFonts w:asciiTheme="minorHAnsi" w:hAnsiTheme="minorHAnsi" w:cstheme="minorHAnsi"/>
              </w:rPr>
              <w:lastRenderedPageBreak/>
              <w:t>pochodzenie etniczne, religię lub światopogląd, niepełnosprawność, wiek lub orientację seksualną, o których mowa w art. 9 ust. 3 rozporządzenia ogólnego</w:t>
            </w:r>
            <w:r w:rsidRPr="004E3F8D">
              <w:rPr>
                <w:rStyle w:val="Odwoanieprzypisudolnego"/>
                <w:rFonts w:asciiTheme="minorHAnsi" w:hAnsiTheme="minorHAnsi" w:cstheme="minorHAnsi"/>
              </w:rPr>
              <w:footnoteReference w:id="5"/>
            </w:r>
            <w:r w:rsidRPr="004E3F8D">
              <w:rPr>
                <w:rFonts w:asciiTheme="minorHAnsi" w:hAnsiTheme="minorHAnsi" w:cstheme="minorHAnsi"/>
              </w:rPr>
              <w:t>?</w:t>
            </w:r>
          </w:p>
          <w:p w14:paraId="4C0BF234" w14:textId="77777777" w:rsidR="009223AC" w:rsidRPr="004E3F8D" w:rsidRDefault="009223AC" w:rsidP="009223AC">
            <w:pPr>
              <w:numPr>
                <w:ilvl w:val="0"/>
                <w:numId w:val="25"/>
              </w:numPr>
              <w:spacing w:after="120"/>
              <w:ind w:left="457"/>
              <w:rPr>
                <w:rFonts w:asciiTheme="minorHAnsi" w:hAnsiTheme="minorHAnsi" w:cstheme="minorHAnsi"/>
              </w:rPr>
            </w:pPr>
            <w:r w:rsidRPr="004E3F8D">
              <w:rPr>
                <w:rFonts w:asciiTheme="minorHAnsi" w:hAnsiTheme="minorHAnsi" w:cstheme="minorHAnsi"/>
              </w:rPr>
              <w:t xml:space="preserve">w przypadku projektu, którego realizacja rozpoczęła się przed dniem złożenia wniosku o dofinansowanie: czy w tym okresie wnioskodawca realizował projekt zgodnie </w:t>
            </w:r>
            <w:r w:rsidRPr="004E3F8D">
              <w:rPr>
                <w:rFonts w:asciiTheme="minorHAnsi" w:hAnsiTheme="minorHAnsi" w:cstheme="minorHAnsi"/>
              </w:rPr>
              <w:br/>
              <w:t>z prawem, zgodnie z art. 73 ust. 2 lit. f rozporządzenia ogólnego?</w:t>
            </w:r>
          </w:p>
          <w:p w14:paraId="0157890A" w14:textId="77777777" w:rsidR="009223AC" w:rsidRPr="004E3F8D" w:rsidRDefault="009223AC" w:rsidP="009223AC">
            <w:pPr>
              <w:numPr>
                <w:ilvl w:val="0"/>
                <w:numId w:val="25"/>
              </w:numPr>
              <w:spacing w:after="120"/>
              <w:ind w:left="457"/>
              <w:rPr>
                <w:rFonts w:asciiTheme="minorHAnsi" w:hAnsiTheme="minorHAnsi" w:cstheme="minorHAnsi"/>
              </w:rPr>
            </w:pPr>
            <w:r w:rsidRPr="004E3F8D">
              <w:rPr>
                <w:rFonts w:asciiTheme="minorHAnsi" w:hAnsiTheme="minorHAnsi" w:cstheme="minorHAnsi"/>
              </w:rPr>
              <w:t>czy projekt nie został ukończony, zgodnie z art. 63 ust. 6 rozporządzenia ogólnego?</w:t>
            </w:r>
          </w:p>
          <w:p w14:paraId="1630F770" w14:textId="6D6FF78A" w:rsidR="009223AC" w:rsidRPr="004E3F8D" w:rsidRDefault="009223AC" w:rsidP="009223AC">
            <w:pPr>
              <w:rPr>
                <w:rFonts w:asciiTheme="minorHAnsi" w:hAnsiTheme="minorHAnsi" w:cstheme="minorHAnsi"/>
              </w:rPr>
            </w:pPr>
            <w:r w:rsidRPr="004E3F8D">
              <w:rPr>
                <w:rFonts w:asciiTheme="minorHAnsi" w:hAnsiTheme="minorHAnsi" w:cstheme="minorHAnsi"/>
              </w:rPr>
              <w:t>Kryterium uważa się za spełnione,</w:t>
            </w:r>
            <w:r w:rsidRPr="004E3F8D">
              <w:rPr>
                <w:rFonts w:asciiTheme="minorHAnsi" w:hAnsiTheme="minorHAnsi" w:cstheme="minorHAnsi"/>
                <w:b/>
              </w:rPr>
              <w:t xml:space="preserve"> </w:t>
            </w:r>
            <w:r w:rsidRPr="004E3F8D">
              <w:rPr>
                <w:rFonts w:asciiTheme="minorHAnsi" w:hAnsiTheme="minorHAnsi" w:cstheme="minorHAnsi"/>
              </w:rPr>
              <w:t>jeśli projekt spełnił wszystkie powyższe warunki.</w:t>
            </w:r>
          </w:p>
          <w:p w14:paraId="5096F1A7" w14:textId="77777777" w:rsidR="00353BA0" w:rsidRPr="004E3F8D" w:rsidRDefault="00353BA0" w:rsidP="00353BA0">
            <w:pPr>
              <w:rPr>
                <w:rFonts w:asciiTheme="minorHAnsi" w:hAnsiTheme="minorHAnsi" w:cstheme="minorHAnsi"/>
                <w:b/>
              </w:rPr>
            </w:pPr>
            <w:r w:rsidRPr="004E3F8D">
              <w:rPr>
                <w:rFonts w:asciiTheme="minorHAnsi" w:hAnsiTheme="minorHAnsi" w:cstheme="minorHAnsi"/>
              </w:rPr>
              <w:t>Ocena w punkcie b dokonywana jest na podstawie wniosku o dofinansowanie i weryfikowana w oparciu o informacje zamieszczone na stronie</w:t>
            </w:r>
            <w:r w:rsidRPr="004E3F8D">
              <w:rPr>
                <w:rFonts w:asciiTheme="minorHAnsi" w:hAnsiTheme="minorHAnsi" w:cstheme="minorHAnsi"/>
                <w:b/>
              </w:rPr>
              <w:t xml:space="preserve"> </w:t>
            </w:r>
            <w:hyperlink r:id="rId15" w:history="1">
              <w:r w:rsidRPr="004E3F8D">
                <w:rPr>
                  <w:rStyle w:val="Hipercze"/>
                  <w:rFonts w:asciiTheme="minorHAnsi" w:hAnsiTheme="minorHAnsi" w:cstheme="minorHAnsi"/>
                  <w:b/>
                </w:rPr>
                <w:t>Rzecznika Praw Obywatelskich</w:t>
              </w:r>
            </w:hyperlink>
            <w:r w:rsidRPr="004E3F8D">
              <w:rPr>
                <w:rStyle w:val="Odwoanieprzypisudolnego"/>
                <w:rFonts w:asciiTheme="minorHAnsi" w:hAnsiTheme="minorHAnsi" w:cstheme="minorHAnsi"/>
                <w:b/>
              </w:rPr>
              <w:footnoteReference w:id="6"/>
            </w:r>
            <w:r w:rsidRPr="004E3F8D">
              <w:rPr>
                <w:rFonts w:asciiTheme="minorHAnsi" w:hAnsiTheme="minorHAnsi" w:cstheme="minorHAnsi"/>
                <w:b/>
              </w:rPr>
              <w:t>.</w:t>
            </w:r>
          </w:p>
          <w:p w14:paraId="7B78490A" w14:textId="49C17899" w:rsidR="00353BA0" w:rsidRPr="004E3F8D" w:rsidRDefault="00353BA0" w:rsidP="00353BA0">
            <w:pPr>
              <w:rPr>
                <w:rFonts w:asciiTheme="minorHAnsi" w:hAnsiTheme="minorHAnsi" w:cstheme="minorHAnsi"/>
              </w:rPr>
            </w:pPr>
            <w:r w:rsidRPr="004E3F8D">
              <w:rPr>
                <w:rFonts w:asciiTheme="minorHAnsi" w:hAnsiTheme="minorHAnsi" w:cstheme="minorHAnsi"/>
              </w:rPr>
              <w:t>Ocena w punktach c-d dokonywana jest na podstawie oświadczenia wnioskodawcy.</w:t>
            </w:r>
          </w:p>
          <w:p w14:paraId="52AA7443" w14:textId="77777777" w:rsidR="007D6908" w:rsidRPr="004E3F8D" w:rsidRDefault="007D6908" w:rsidP="00FC169D">
            <w:pPr>
              <w:spacing w:before="30" w:after="30" w:line="240" w:lineRule="auto"/>
              <w:rPr>
                <w:rFonts w:asciiTheme="minorHAnsi" w:hAnsiTheme="minorHAnsi" w:cstheme="minorHAnsi"/>
              </w:rPr>
            </w:pPr>
          </w:p>
        </w:tc>
      </w:tr>
      <w:tr w:rsidR="007D6908" w:rsidRPr="004E3F8D" w14:paraId="3B5B7B1D" w14:textId="77777777" w:rsidTr="00FC169D">
        <w:trPr>
          <w:trHeight w:val="600"/>
        </w:trPr>
        <w:tc>
          <w:tcPr>
            <w:tcW w:w="675" w:type="dxa"/>
            <w:vAlign w:val="center"/>
            <w:hideMark/>
          </w:tcPr>
          <w:p w14:paraId="2639816A" w14:textId="6A9AA7E3" w:rsidR="007D6908" w:rsidRPr="004E3F8D" w:rsidRDefault="009223AC" w:rsidP="00FC169D">
            <w:pPr>
              <w:spacing w:before="30" w:after="30" w:line="240" w:lineRule="auto"/>
              <w:rPr>
                <w:rFonts w:asciiTheme="minorHAnsi" w:hAnsiTheme="minorHAnsi" w:cstheme="minorHAnsi"/>
              </w:rPr>
            </w:pPr>
            <w:r w:rsidRPr="004E3F8D">
              <w:rPr>
                <w:rFonts w:asciiTheme="minorHAnsi" w:hAnsiTheme="minorHAnsi" w:cstheme="minorHAnsi"/>
              </w:rPr>
              <w:lastRenderedPageBreak/>
              <w:t>4</w:t>
            </w:r>
          </w:p>
        </w:tc>
        <w:tc>
          <w:tcPr>
            <w:tcW w:w="4705" w:type="dxa"/>
          </w:tcPr>
          <w:p w14:paraId="072696A7" w14:textId="208A8672" w:rsidR="007D6908" w:rsidRPr="004E3F8D" w:rsidRDefault="00353BA0" w:rsidP="00FC169D">
            <w:pPr>
              <w:spacing w:before="30" w:after="30" w:line="240" w:lineRule="auto"/>
              <w:rPr>
                <w:rFonts w:asciiTheme="minorHAnsi" w:hAnsiTheme="minorHAnsi" w:cstheme="minorHAnsi"/>
              </w:rPr>
            </w:pPr>
            <w:r w:rsidRPr="004E3F8D">
              <w:rPr>
                <w:rFonts w:asciiTheme="minorHAnsi" w:hAnsiTheme="minorHAnsi" w:cstheme="minorHAnsi"/>
              </w:rPr>
              <w:t>Zgodność z celami i logiką wsparcia w Działaniu</w:t>
            </w:r>
          </w:p>
        </w:tc>
        <w:tc>
          <w:tcPr>
            <w:tcW w:w="2560" w:type="dxa"/>
            <w:noWrap/>
            <w:hideMark/>
          </w:tcPr>
          <w:p w14:paraId="0763A5BD" w14:textId="77777777" w:rsidR="00353BA0" w:rsidRPr="004E3F8D" w:rsidRDefault="007D6908" w:rsidP="00353BA0">
            <w:pPr>
              <w:rPr>
                <w:rFonts w:asciiTheme="minorHAnsi" w:hAnsiTheme="minorHAnsi" w:cstheme="minorHAnsi"/>
                <w:b/>
                <w:bCs/>
              </w:rPr>
            </w:pPr>
            <w:r w:rsidRPr="004E3F8D">
              <w:rPr>
                <w:rFonts w:asciiTheme="minorHAnsi" w:hAnsiTheme="minorHAnsi" w:cstheme="minorHAnsi"/>
              </w:rPr>
              <w:t> </w:t>
            </w:r>
            <w:r w:rsidR="00353BA0" w:rsidRPr="004E3F8D">
              <w:rPr>
                <w:rFonts w:asciiTheme="minorHAnsi" w:hAnsiTheme="minorHAnsi" w:cstheme="minorHAnsi"/>
                <w:b/>
                <w:bCs/>
              </w:rPr>
              <w:t>1.2. Kryteria zgodności z FEP 2021-2027 i dokumentami programowymi</w:t>
            </w:r>
          </w:p>
          <w:p w14:paraId="14D9FDCF" w14:textId="77777777" w:rsidR="00353BA0" w:rsidRPr="004E3F8D" w:rsidRDefault="00353BA0" w:rsidP="00353BA0">
            <w:pPr>
              <w:rPr>
                <w:rFonts w:asciiTheme="minorHAnsi" w:hAnsiTheme="minorHAnsi" w:cstheme="minorHAnsi"/>
                <w:b/>
                <w:iCs/>
              </w:rPr>
            </w:pPr>
            <w:r w:rsidRPr="004E3F8D">
              <w:rPr>
                <w:rFonts w:asciiTheme="minorHAnsi" w:hAnsiTheme="minorHAnsi" w:cstheme="minorHAnsi"/>
                <w:b/>
                <w:iCs/>
              </w:rPr>
              <w:t xml:space="preserve">1.2.1. Kryteria zgodności z FEP 2021-2027 i </w:t>
            </w:r>
            <w:r w:rsidRPr="004E3F8D">
              <w:rPr>
                <w:rFonts w:asciiTheme="minorHAnsi" w:hAnsiTheme="minorHAnsi" w:cstheme="minorHAnsi"/>
                <w:b/>
                <w:iCs/>
              </w:rPr>
              <w:lastRenderedPageBreak/>
              <w:t>dokumentami programowymi – podstawowe</w:t>
            </w:r>
          </w:p>
          <w:p w14:paraId="6E6E41A8" w14:textId="09EA9FE1" w:rsidR="007D6908" w:rsidRPr="004E3F8D" w:rsidRDefault="00353BA0" w:rsidP="00353BA0">
            <w:pPr>
              <w:spacing w:before="30" w:after="30" w:line="240" w:lineRule="auto"/>
              <w:rPr>
                <w:rFonts w:asciiTheme="minorHAnsi" w:hAnsiTheme="minorHAnsi" w:cstheme="minorHAnsi"/>
              </w:rPr>
            </w:pPr>
            <w:r w:rsidRPr="004E3F8D">
              <w:rPr>
                <w:rFonts w:asciiTheme="minorHAnsi" w:hAnsiTheme="minorHAnsi" w:cstheme="minorHAnsi"/>
              </w:rPr>
              <w:t>Kryterium obligatoryjne</w:t>
            </w:r>
          </w:p>
        </w:tc>
        <w:tc>
          <w:tcPr>
            <w:tcW w:w="6661" w:type="dxa"/>
            <w:noWrap/>
            <w:hideMark/>
          </w:tcPr>
          <w:p w14:paraId="41E10E36" w14:textId="77777777" w:rsidR="00353BA0" w:rsidRPr="004E3F8D" w:rsidRDefault="007D6908" w:rsidP="00353BA0">
            <w:pPr>
              <w:rPr>
                <w:rFonts w:asciiTheme="minorHAnsi" w:hAnsiTheme="minorHAnsi" w:cstheme="minorHAnsi"/>
                <w:b/>
              </w:rPr>
            </w:pPr>
            <w:r w:rsidRPr="004E3F8D">
              <w:rPr>
                <w:rFonts w:asciiTheme="minorHAnsi" w:hAnsiTheme="minorHAnsi" w:cstheme="minorHAnsi"/>
              </w:rPr>
              <w:lastRenderedPageBreak/>
              <w:t> </w:t>
            </w:r>
            <w:r w:rsidR="00353BA0" w:rsidRPr="004E3F8D">
              <w:rPr>
                <w:rFonts w:asciiTheme="minorHAnsi" w:hAnsiTheme="minorHAnsi" w:cstheme="minorHAnsi"/>
              </w:rPr>
              <w:t>Ocenie podlega</w:t>
            </w:r>
            <w:r w:rsidR="00353BA0" w:rsidRPr="004E3F8D">
              <w:rPr>
                <w:rFonts w:asciiTheme="minorHAnsi" w:hAnsiTheme="minorHAnsi" w:cstheme="minorHAnsi"/>
                <w:b/>
              </w:rPr>
              <w:t xml:space="preserve"> </w:t>
            </w:r>
            <w:r w:rsidR="00353BA0" w:rsidRPr="004E3F8D">
              <w:rPr>
                <w:rFonts w:asciiTheme="minorHAnsi" w:hAnsiTheme="minorHAnsi" w:cstheme="minorHAnsi"/>
              </w:rPr>
              <w:t xml:space="preserve">zgodność zakresu projektu z celami i logiką wsparcia określonymi dla Działania </w:t>
            </w:r>
            <w:r w:rsidR="00353BA0" w:rsidRPr="004E3F8D">
              <w:rPr>
                <w:rFonts w:asciiTheme="minorHAnsi" w:hAnsiTheme="minorHAnsi" w:cstheme="minorHAnsi"/>
                <w:b/>
              </w:rPr>
              <w:t>5.5. Aktywne i zdrowe starzenie się</w:t>
            </w:r>
            <w:r w:rsidR="00353BA0" w:rsidRPr="004E3F8D">
              <w:rPr>
                <w:rFonts w:asciiTheme="minorHAnsi" w:hAnsiTheme="minorHAnsi" w:cstheme="minorHAnsi"/>
              </w:rPr>
              <w:t xml:space="preserve"> oraz danego naboru, tj.:</w:t>
            </w:r>
          </w:p>
          <w:p w14:paraId="71EAF399" w14:textId="77777777" w:rsidR="00353BA0" w:rsidRPr="004E3F8D" w:rsidRDefault="00353BA0" w:rsidP="00353BA0">
            <w:pPr>
              <w:numPr>
                <w:ilvl w:val="0"/>
                <w:numId w:val="26"/>
              </w:numPr>
              <w:spacing w:after="120"/>
              <w:ind w:left="456"/>
              <w:contextualSpacing/>
              <w:rPr>
                <w:rFonts w:asciiTheme="minorHAnsi" w:hAnsiTheme="minorHAnsi" w:cstheme="minorHAnsi"/>
              </w:rPr>
            </w:pPr>
            <w:r w:rsidRPr="004E3F8D">
              <w:rPr>
                <w:rFonts w:asciiTheme="minorHAnsi" w:hAnsiTheme="minorHAnsi" w:cstheme="minorHAnsi"/>
              </w:rPr>
              <w:lastRenderedPageBreak/>
              <w:t>czy typ projektu wskazany przez wnioskodawcę jest zgodny z typami określonymi w SZOP</w:t>
            </w:r>
            <w:r w:rsidRPr="004E3F8D">
              <w:rPr>
                <w:rStyle w:val="Odwoanieprzypisudolnego"/>
                <w:rFonts w:asciiTheme="minorHAnsi" w:hAnsiTheme="minorHAnsi" w:cstheme="minorHAnsi"/>
              </w:rPr>
              <w:footnoteReference w:id="7"/>
            </w:r>
            <w:r w:rsidRPr="004E3F8D">
              <w:rPr>
                <w:rFonts w:asciiTheme="minorHAnsi" w:hAnsiTheme="minorHAnsi" w:cstheme="minorHAnsi"/>
              </w:rPr>
              <w:t xml:space="preserve"> i doprecyzowanymi w regulaminie wyboru projektów?</w:t>
            </w:r>
          </w:p>
          <w:p w14:paraId="5D902772" w14:textId="77777777" w:rsidR="00353BA0" w:rsidRPr="004E3F8D" w:rsidRDefault="00353BA0" w:rsidP="00353BA0">
            <w:pPr>
              <w:numPr>
                <w:ilvl w:val="0"/>
                <w:numId w:val="26"/>
              </w:numPr>
              <w:spacing w:after="120"/>
              <w:ind w:left="456"/>
              <w:contextualSpacing/>
              <w:rPr>
                <w:rFonts w:asciiTheme="minorHAnsi" w:hAnsiTheme="minorHAnsi" w:cstheme="minorHAnsi"/>
              </w:rPr>
            </w:pPr>
            <w:r w:rsidRPr="004E3F8D">
              <w:rPr>
                <w:rFonts w:asciiTheme="minorHAnsi" w:hAnsiTheme="minorHAnsi" w:cstheme="minorHAnsi"/>
              </w:rPr>
              <w:t>czy okres realizacji projektu jest zgodny z regulaminem wyboru projektów?</w:t>
            </w:r>
          </w:p>
          <w:p w14:paraId="7E462BC8" w14:textId="77777777" w:rsidR="00353BA0" w:rsidRPr="004E3F8D" w:rsidRDefault="00353BA0" w:rsidP="00353BA0">
            <w:pPr>
              <w:numPr>
                <w:ilvl w:val="0"/>
                <w:numId w:val="26"/>
              </w:numPr>
              <w:spacing w:after="120"/>
              <w:ind w:left="456"/>
              <w:contextualSpacing/>
              <w:rPr>
                <w:rFonts w:asciiTheme="minorHAnsi" w:hAnsiTheme="minorHAnsi" w:cstheme="minorHAnsi"/>
              </w:rPr>
            </w:pPr>
            <w:r w:rsidRPr="004E3F8D">
              <w:rPr>
                <w:rFonts w:asciiTheme="minorHAnsi" w:hAnsiTheme="minorHAnsi" w:cstheme="minorHAnsi"/>
              </w:rPr>
              <w:t xml:space="preserve">czy obszar realizacji projektu jest zgodny z obszarem geograficznym wskazanym </w:t>
            </w:r>
            <w:r w:rsidRPr="004E3F8D">
              <w:rPr>
                <w:rFonts w:asciiTheme="minorHAnsi" w:hAnsiTheme="minorHAnsi" w:cstheme="minorHAnsi"/>
              </w:rPr>
              <w:br/>
              <w:t>w Harmonogramie naborów wniosków o dofinansowanie w ramach FEP 2021-2027</w:t>
            </w:r>
            <w:r w:rsidRPr="004E3F8D">
              <w:rPr>
                <w:rFonts w:asciiTheme="minorHAnsi" w:hAnsiTheme="minorHAnsi" w:cstheme="minorHAnsi"/>
                <w:vertAlign w:val="superscript"/>
              </w:rPr>
              <w:footnoteReference w:id="8"/>
            </w:r>
            <w:r w:rsidRPr="004E3F8D">
              <w:rPr>
                <w:rFonts w:asciiTheme="minorHAnsi" w:hAnsiTheme="minorHAnsi" w:cstheme="minorHAnsi"/>
              </w:rPr>
              <w:t>?</w:t>
            </w:r>
          </w:p>
          <w:p w14:paraId="16D9C4B1" w14:textId="650AA305" w:rsidR="007D6908" w:rsidRPr="004E3F8D" w:rsidRDefault="00353BA0" w:rsidP="00353BA0">
            <w:pPr>
              <w:spacing w:before="30" w:after="30" w:line="240" w:lineRule="auto"/>
              <w:rPr>
                <w:rFonts w:asciiTheme="minorHAnsi" w:hAnsiTheme="minorHAnsi" w:cstheme="minorHAnsi"/>
              </w:rPr>
            </w:pPr>
            <w:r w:rsidRPr="004E3F8D">
              <w:rPr>
                <w:rFonts w:asciiTheme="minorHAnsi" w:hAnsiTheme="minorHAnsi" w:cstheme="minorHAnsi"/>
              </w:rPr>
              <w:t>Kryterium uważa się za spełnione,</w:t>
            </w:r>
            <w:r w:rsidRPr="004E3F8D">
              <w:rPr>
                <w:rFonts w:asciiTheme="minorHAnsi" w:hAnsiTheme="minorHAnsi" w:cstheme="minorHAnsi"/>
                <w:b/>
              </w:rPr>
              <w:t xml:space="preserve"> </w:t>
            </w:r>
            <w:r w:rsidRPr="004E3F8D">
              <w:rPr>
                <w:rFonts w:asciiTheme="minorHAnsi" w:hAnsiTheme="minorHAnsi" w:cstheme="minorHAnsi"/>
              </w:rPr>
              <w:t>jeśli projekt spełnił wszystkie powyższe warunki.</w:t>
            </w:r>
          </w:p>
        </w:tc>
      </w:tr>
      <w:tr w:rsidR="007D6908" w:rsidRPr="004E3F8D" w14:paraId="70FB3F94" w14:textId="77777777" w:rsidTr="00FC169D">
        <w:trPr>
          <w:trHeight w:val="600"/>
        </w:trPr>
        <w:tc>
          <w:tcPr>
            <w:tcW w:w="675" w:type="dxa"/>
            <w:vAlign w:val="center"/>
            <w:hideMark/>
          </w:tcPr>
          <w:p w14:paraId="3F8EE5F2" w14:textId="1624F1A8" w:rsidR="007D6908" w:rsidRPr="004E3F8D" w:rsidRDefault="004E3F8D" w:rsidP="00FC169D">
            <w:pPr>
              <w:spacing w:before="30" w:after="30" w:line="240" w:lineRule="auto"/>
              <w:rPr>
                <w:rFonts w:asciiTheme="minorHAnsi" w:hAnsiTheme="minorHAnsi" w:cstheme="minorHAnsi"/>
              </w:rPr>
            </w:pPr>
            <w:r w:rsidRPr="004E3F8D">
              <w:rPr>
                <w:rFonts w:asciiTheme="minorHAnsi" w:hAnsiTheme="minorHAnsi" w:cstheme="minorHAnsi"/>
              </w:rPr>
              <w:lastRenderedPageBreak/>
              <w:t>5</w:t>
            </w:r>
          </w:p>
        </w:tc>
        <w:tc>
          <w:tcPr>
            <w:tcW w:w="4705" w:type="dxa"/>
          </w:tcPr>
          <w:p w14:paraId="681849A8" w14:textId="497C4011" w:rsidR="007D6908" w:rsidRPr="004E3F8D" w:rsidRDefault="00353BA0" w:rsidP="00FC169D">
            <w:pPr>
              <w:spacing w:before="30" w:after="30" w:line="240" w:lineRule="auto"/>
              <w:rPr>
                <w:rFonts w:asciiTheme="minorHAnsi" w:hAnsiTheme="minorHAnsi" w:cstheme="minorHAnsi"/>
              </w:rPr>
            </w:pPr>
            <w:r w:rsidRPr="004E3F8D">
              <w:rPr>
                <w:rFonts w:asciiTheme="minorHAnsi" w:hAnsiTheme="minorHAnsi" w:cstheme="minorHAnsi"/>
              </w:rPr>
              <w:t>Zgodność ze szczegółowymi uwarunkowaniami określonymi dla naboru</w:t>
            </w:r>
          </w:p>
        </w:tc>
        <w:tc>
          <w:tcPr>
            <w:tcW w:w="2560" w:type="dxa"/>
            <w:noWrap/>
            <w:hideMark/>
          </w:tcPr>
          <w:p w14:paraId="2EB9E2AE" w14:textId="66212B22" w:rsidR="00860D18" w:rsidRDefault="00860D18" w:rsidP="00FC169D">
            <w:pPr>
              <w:spacing w:before="30" w:after="30" w:line="240" w:lineRule="auto"/>
              <w:rPr>
                <w:rFonts w:asciiTheme="minorHAnsi" w:hAnsiTheme="minorHAnsi" w:cstheme="minorHAnsi"/>
                <w:b/>
              </w:rPr>
            </w:pPr>
            <w:r w:rsidRPr="00860D18">
              <w:rPr>
                <w:rFonts w:asciiTheme="minorHAnsi" w:hAnsiTheme="minorHAnsi" w:cstheme="minorHAnsi"/>
                <w:b/>
              </w:rPr>
              <w:t>1.2. Kryteria zgodności z FEP 2021-2027 i dokumentami programowymi</w:t>
            </w:r>
          </w:p>
          <w:p w14:paraId="2180B575" w14:textId="77777777" w:rsidR="00860D18" w:rsidRDefault="00860D18" w:rsidP="00FC169D">
            <w:pPr>
              <w:spacing w:before="30" w:after="30" w:line="240" w:lineRule="auto"/>
              <w:rPr>
                <w:rFonts w:asciiTheme="minorHAnsi" w:hAnsiTheme="minorHAnsi" w:cstheme="minorHAnsi"/>
                <w:b/>
              </w:rPr>
            </w:pPr>
          </w:p>
          <w:p w14:paraId="473509F0" w14:textId="53B7014E" w:rsidR="007D6908" w:rsidRPr="004E3F8D" w:rsidRDefault="00353BA0" w:rsidP="00FC169D">
            <w:pPr>
              <w:spacing w:before="30" w:after="30" w:line="240" w:lineRule="auto"/>
              <w:rPr>
                <w:rFonts w:asciiTheme="minorHAnsi" w:hAnsiTheme="minorHAnsi" w:cstheme="minorHAnsi"/>
                <w:b/>
              </w:rPr>
            </w:pPr>
            <w:r w:rsidRPr="004E3F8D">
              <w:rPr>
                <w:rFonts w:asciiTheme="minorHAnsi" w:hAnsiTheme="minorHAnsi" w:cstheme="minorHAnsi"/>
                <w:b/>
              </w:rPr>
              <w:t>1.2.2. Kryteria zgodności z FEP 2021-2027 i dokumentami</w:t>
            </w:r>
            <w:r w:rsidR="004E3F8D" w:rsidRPr="004E3F8D">
              <w:rPr>
                <w:rFonts w:asciiTheme="minorHAnsi" w:hAnsiTheme="minorHAnsi" w:cstheme="minorHAnsi"/>
                <w:b/>
              </w:rPr>
              <w:t xml:space="preserve"> </w:t>
            </w:r>
            <w:r w:rsidRPr="004E3F8D">
              <w:rPr>
                <w:rFonts w:asciiTheme="minorHAnsi" w:hAnsiTheme="minorHAnsi" w:cstheme="minorHAnsi"/>
                <w:b/>
              </w:rPr>
              <w:t>programowymi – specyficzne</w:t>
            </w:r>
          </w:p>
          <w:p w14:paraId="6A7205E9" w14:textId="23A1ED9A" w:rsidR="00353BA0" w:rsidRPr="004E3F8D" w:rsidRDefault="004E3F8D" w:rsidP="004E3F8D">
            <w:pPr>
              <w:rPr>
                <w:rFonts w:asciiTheme="minorHAnsi" w:hAnsiTheme="minorHAnsi" w:cstheme="minorHAnsi"/>
              </w:rPr>
            </w:pPr>
            <w:r w:rsidRPr="004E3F8D">
              <w:rPr>
                <w:rFonts w:asciiTheme="minorHAnsi" w:hAnsiTheme="minorHAnsi" w:cstheme="minorHAnsi"/>
                <w:b/>
              </w:rPr>
              <w:br/>
            </w:r>
            <w:r w:rsidR="00353BA0" w:rsidRPr="004E3F8D">
              <w:rPr>
                <w:rFonts w:asciiTheme="minorHAnsi" w:hAnsiTheme="minorHAnsi" w:cstheme="minorHAnsi"/>
              </w:rPr>
              <w:t>Kryterium obligatoryjne</w:t>
            </w:r>
          </w:p>
          <w:p w14:paraId="06CE9C95" w14:textId="12D0794B" w:rsidR="00353BA0" w:rsidRPr="004E3F8D" w:rsidRDefault="00353BA0" w:rsidP="00353BA0">
            <w:pPr>
              <w:spacing w:before="30" w:after="30" w:line="240" w:lineRule="auto"/>
              <w:rPr>
                <w:rFonts w:asciiTheme="minorHAnsi" w:hAnsiTheme="minorHAnsi" w:cstheme="minorHAnsi"/>
              </w:rPr>
            </w:pPr>
            <w:r w:rsidRPr="004E3F8D">
              <w:rPr>
                <w:rFonts w:asciiTheme="minorHAnsi" w:hAnsiTheme="minorHAnsi" w:cstheme="minorHAnsi"/>
              </w:rPr>
              <w:t>Kryterium podlega uzupełnieniu lub poprawie na wezwanie IZ FEP</w:t>
            </w:r>
          </w:p>
        </w:tc>
        <w:tc>
          <w:tcPr>
            <w:tcW w:w="6661" w:type="dxa"/>
            <w:noWrap/>
            <w:hideMark/>
          </w:tcPr>
          <w:p w14:paraId="0361D1CC" w14:textId="52D8FDC7" w:rsidR="00353BA0" w:rsidRPr="004E3F8D" w:rsidRDefault="00353BA0" w:rsidP="00353BA0">
            <w:pPr>
              <w:rPr>
                <w:rFonts w:asciiTheme="minorHAnsi" w:hAnsiTheme="minorHAnsi" w:cstheme="minorHAnsi"/>
              </w:rPr>
            </w:pPr>
            <w:r w:rsidRPr="004E3F8D">
              <w:rPr>
                <w:rFonts w:asciiTheme="minorHAnsi" w:hAnsiTheme="minorHAnsi" w:cstheme="minorHAnsi"/>
              </w:rPr>
              <w:t>Ocenie podlega zgodność projektu ze szczegółowymi uwarunkowaniami określonymi w opisie celu szczegółowego (d) w FEP 2021-2027 oraz w opisie Działania 5.5. w SZOP</w:t>
            </w:r>
            <w:r w:rsidRPr="004E3F8D">
              <w:rPr>
                <w:rFonts w:asciiTheme="minorHAnsi" w:hAnsiTheme="minorHAnsi" w:cstheme="minorHAnsi"/>
                <w:vertAlign w:val="superscript"/>
              </w:rPr>
              <w:footnoteReference w:id="9"/>
            </w:r>
            <w:r w:rsidRPr="004E3F8D">
              <w:rPr>
                <w:rFonts w:asciiTheme="minorHAnsi" w:hAnsiTheme="minorHAnsi" w:cstheme="minorHAnsi"/>
              </w:rPr>
              <w:t>, tj.:</w:t>
            </w:r>
          </w:p>
          <w:p w14:paraId="5ABA27B8" w14:textId="77777777" w:rsidR="00353BA0" w:rsidRPr="004E3F8D" w:rsidRDefault="00353BA0" w:rsidP="00353BA0">
            <w:pPr>
              <w:numPr>
                <w:ilvl w:val="0"/>
                <w:numId w:val="27"/>
              </w:numPr>
              <w:spacing w:after="120"/>
              <w:contextualSpacing/>
              <w:rPr>
                <w:rFonts w:asciiTheme="minorHAnsi" w:hAnsiTheme="minorHAnsi" w:cstheme="minorHAnsi"/>
              </w:rPr>
            </w:pPr>
            <w:r w:rsidRPr="004E3F8D">
              <w:rPr>
                <w:rFonts w:asciiTheme="minorHAnsi" w:hAnsiTheme="minorHAnsi" w:cstheme="minorHAnsi"/>
              </w:rPr>
              <w:t>czy działania realizowane w projekcie są zgodne z zakresem Regionalnego Programu Zdrowotnego – Moduł Rehabilitacja Kardiologiczna na lata 2024-2026</w:t>
            </w:r>
            <w:r w:rsidRPr="004E3F8D">
              <w:rPr>
                <w:rStyle w:val="Odwoanieprzypisudolnego"/>
                <w:rFonts w:asciiTheme="minorHAnsi" w:hAnsiTheme="minorHAnsi" w:cstheme="minorHAnsi"/>
              </w:rPr>
              <w:footnoteReference w:id="10"/>
            </w:r>
            <w:r w:rsidRPr="004E3F8D">
              <w:rPr>
                <w:rFonts w:asciiTheme="minorHAnsi" w:hAnsiTheme="minorHAnsi" w:cstheme="minorHAnsi"/>
              </w:rPr>
              <w:t>?</w:t>
            </w:r>
          </w:p>
          <w:p w14:paraId="3292A8EB" w14:textId="77777777" w:rsidR="00353BA0" w:rsidRPr="004E3F8D" w:rsidRDefault="00353BA0" w:rsidP="00353BA0">
            <w:pPr>
              <w:numPr>
                <w:ilvl w:val="0"/>
                <w:numId w:val="27"/>
              </w:numPr>
              <w:spacing w:after="120"/>
              <w:contextualSpacing/>
              <w:rPr>
                <w:rFonts w:asciiTheme="minorHAnsi" w:hAnsiTheme="minorHAnsi" w:cstheme="minorHAnsi"/>
              </w:rPr>
            </w:pPr>
            <w:r w:rsidRPr="004E3F8D">
              <w:rPr>
                <w:rFonts w:asciiTheme="minorHAnsi" w:hAnsiTheme="minorHAnsi" w:cstheme="minorHAnsi"/>
              </w:rPr>
              <w:t>czy Ośrodek Koordynujący</w:t>
            </w:r>
            <w:r w:rsidRPr="004E3F8D">
              <w:rPr>
                <w:rStyle w:val="Odwoanieprzypisudolnego"/>
                <w:rFonts w:asciiTheme="minorHAnsi" w:hAnsiTheme="minorHAnsi" w:cstheme="minorHAnsi"/>
              </w:rPr>
              <w:footnoteReference w:id="11"/>
            </w:r>
            <w:r w:rsidRPr="004E3F8D">
              <w:rPr>
                <w:rFonts w:asciiTheme="minorHAnsi" w:hAnsiTheme="minorHAnsi" w:cstheme="minorHAnsi"/>
              </w:rPr>
              <w:t xml:space="preserve"> i Realizator</w:t>
            </w:r>
            <w:r w:rsidRPr="004E3F8D">
              <w:rPr>
                <w:rStyle w:val="Odwoanieprzypisudolnego"/>
                <w:rFonts w:asciiTheme="minorHAnsi" w:hAnsiTheme="minorHAnsi" w:cstheme="minorHAnsi"/>
              </w:rPr>
              <w:footnoteReference w:id="12"/>
            </w:r>
            <w:r w:rsidRPr="004E3F8D">
              <w:rPr>
                <w:rFonts w:asciiTheme="minorHAnsi" w:hAnsiTheme="minorHAnsi" w:cstheme="minorHAnsi"/>
              </w:rPr>
              <w:t xml:space="preserve"> w projekcie są podmiotami leczniczymi wykonującymi działalność leczniczą (art. 4 ust. 1 oraz art. 5 ustawy z dnia 15 kwietnia 2011 r. o działalności leczniczej), a więc podmioty, które posiadają poradnię/oddział lub świadczą usługi POZ, AOS (zakres kardiologia), leczenia </w:t>
            </w:r>
            <w:r w:rsidRPr="004E3F8D">
              <w:rPr>
                <w:rFonts w:asciiTheme="minorHAnsi" w:hAnsiTheme="minorHAnsi" w:cstheme="minorHAnsi"/>
              </w:rPr>
              <w:lastRenderedPageBreak/>
              <w:t>szpitalnego (zakres kardiologia lub choroby wewnętrzne) lub rehabilitacji leczniczej?</w:t>
            </w:r>
          </w:p>
          <w:p w14:paraId="3F670880" w14:textId="77777777" w:rsidR="00353BA0" w:rsidRPr="004E3F8D" w:rsidRDefault="00353BA0" w:rsidP="00353BA0">
            <w:pPr>
              <w:numPr>
                <w:ilvl w:val="0"/>
                <w:numId w:val="27"/>
              </w:numPr>
              <w:spacing w:after="120"/>
              <w:contextualSpacing/>
              <w:rPr>
                <w:rFonts w:asciiTheme="minorHAnsi" w:hAnsiTheme="minorHAnsi" w:cstheme="minorHAnsi"/>
              </w:rPr>
            </w:pPr>
            <w:r w:rsidRPr="004E3F8D">
              <w:rPr>
                <w:rFonts w:asciiTheme="minorHAnsi" w:hAnsiTheme="minorHAnsi" w:cstheme="minorHAnsi"/>
              </w:rPr>
              <w:t>czy w projekcie zapewniono dostęp do interwencji przewidzianych w ramach RPZ w każdym powiecie województwa pomorskiego?</w:t>
            </w:r>
          </w:p>
          <w:p w14:paraId="6EBDFB20" w14:textId="77777777" w:rsidR="00353BA0" w:rsidRPr="004E3F8D" w:rsidRDefault="00353BA0" w:rsidP="00353BA0">
            <w:pPr>
              <w:numPr>
                <w:ilvl w:val="0"/>
                <w:numId w:val="27"/>
              </w:numPr>
              <w:spacing w:after="120"/>
              <w:contextualSpacing/>
              <w:rPr>
                <w:rFonts w:asciiTheme="minorHAnsi" w:hAnsiTheme="minorHAnsi" w:cstheme="minorHAnsi"/>
              </w:rPr>
            </w:pPr>
            <w:r w:rsidRPr="004E3F8D">
              <w:rPr>
                <w:rFonts w:asciiTheme="minorHAnsi" w:hAnsiTheme="minorHAnsi" w:cstheme="minorHAnsi"/>
              </w:rPr>
              <w:t>czy projekt jest zgodny z danymi zawartymi w mapie potrzeb zdrowotnych lub danych źródłowych do ww. mapy dostępnymi na internetowej platformie danych Baza Analiz Systemowych i Wdrożeniowych udostępnionej przez Ministerstwo Zdrowia, o ile dane wymagane do oceny projektu nie zostały uwzględnione w obowiązującej mapie?</w:t>
            </w:r>
          </w:p>
          <w:p w14:paraId="0957F8A8" w14:textId="77777777" w:rsidR="00353BA0" w:rsidRPr="004E3F8D" w:rsidRDefault="00353BA0" w:rsidP="00353BA0">
            <w:pPr>
              <w:numPr>
                <w:ilvl w:val="0"/>
                <w:numId w:val="27"/>
              </w:numPr>
              <w:spacing w:after="160" w:line="259" w:lineRule="auto"/>
              <w:contextualSpacing/>
              <w:rPr>
                <w:rFonts w:asciiTheme="minorHAnsi" w:hAnsiTheme="minorHAnsi" w:cstheme="minorHAnsi"/>
              </w:rPr>
            </w:pPr>
            <w:r w:rsidRPr="004E3F8D">
              <w:rPr>
                <w:rFonts w:asciiTheme="minorHAnsi" w:hAnsiTheme="minorHAnsi" w:cstheme="minorHAnsi"/>
              </w:rPr>
              <w:t xml:space="preserve">czy zapisy wniosku o dofinansowanie dotyczące zakresu oraz sposobu realizacji projektu są zgodne z celami strategii Zdrowa Przyszłość. Ramy strategiczne rozwoju systemu ochrony zdrowia na lata 2021–2027, z perspektywą do 2030 r., </w:t>
            </w:r>
            <w:r w:rsidRPr="004E3F8D">
              <w:rPr>
                <w:rFonts w:asciiTheme="minorHAnsi" w:hAnsiTheme="minorHAnsi" w:cstheme="minorHAnsi"/>
              </w:rPr>
              <w:br/>
              <w:t>w szczególności z Celem 1.4. [Zdrowie publiczne] Rozwój profilaktyki, skuteczna promocja zdrowia i postaw prozdrowotnych?</w:t>
            </w:r>
          </w:p>
          <w:p w14:paraId="0EEB0C97" w14:textId="77777777" w:rsidR="00353BA0" w:rsidRPr="004E3F8D" w:rsidRDefault="00353BA0" w:rsidP="00353BA0">
            <w:pPr>
              <w:numPr>
                <w:ilvl w:val="0"/>
                <w:numId w:val="27"/>
              </w:numPr>
              <w:spacing w:after="160" w:line="259" w:lineRule="auto"/>
              <w:contextualSpacing/>
              <w:rPr>
                <w:rFonts w:asciiTheme="minorHAnsi" w:hAnsiTheme="minorHAnsi" w:cstheme="minorHAnsi"/>
              </w:rPr>
            </w:pPr>
            <w:r w:rsidRPr="004E3F8D">
              <w:rPr>
                <w:rFonts w:asciiTheme="minorHAnsi" w:hAnsiTheme="minorHAnsi" w:cstheme="minorHAnsi"/>
              </w:rPr>
              <w:t>czy zapisy wniosku o dofinansowanie dotyczące zakresu oraz sposobu realizacji projektu są zgodne z Wojewódzkim planem transformacji województwa pomorskiego na lata 2022 -2026, w szczególności w obszarze 2.6 Rehabilitacja medyczna?</w:t>
            </w:r>
          </w:p>
          <w:p w14:paraId="6A4EC23D" w14:textId="37F2D847" w:rsidR="00353BA0" w:rsidRPr="004E3F8D" w:rsidRDefault="00353BA0" w:rsidP="00353BA0">
            <w:pPr>
              <w:numPr>
                <w:ilvl w:val="0"/>
                <w:numId w:val="27"/>
              </w:numPr>
              <w:spacing w:after="160" w:line="259" w:lineRule="auto"/>
              <w:contextualSpacing/>
              <w:rPr>
                <w:rFonts w:asciiTheme="minorHAnsi" w:hAnsiTheme="minorHAnsi" w:cstheme="minorHAnsi"/>
              </w:rPr>
            </w:pPr>
            <w:r w:rsidRPr="004E3F8D">
              <w:rPr>
                <w:rFonts w:asciiTheme="minorHAnsi" w:hAnsiTheme="minorHAnsi" w:cstheme="minorHAnsi"/>
              </w:rPr>
              <w:t>czy grupę docelową stanowią osoby pracujące lub zarejestrowane jako bezrobotne?</w:t>
            </w:r>
          </w:p>
          <w:p w14:paraId="7A5FFB53" w14:textId="4F398FB2" w:rsidR="00F56AC2" w:rsidRPr="004E3F8D" w:rsidRDefault="00F56AC2" w:rsidP="00F56AC2">
            <w:pPr>
              <w:spacing w:after="160" w:line="259" w:lineRule="auto"/>
              <w:contextualSpacing/>
              <w:rPr>
                <w:rFonts w:asciiTheme="minorHAnsi" w:hAnsiTheme="minorHAnsi" w:cstheme="minorHAnsi"/>
              </w:rPr>
            </w:pPr>
            <w:r w:rsidRPr="004E3F8D">
              <w:rPr>
                <w:rFonts w:asciiTheme="minorHAnsi" w:hAnsiTheme="minorHAnsi" w:cstheme="minorHAnsi"/>
              </w:rPr>
              <w:t>Kryterium uważa się za spełnione, jeśli projekt spełnił wszystkie powyższe warunki.</w:t>
            </w:r>
          </w:p>
          <w:p w14:paraId="3F59BED8" w14:textId="77777777" w:rsidR="007D6908" w:rsidRPr="004E3F8D" w:rsidRDefault="007D6908" w:rsidP="00FC169D">
            <w:pPr>
              <w:spacing w:before="30" w:after="30" w:line="240" w:lineRule="auto"/>
              <w:rPr>
                <w:rFonts w:asciiTheme="minorHAnsi" w:hAnsiTheme="minorHAnsi" w:cstheme="minorHAnsi"/>
              </w:rPr>
            </w:pPr>
          </w:p>
        </w:tc>
      </w:tr>
      <w:tr w:rsidR="00A81DF6" w:rsidRPr="004E3F8D" w14:paraId="25241906" w14:textId="77777777" w:rsidTr="00FC169D">
        <w:trPr>
          <w:trHeight w:val="600"/>
        </w:trPr>
        <w:tc>
          <w:tcPr>
            <w:tcW w:w="675" w:type="dxa"/>
            <w:vAlign w:val="center"/>
          </w:tcPr>
          <w:p w14:paraId="614E7F69" w14:textId="2257832A" w:rsidR="00A81DF6" w:rsidRPr="004E3F8D" w:rsidRDefault="004E3F8D" w:rsidP="00A81DF6">
            <w:pPr>
              <w:spacing w:before="30" w:after="30" w:line="240" w:lineRule="auto"/>
              <w:rPr>
                <w:rFonts w:asciiTheme="minorHAnsi" w:hAnsiTheme="minorHAnsi" w:cstheme="minorHAnsi"/>
              </w:rPr>
            </w:pPr>
            <w:r w:rsidRPr="004E3F8D">
              <w:rPr>
                <w:rFonts w:asciiTheme="minorHAnsi" w:hAnsiTheme="minorHAnsi" w:cstheme="minorHAnsi"/>
              </w:rPr>
              <w:lastRenderedPageBreak/>
              <w:t>6</w:t>
            </w:r>
          </w:p>
        </w:tc>
        <w:tc>
          <w:tcPr>
            <w:tcW w:w="4705" w:type="dxa"/>
          </w:tcPr>
          <w:p w14:paraId="6874756E" w14:textId="77777777" w:rsidR="00A81DF6" w:rsidRPr="004E3F8D" w:rsidRDefault="00A81DF6" w:rsidP="00A81DF6">
            <w:pPr>
              <w:rPr>
                <w:rFonts w:asciiTheme="minorHAnsi" w:hAnsiTheme="minorHAnsi" w:cstheme="minorHAnsi"/>
              </w:rPr>
            </w:pPr>
            <w:r w:rsidRPr="004E3F8D">
              <w:rPr>
                <w:rFonts w:asciiTheme="minorHAnsi" w:hAnsiTheme="minorHAnsi" w:cstheme="minorHAnsi"/>
              </w:rPr>
              <w:t>Kwalifikowalność partnerstwa</w:t>
            </w:r>
          </w:p>
          <w:p w14:paraId="56C9E87B" w14:textId="77777777" w:rsidR="00A81DF6" w:rsidRPr="004E3F8D" w:rsidRDefault="00A81DF6" w:rsidP="00A81DF6">
            <w:pPr>
              <w:rPr>
                <w:rFonts w:asciiTheme="minorHAnsi" w:hAnsiTheme="minorHAnsi" w:cstheme="minorHAnsi"/>
              </w:rPr>
            </w:pPr>
          </w:p>
          <w:p w14:paraId="1B7AD6BC" w14:textId="77777777" w:rsidR="00A81DF6" w:rsidRPr="004E3F8D" w:rsidRDefault="00A81DF6" w:rsidP="00A81DF6">
            <w:pPr>
              <w:spacing w:before="30" w:after="30" w:line="240" w:lineRule="auto"/>
              <w:rPr>
                <w:rFonts w:asciiTheme="minorHAnsi" w:hAnsiTheme="minorHAnsi" w:cstheme="minorHAnsi"/>
              </w:rPr>
            </w:pPr>
          </w:p>
        </w:tc>
        <w:tc>
          <w:tcPr>
            <w:tcW w:w="2560" w:type="dxa"/>
            <w:noWrap/>
          </w:tcPr>
          <w:p w14:paraId="1AE8A9A0" w14:textId="77777777" w:rsidR="00A81DF6" w:rsidRPr="004E3F8D" w:rsidRDefault="00A81DF6" w:rsidP="00A81DF6">
            <w:pPr>
              <w:rPr>
                <w:rFonts w:asciiTheme="minorHAnsi" w:hAnsiTheme="minorHAnsi" w:cstheme="minorHAnsi"/>
                <w:b/>
                <w:bCs/>
                <w:iCs/>
              </w:rPr>
            </w:pPr>
            <w:r w:rsidRPr="004E3F8D">
              <w:rPr>
                <w:rFonts w:asciiTheme="minorHAnsi" w:hAnsiTheme="minorHAnsi" w:cstheme="minorHAnsi"/>
                <w:b/>
                <w:bCs/>
                <w:iCs/>
              </w:rPr>
              <w:t>1.2. Kryteria zgodności z FEP 2021-2027 i dokumentami programowymi</w:t>
            </w:r>
          </w:p>
          <w:p w14:paraId="6AC02B06" w14:textId="77777777" w:rsidR="00A81DF6" w:rsidRPr="004E3F8D" w:rsidRDefault="00A81DF6" w:rsidP="00A81DF6">
            <w:pPr>
              <w:rPr>
                <w:rFonts w:asciiTheme="minorHAnsi" w:hAnsiTheme="minorHAnsi" w:cstheme="minorHAnsi"/>
                <w:b/>
                <w:iCs/>
              </w:rPr>
            </w:pPr>
            <w:r w:rsidRPr="004E3F8D">
              <w:rPr>
                <w:rFonts w:asciiTheme="minorHAnsi" w:hAnsiTheme="minorHAnsi" w:cstheme="minorHAnsi"/>
                <w:b/>
                <w:iCs/>
              </w:rPr>
              <w:lastRenderedPageBreak/>
              <w:t>1.2.3. Kryteria zgodności z FEP 2021-2027 i dokumentami programowymi – uzupełniające</w:t>
            </w:r>
          </w:p>
          <w:p w14:paraId="528C99E0" w14:textId="693F8574" w:rsidR="00A81DF6" w:rsidRPr="004E3F8D" w:rsidRDefault="00A81DF6" w:rsidP="00A81DF6">
            <w:pPr>
              <w:spacing w:before="30" w:after="30" w:line="240" w:lineRule="auto"/>
              <w:rPr>
                <w:rFonts w:asciiTheme="minorHAnsi" w:hAnsiTheme="minorHAnsi" w:cstheme="minorHAnsi"/>
              </w:rPr>
            </w:pPr>
            <w:r w:rsidRPr="004E3F8D">
              <w:rPr>
                <w:rFonts w:asciiTheme="minorHAnsi" w:hAnsiTheme="minorHAnsi" w:cstheme="minorHAnsi"/>
              </w:rPr>
              <w:t>Kryterium obligatoryjne</w:t>
            </w:r>
          </w:p>
        </w:tc>
        <w:tc>
          <w:tcPr>
            <w:tcW w:w="6661" w:type="dxa"/>
            <w:noWrap/>
          </w:tcPr>
          <w:p w14:paraId="5E7C9E9F" w14:textId="3F2FBBD9" w:rsidR="00A81DF6" w:rsidRPr="004E3F8D" w:rsidRDefault="00A81DF6" w:rsidP="00A81DF6">
            <w:pPr>
              <w:rPr>
                <w:rFonts w:asciiTheme="minorHAnsi" w:hAnsiTheme="minorHAnsi" w:cstheme="minorHAnsi"/>
              </w:rPr>
            </w:pPr>
            <w:r w:rsidRPr="004E3F8D">
              <w:rPr>
                <w:rFonts w:asciiTheme="minorHAnsi" w:hAnsiTheme="minorHAnsi" w:cstheme="minorHAnsi"/>
              </w:rPr>
              <w:lastRenderedPageBreak/>
              <w:t>Ocenie podlega, czy partnerstwo występujące w projekcie spełnia warunki określone w art. 39 ust. 1-4 ustawy wdrożeniowej</w:t>
            </w:r>
            <w:r w:rsidRPr="004E3F8D">
              <w:rPr>
                <w:rStyle w:val="Odwoanieprzypisudolnego"/>
                <w:rFonts w:asciiTheme="minorHAnsi" w:hAnsiTheme="minorHAnsi" w:cstheme="minorHAnsi"/>
              </w:rPr>
              <w:footnoteReference w:id="13"/>
            </w:r>
            <w:r w:rsidRPr="004E3F8D">
              <w:rPr>
                <w:rFonts w:asciiTheme="minorHAnsi" w:hAnsiTheme="minorHAnsi" w:cstheme="minorHAnsi"/>
              </w:rPr>
              <w:t>?</w:t>
            </w:r>
          </w:p>
          <w:p w14:paraId="6DDE2103" w14:textId="77777777" w:rsidR="00A81DF6" w:rsidRPr="004E3F8D" w:rsidRDefault="00A81DF6" w:rsidP="00A81DF6">
            <w:pPr>
              <w:rPr>
                <w:rFonts w:asciiTheme="minorHAnsi" w:hAnsiTheme="minorHAnsi" w:cstheme="minorHAnsi"/>
              </w:rPr>
            </w:pPr>
            <w:r w:rsidRPr="004E3F8D">
              <w:rPr>
                <w:rFonts w:asciiTheme="minorHAnsi" w:hAnsiTheme="minorHAnsi" w:cstheme="minorHAnsi"/>
              </w:rPr>
              <w:lastRenderedPageBreak/>
              <w:t>Kryterium dotyczy projektów, w których przewidziano udział partnera/partnerów.</w:t>
            </w:r>
          </w:p>
          <w:p w14:paraId="7DA55577" w14:textId="77777777" w:rsidR="00A81DF6" w:rsidRPr="004E3F8D" w:rsidRDefault="00A81DF6" w:rsidP="00A81DF6">
            <w:pPr>
              <w:rPr>
                <w:rFonts w:asciiTheme="minorHAnsi" w:hAnsiTheme="minorHAnsi" w:cstheme="minorHAnsi"/>
              </w:rPr>
            </w:pPr>
            <w:r w:rsidRPr="004E3F8D">
              <w:rPr>
                <w:rFonts w:asciiTheme="minorHAnsi" w:hAnsiTheme="minorHAnsi" w:cstheme="minorHAnsi"/>
              </w:rPr>
              <w:t>Kryterium uważa się za spełnione, jeśli projekt spełnił powyższy warunek.</w:t>
            </w:r>
          </w:p>
          <w:p w14:paraId="76F80D53" w14:textId="4ACCAD4B" w:rsidR="00A81DF6" w:rsidRPr="004E3F8D" w:rsidRDefault="00A81DF6" w:rsidP="00A81DF6">
            <w:pPr>
              <w:spacing w:before="30" w:after="30" w:line="240" w:lineRule="auto"/>
              <w:rPr>
                <w:rFonts w:asciiTheme="minorHAnsi" w:hAnsiTheme="minorHAnsi" w:cstheme="minorHAnsi"/>
              </w:rPr>
            </w:pPr>
            <w:r w:rsidRPr="004E3F8D">
              <w:rPr>
                <w:rFonts w:asciiTheme="minorHAnsi" w:hAnsiTheme="minorHAnsi" w:cstheme="minorHAnsi"/>
              </w:rPr>
              <w:t>Ocena dokonywana jest na podstawie oświadczenia wnioskodawcy.</w:t>
            </w:r>
          </w:p>
        </w:tc>
      </w:tr>
      <w:tr w:rsidR="00A73A83" w:rsidRPr="004E3F8D" w14:paraId="6B3F8DD9" w14:textId="77777777" w:rsidTr="00FC169D">
        <w:trPr>
          <w:trHeight w:val="600"/>
        </w:trPr>
        <w:tc>
          <w:tcPr>
            <w:tcW w:w="675" w:type="dxa"/>
            <w:vAlign w:val="center"/>
          </w:tcPr>
          <w:p w14:paraId="0CEA8B08" w14:textId="50282D30" w:rsidR="00A73A83" w:rsidRPr="004E3F8D" w:rsidRDefault="004E3F8D" w:rsidP="00A73A83">
            <w:pPr>
              <w:spacing w:before="30" w:after="30" w:line="240" w:lineRule="auto"/>
              <w:rPr>
                <w:rFonts w:asciiTheme="minorHAnsi" w:hAnsiTheme="minorHAnsi" w:cstheme="minorHAnsi"/>
              </w:rPr>
            </w:pPr>
            <w:r>
              <w:rPr>
                <w:rFonts w:asciiTheme="minorHAnsi" w:hAnsiTheme="minorHAnsi" w:cstheme="minorHAnsi"/>
              </w:rPr>
              <w:lastRenderedPageBreak/>
              <w:t>7</w:t>
            </w:r>
          </w:p>
        </w:tc>
        <w:tc>
          <w:tcPr>
            <w:tcW w:w="4705" w:type="dxa"/>
          </w:tcPr>
          <w:p w14:paraId="1CE45C3E" w14:textId="3FDB0070" w:rsidR="00A73A83" w:rsidRPr="004E3F8D" w:rsidRDefault="00A73A83" w:rsidP="00A73A83">
            <w:pPr>
              <w:spacing w:before="30" w:after="30" w:line="240" w:lineRule="auto"/>
              <w:rPr>
                <w:rFonts w:asciiTheme="minorHAnsi" w:hAnsiTheme="minorHAnsi" w:cstheme="minorHAnsi"/>
              </w:rPr>
            </w:pPr>
            <w:r w:rsidRPr="004E3F8D">
              <w:rPr>
                <w:rFonts w:asciiTheme="minorHAnsi" w:hAnsiTheme="minorHAnsi" w:cstheme="minorHAnsi"/>
              </w:rPr>
              <w:t>Kwalifikowalność wartości projektu</w:t>
            </w:r>
          </w:p>
        </w:tc>
        <w:tc>
          <w:tcPr>
            <w:tcW w:w="2560" w:type="dxa"/>
            <w:noWrap/>
          </w:tcPr>
          <w:p w14:paraId="768C7AD2" w14:textId="77777777" w:rsidR="003D33D3" w:rsidRPr="004E3F8D" w:rsidRDefault="003D33D3" w:rsidP="003D33D3">
            <w:pPr>
              <w:rPr>
                <w:rFonts w:asciiTheme="minorHAnsi" w:hAnsiTheme="minorHAnsi" w:cstheme="minorHAnsi"/>
                <w:b/>
                <w:bCs/>
                <w:iCs/>
              </w:rPr>
            </w:pPr>
            <w:r w:rsidRPr="004E3F8D">
              <w:rPr>
                <w:rFonts w:asciiTheme="minorHAnsi" w:hAnsiTheme="minorHAnsi" w:cstheme="minorHAnsi"/>
                <w:b/>
                <w:bCs/>
                <w:iCs/>
              </w:rPr>
              <w:t>1.2. Kryteria zgodności z FEP 2021-2027 i dokumentami programowymi</w:t>
            </w:r>
          </w:p>
          <w:p w14:paraId="1280E98D" w14:textId="77777777" w:rsidR="003D33D3" w:rsidRDefault="003D33D3" w:rsidP="00A73A83">
            <w:pPr>
              <w:spacing w:before="30" w:after="30" w:line="240" w:lineRule="auto"/>
              <w:rPr>
                <w:rFonts w:asciiTheme="minorHAnsi" w:hAnsiTheme="minorHAnsi" w:cstheme="minorHAnsi"/>
                <w:b/>
              </w:rPr>
            </w:pPr>
          </w:p>
          <w:p w14:paraId="54339339" w14:textId="0907FCFB" w:rsidR="00A73A83" w:rsidRPr="004E3F8D" w:rsidRDefault="00A73A83" w:rsidP="00A73A83">
            <w:pPr>
              <w:spacing w:before="30" w:after="30" w:line="240" w:lineRule="auto"/>
              <w:rPr>
                <w:rFonts w:asciiTheme="minorHAnsi" w:hAnsiTheme="minorHAnsi" w:cstheme="minorHAnsi"/>
                <w:b/>
              </w:rPr>
            </w:pPr>
            <w:r w:rsidRPr="004E3F8D">
              <w:rPr>
                <w:rFonts w:asciiTheme="minorHAnsi" w:hAnsiTheme="minorHAnsi" w:cstheme="minorHAnsi"/>
                <w:b/>
              </w:rPr>
              <w:t>1.2.3. Kryteria zgodności z FEP 2021-2027 i dokumentami programowymi – uzupełniające</w:t>
            </w:r>
          </w:p>
          <w:p w14:paraId="13CE0C59" w14:textId="77777777" w:rsidR="004E3F8D" w:rsidRPr="004E3F8D" w:rsidRDefault="004E3F8D" w:rsidP="00A73A83">
            <w:pPr>
              <w:spacing w:before="30" w:after="30" w:line="240" w:lineRule="auto"/>
              <w:rPr>
                <w:rFonts w:asciiTheme="minorHAnsi" w:hAnsiTheme="minorHAnsi" w:cstheme="minorHAnsi"/>
              </w:rPr>
            </w:pPr>
          </w:p>
          <w:p w14:paraId="7FB3820C" w14:textId="59A3D4D6" w:rsidR="00A73A83" w:rsidRPr="004E3F8D" w:rsidRDefault="00A73A83" w:rsidP="00A73A83">
            <w:pPr>
              <w:spacing w:before="30" w:after="30" w:line="240" w:lineRule="auto"/>
              <w:rPr>
                <w:rFonts w:asciiTheme="minorHAnsi" w:hAnsiTheme="minorHAnsi" w:cstheme="minorHAnsi"/>
              </w:rPr>
            </w:pPr>
            <w:r w:rsidRPr="004E3F8D">
              <w:rPr>
                <w:rFonts w:asciiTheme="minorHAnsi" w:hAnsiTheme="minorHAnsi" w:cstheme="minorHAnsi"/>
              </w:rPr>
              <w:t>Kryterium obligatoryjne</w:t>
            </w:r>
          </w:p>
        </w:tc>
        <w:tc>
          <w:tcPr>
            <w:tcW w:w="6661" w:type="dxa"/>
            <w:noWrap/>
          </w:tcPr>
          <w:p w14:paraId="2181D9E2" w14:textId="084118FB" w:rsidR="00A73A83" w:rsidRPr="004E3F8D" w:rsidRDefault="00A73A83" w:rsidP="00A73A83">
            <w:pPr>
              <w:rPr>
                <w:rFonts w:asciiTheme="minorHAnsi" w:hAnsiTheme="minorHAnsi" w:cstheme="minorHAnsi"/>
              </w:rPr>
            </w:pPr>
            <w:r w:rsidRPr="004E3F8D">
              <w:rPr>
                <w:rFonts w:asciiTheme="minorHAnsi" w:hAnsiTheme="minorHAnsi" w:cstheme="minorHAnsi"/>
              </w:rPr>
              <w:t>Ocenie podlega,</w:t>
            </w:r>
            <w:r w:rsidRPr="004E3F8D">
              <w:rPr>
                <w:rFonts w:asciiTheme="minorHAnsi" w:hAnsiTheme="minorHAnsi" w:cstheme="minorHAnsi"/>
                <w:b/>
              </w:rPr>
              <w:t xml:space="preserve"> </w:t>
            </w:r>
            <w:r w:rsidRPr="004E3F8D">
              <w:rPr>
                <w:rFonts w:asciiTheme="minorHAnsi" w:hAnsiTheme="minorHAnsi" w:cstheme="minorHAnsi"/>
              </w:rPr>
              <w:t xml:space="preserve">czy minimalna/maksymalna wartość projektu oraz zastosowanie uproszczonych form rozliczania i limitów dla określonych rodzajów kosztów są zgodne ze szczegółowymi uwarunkowaniami określonymi dla Działania </w:t>
            </w:r>
            <w:r w:rsidRPr="004E3F8D">
              <w:rPr>
                <w:rFonts w:asciiTheme="minorHAnsi" w:hAnsiTheme="minorHAnsi" w:cstheme="minorHAnsi"/>
                <w:b/>
              </w:rPr>
              <w:t>5.5. Aktywne i zdrowe starzenie się</w:t>
            </w:r>
            <w:r w:rsidRPr="004E3F8D">
              <w:rPr>
                <w:rFonts w:asciiTheme="minorHAnsi" w:hAnsiTheme="minorHAnsi" w:cstheme="minorHAnsi"/>
              </w:rPr>
              <w:t xml:space="preserve"> w SZOP</w:t>
            </w:r>
            <w:r w:rsidRPr="004E3F8D">
              <w:rPr>
                <w:rFonts w:asciiTheme="minorHAnsi" w:hAnsiTheme="minorHAnsi" w:cstheme="minorHAnsi"/>
                <w:vertAlign w:val="superscript"/>
              </w:rPr>
              <w:footnoteReference w:id="14"/>
            </w:r>
            <w:r w:rsidRPr="004E3F8D">
              <w:rPr>
                <w:rFonts w:asciiTheme="minorHAnsi" w:hAnsiTheme="minorHAnsi" w:cstheme="minorHAnsi"/>
              </w:rPr>
              <w:t xml:space="preserve"> i doprecyzowanymi w regulaminie wyboru projektów?</w:t>
            </w:r>
          </w:p>
          <w:p w14:paraId="24910A29" w14:textId="0D907617" w:rsidR="00A73A83" w:rsidRPr="004E3F8D" w:rsidRDefault="00A73A83" w:rsidP="00A73A83">
            <w:pPr>
              <w:spacing w:before="30" w:after="30" w:line="240" w:lineRule="auto"/>
              <w:rPr>
                <w:rFonts w:asciiTheme="minorHAnsi" w:hAnsiTheme="minorHAnsi" w:cstheme="minorHAnsi"/>
              </w:rPr>
            </w:pPr>
            <w:r w:rsidRPr="004E3F8D">
              <w:rPr>
                <w:rFonts w:asciiTheme="minorHAnsi" w:hAnsiTheme="minorHAnsi" w:cstheme="minorHAnsi"/>
              </w:rPr>
              <w:t>Kryterium uważa się za spełnione, jeśli projekt spełnił powyższy warunek.</w:t>
            </w:r>
          </w:p>
        </w:tc>
      </w:tr>
      <w:tr w:rsidR="00A73A83" w:rsidRPr="004E3F8D" w14:paraId="21868303" w14:textId="77777777" w:rsidTr="00FC169D">
        <w:trPr>
          <w:trHeight w:val="600"/>
        </w:trPr>
        <w:tc>
          <w:tcPr>
            <w:tcW w:w="675" w:type="dxa"/>
            <w:vAlign w:val="center"/>
          </w:tcPr>
          <w:p w14:paraId="087107E8" w14:textId="305A700B" w:rsidR="00A73A83" w:rsidRPr="004E3F8D" w:rsidRDefault="004E3F8D" w:rsidP="00A73A83">
            <w:pPr>
              <w:spacing w:before="30" w:after="30" w:line="240" w:lineRule="auto"/>
              <w:rPr>
                <w:rFonts w:asciiTheme="minorHAnsi" w:hAnsiTheme="minorHAnsi" w:cstheme="minorHAnsi"/>
              </w:rPr>
            </w:pPr>
            <w:r>
              <w:rPr>
                <w:rFonts w:asciiTheme="minorHAnsi" w:hAnsiTheme="minorHAnsi" w:cstheme="minorHAnsi"/>
              </w:rPr>
              <w:t>8</w:t>
            </w:r>
          </w:p>
        </w:tc>
        <w:tc>
          <w:tcPr>
            <w:tcW w:w="4705" w:type="dxa"/>
          </w:tcPr>
          <w:p w14:paraId="73490C45" w14:textId="5CE8182D" w:rsidR="00A73A83" w:rsidRPr="004E3F8D" w:rsidRDefault="00A73A83" w:rsidP="00A73A83">
            <w:pPr>
              <w:spacing w:before="30" w:after="30" w:line="240" w:lineRule="auto"/>
              <w:rPr>
                <w:rFonts w:asciiTheme="minorHAnsi" w:hAnsiTheme="minorHAnsi" w:cstheme="minorHAnsi"/>
              </w:rPr>
            </w:pPr>
            <w:r w:rsidRPr="004E3F8D">
              <w:rPr>
                <w:rFonts w:asciiTheme="minorHAnsi" w:hAnsiTheme="minorHAnsi" w:cstheme="minorHAnsi"/>
              </w:rPr>
              <w:t>Zakres rzeczowy projektu</w:t>
            </w:r>
          </w:p>
        </w:tc>
        <w:tc>
          <w:tcPr>
            <w:tcW w:w="2560" w:type="dxa"/>
            <w:noWrap/>
          </w:tcPr>
          <w:p w14:paraId="4A040702" w14:textId="32BC4F85" w:rsidR="003D33D3" w:rsidRPr="003D33D3" w:rsidRDefault="003D33D3" w:rsidP="003D33D3">
            <w:pPr>
              <w:pStyle w:val="Nagwek2"/>
            </w:pPr>
            <w:bookmarkStart w:id="5" w:name="_Toc168638885"/>
            <w:r w:rsidRPr="006159F0">
              <w:t>2. Kryteria merytoryczne</w:t>
            </w:r>
            <w:bookmarkEnd w:id="5"/>
          </w:p>
          <w:p w14:paraId="53E3145E" w14:textId="61A675DA" w:rsidR="00A73A83" w:rsidRPr="004E3F8D" w:rsidRDefault="00A73A83" w:rsidP="00A73A83">
            <w:pPr>
              <w:spacing w:before="30" w:after="30" w:line="240" w:lineRule="auto"/>
              <w:rPr>
                <w:rFonts w:asciiTheme="minorHAnsi" w:hAnsiTheme="minorHAnsi" w:cstheme="minorHAnsi"/>
                <w:b/>
              </w:rPr>
            </w:pPr>
            <w:r w:rsidRPr="004E3F8D">
              <w:rPr>
                <w:rFonts w:asciiTheme="minorHAnsi" w:hAnsiTheme="minorHAnsi" w:cstheme="minorHAnsi"/>
                <w:b/>
              </w:rPr>
              <w:t xml:space="preserve">2.1. Kryteria wykonalności </w:t>
            </w:r>
          </w:p>
          <w:p w14:paraId="73972578" w14:textId="77777777" w:rsidR="004E3F8D" w:rsidRPr="004E3F8D" w:rsidRDefault="004E3F8D" w:rsidP="00A73A83">
            <w:pPr>
              <w:spacing w:before="30" w:after="30" w:line="240" w:lineRule="auto"/>
              <w:rPr>
                <w:rFonts w:asciiTheme="minorHAnsi" w:hAnsiTheme="minorHAnsi" w:cstheme="minorHAnsi"/>
                <w:b/>
              </w:rPr>
            </w:pPr>
          </w:p>
          <w:p w14:paraId="39853C63" w14:textId="77777777" w:rsidR="00A73A83" w:rsidRPr="004E3F8D" w:rsidRDefault="00A73A83" w:rsidP="00A73A83">
            <w:pPr>
              <w:spacing w:before="30" w:after="30" w:line="240" w:lineRule="auto"/>
              <w:rPr>
                <w:rFonts w:asciiTheme="minorHAnsi" w:hAnsiTheme="minorHAnsi" w:cstheme="minorHAnsi"/>
                <w:b/>
              </w:rPr>
            </w:pPr>
            <w:r w:rsidRPr="004E3F8D">
              <w:rPr>
                <w:rFonts w:asciiTheme="minorHAnsi" w:hAnsiTheme="minorHAnsi" w:cstheme="minorHAnsi"/>
                <w:b/>
              </w:rPr>
              <w:t>2.1.1. Kryteria wykonalności rzeczowej</w:t>
            </w:r>
          </w:p>
          <w:p w14:paraId="58F19877" w14:textId="77777777" w:rsidR="00A73A83" w:rsidRPr="004E3F8D" w:rsidRDefault="00A73A83" w:rsidP="00A73A83">
            <w:pPr>
              <w:spacing w:before="30" w:after="30" w:line="240" w:lineRule="auto"/>
              <w:rPr>
                <w:rFonts w:asciiTheme="minorHAnsi" w:hAnsiTheme="minorHAnsi" w:cstheme="minorHAnsi"/>
              </w:rPr>
            </w:pPr>
          </w:p>
          <w:p w14:paraId="477302B8" w14:textId="77777777" w:rsidR="00A73A83" w:rsidRPr="004E3F8D" w:rsidRDefault="00A73A83" w:rsidP="004E3F8D">
            <w:pPr>
              <w:rPr>
                <w:rFonts w:asciiTheme="minorHAnsi" w:hAnsiTheme="minorHAnsi" w:cstheme="minorHAnsi"/>
              </w:rPr>
            </w:pPr>
            <w:r w:rsidRPr="004E3F8D">
              <w:rPr>
                <w:rFonts w:asciiTheme="minorHAnsi" w:hAnsiTheme="minorHAnsi" w:cstheme="minorHAnsi"/>
              </w:rPr>
              <w:t>Kryterium obligatoryjne</w:t>
            </w:r>
          </w:p>
          <w:p w14:paraId="5468ADB9" w14:textId="7790E5A9" w:rsidR="00A73A83" w:rsidRPr="004E3F8D" w:rsidRDefault="00A73A83" w:rsidP="00A73A83">
            <w:pPr>
              <w:spacing w:before="30" w:after="30" w:line="240" w:lineRule="auto"/>
              <w:rPr>
                <w:rFonts w:asciiTheme="minorHAnsi" w:hAnsiTheme="minorHAnsi" w:cstheme="minorHAnsi"/>
              </w:rPr>
            </w:pPr>
            <w:r w:rsidRPr="004E3F8D">
              <w:rPr>
                <w:rFonts w:asciiTheme="minorHAnsi" w:hAnsiTheme="minorHAnsi" w:cstheme="minorHAnsi"/>
              </w:rPr>
              <w:t>Kryterium podlega uzupełnieniu lub poprawie na wezwanie IZ FEP</w:t>
            </w:r>
          </w:p>
        </w:tc>
        <w:tc>
          <w:tcPr>
            <w:tcW w:w="6661" w:type="dxa"/>
            <w:noWrap/>
          </w:tcPr>
          <w:p w14:paraId="38D6D635" w14:textId="77777777" w:rsidR="00A73A83" w:rsidRPr="004E3F8D" w:rsidRDefault="00A73A83" w:rsidP="00A73A83">
            <w:pPr>
              <w:rPr>
                <w:rFonts w:asciiTheme="minorHAnsi" w:hAnsiTheme="minorHAnsi" w:cstheme="minorHAnsi"/>
                <w:lang w:eastAsia="pl-PL"/>
              </w:rPr>
            </w:pPr>
            <w:r w:rsidRPr="00DA218A">
              <w:rPr>
                <w:rFonts w:asciiTheme="minorHAnsi" w:hAnsiTheme="minorHAnsi" w:cstheme="minorHAnsi"/>
                <w:lang w:eastAsia="pl-PL"/>
              </w:rPr>
              <w:t>Ocenie podlega</w:t>
            </w:r>
            <w:r w:rsidRPr="004E3F8D">
              <w:rPr>
                <w:rFonts w:asciiTheme="minorHAnsi" w:hAnsiTheme="minorHAnsi" w:cstheme="minorHAnsi"/>
                <w:lang w:eastAsia="pl-PL"/>
              </w:rPr>
              <w:t xml:space="preserve"> zakres rzeczowy projektu tj.: </w:t>
            </w:r>
          </w:p>
          <w:p w14:paraId="24E481FA" w14:textId="77777777" w:rsidR="00A73A83" w:rsidRPr="004E3F8D" w:rsidRDefault="00A73A83" w:rsidP="00A73A83">
            <w:pPr>
              <w:numPr>
                <w:ilvl w:val="0"/>
                <w:numId w:val="28"/>
              </w:numPr>
              <w:spacing w:after="120"/>
              <w:ind w:left="463"/>
              <w:rPr>
                <w:rFonts w:asciiTheme="minorHAnsi" w:hAnsiTheme="minorHAnsi" w:cstheme="minorHAnsi"/>
                <w:lang w:eastAsia="pl-PL"/>
              </w:rPr>
            </w:pPr>
            <w:r w:rsidRPr="004E3F8D">
              <w:rPr>
                <w:rFonts w:asciiTheme="minorHAnsi" w:hAnsiTheme="minorHAnsi" w:cstheme="minorHAnsi"/>
                <w:lang w:eastAsia="pl-PL"/>
              </w:rPr>
              <w:t>czy możliwa jest realizacja zaplanowanych w projekcie zadań w zakładanym terminie?</w:t>
            </w:r>
          </w:p>
          <w:p w14:paraId="6D5B1BAD" w14:textId="77777777" w:rsidR="00A73A83" w:rsidRPr="004E3F8D" w:rsidRDefault="00A73A83" w:rsidP="00A73A83">
            <w:pPr>
              <w:numPr>
                <w:ilvl w:val="0"/>
                <w:numId w:val="28"/>
              </w:numPr>
              <w:spacing w:after="120"/>
              <w:ind w:left="463"/>
              <w:rPr>
                <w:rFonts w:asciiTheme="minorHAnsi" w:hAnsiTheme="minorHAnsi" w:cstheme="minorHAnsi"/>
                <w:lang w:eastAsia="pl-PL"/>
              </w:rPr>
            </w:pPr>
            <w:r w:rsidRPr="004E3F8D">
              <w:rPr>
                <w:rFonts w:asciiTheme="minorHAnsi" w:hAnsiTheme="minorHAnsi" w:cstheme="minorHAnsi"/>
                <w:lang w:eastAsia="pl-PL"/>
              </w:rPr>
              <w:t>czy możliwe jest osiągnięcie założonych w projekcie wskaźników produktu i rezultatu poprzez zaplanowane w projekcie zadania?</w:t>
            </w:r>
          </w:p>
          <w:p w14:paraId="5B419D1A" w14:textId="77777777" w:rsidR="00A73A83" w:rsidRPr="004E3F8D" w:rsidRDefault="00A73A83" w:rsidP="00A73A83">
            <w:pPr>
              <w:numPr>
                <w:ilvl w:val="0"/>
                <w:numId w:val="28"/>
              </w:numPr>
              <w:spacing w:after="120"/>
              <w:ind w:left="463"/>
              <w:rPr>
                <w:rFonts w:asciiTheme="minorHAnsi" w:hAnsiTheme="minorHAnsi" w:cstheme="minorHAnsi"/>
                <w:lang w:eastAsia="pl-PL"/>
              </w:rPr>
            </w:pPr>
            <w:r w:rsidRPr="004E3F8D">
              <w:rPr>
                <w:rFonts w:asciiTheme="minorHAnsi" w:hAnsiTheme="minorHAnsi" w:cstheme="minorHAnsi"/>
                <w:lang w:eastAsia="pl-PL"/>
              </w:rPr>
              <w:t>czy zidentyfikowano ryzyko i sposoby jego ograniczania w kontekście osiągania wskaźników produktu i rezultatu?</w:t>
            </w:r>
          </w:p>
          <w:p w14:paraId="7F34E5F4" w14:textId="77777777" w:rsidR="00A73A83" w:rsidRPr="004E3F8D" w:rsidRDefault="00A73A83" w:rsidP="00A73A83">
            <w:pPr>
              <w:numPr>
                <w:ilvl w:val="0"/>
                <w:numId w:val="28"/>
              </w:numPr>
              <w:spacing w:after="120"/>
              <w:ind w:left="463"/>
              <w:rPr>
                <w:rFonts w:asciiTheme="minorHAnsi" w:hAnsiTheme="minorHAnsi" w:cstheme="minorHAnsi"/>
                <w:lang w:eastAsia="pl-PL"/>
              </w:rPr>
            </w:pPr>
            <w:r w:rsidRPr="004E3F8D">
              <w:rPr>
                <w:rFonts w:asciiTheme="minorHAnsi" w:hAnsiTheme="minorHAnsi" w:cstheme="minorHAnsi"/>
                <w:lang w:eastAsia="pl-PL"/>
              </w:rPr>
              <w:t>czy zastosowane w projekcie wskaźniki są adekwatne do wybranego typu projektu, zadań?</w:t>
            </w:r>
          </w:p>
          <w:p w14:paraId="2B66B6FB" w14:textId="77777777" w:rsidR="00A73A83" w:rsidRPr="004E3F8D" w:rsidRDefault="00A73A83" w:rsidP="00A73A83">
            <w:pPr>
              <w:numPr>
                <w:ilvl w:val="0"/>
                <w:numId w:val="28"/>
              </w:numPr>
              <w:spacing w:after="120"/>
              <w:ind w:left="463"/>
              <w:rPr>
                <w:rFonts w:asciiTheme="minorHAnsi" w:hAnsiTheme="minorHAnsi" w:cstheme="minorHAnsi"/>
                <w:lang w:eastAsia="pl-PL"/>
              </w:rPr>
            </w:pPr>
            <w:r w:rsidRPr="004E3F8D">
              <w:rPr>
                <w:rFonts w:asciiTheme="minorHAnsi" w:hAnsiTheme="minorHAnsi" w:cstheme="minorHAnsi"/>
                <w:lang w:eastAsia="pl-PL"/>
              </w:rPr>
              <w:lastRenderedPageBreak/>
              <w:t xml:space="preserve">czy sposób realizacji projektu jest zgodny z przepisami prawa, określonymi </w:t>
            </w:r>
            <w:r w:rsidRPr="004E3F8D">
              <w:rPr>
                <w:rFonts w:asciiTheme="minorHAnsi" w:hAnsiTheme="minorHAnsi" w:cstheme="minorHAnsi"/>
                <w:lang w:eastAsia="pl-PL"/>
              </w:rPr>
              <w:br/>
              <w:t>w regulaminie wyboru projektów, odpowiednimi dla zaplanowanego rodzaju wsparcia?</w:t>
            </w:r>
          </w:p>
          <w:p w14:paraId="1E86800C" w14:textId="77777777" w:rsidR="00A73A83" w:rsidRPr="004E3F8D" w:rsidRDefault="00A73A83" w:rsidP="00A73A83">
            <w:pPr>
              <w:numPr>
                <w:ilvl w:val="0"/>
                <w:numId w:val="28"/>
              </w:numPr>
              <w:spacing w:after="120"/>
              <w:ind w:left="463"/>
              <w:rPr>
                <w:rFonts w:asciiTheme="minorHAnsi" w:hAnsiTheme="minorHAnsi" w:cstheme="minorHAnsi"/>
                <w:lang w:eastAsia="pl-PL"/>
              </w:rPr>
            </w:pPr>
            <w:r w:rsidRPr="004E3F8D">
              <w:rPr>
                <w:rFonts w:asciiTheme="minorHAnsi" w:hAnsiTheme="minorHAnsi" w:cstheme="minorHAnsi"/>
                <w:bCs/>
              </w:rPr>
              <w:t>czy projekt jest zgodny z określonymi w</w:t>
            </w:r>
            <w:r w:rsidRPr="004E3F8D">
              <w:rPr>
                <w:rFonts w:asciiTheme="minorHAnsi" w:hAnsiTheme="minorHAnsi" w:cstheme="minorHAnsi"/>
                <w:lang w:eastAsia="pl-PL"/>
              </w:rPr>
              <w:t xml:space="preserve"> regulaminie wyboru projektów:</w:t>
            </w:r>
          </w:p>
          <w:p w14:paraId="28EAFD11" w14:textId="77777777" w:rsidR="00A73A83" w:rsidRPr="004E3F8D" w:rsidRDefault="00A73A83" w:rsidP="00A73A83">
            <w:pPr>
              <w:numPr>
                <w:ilvl w:val="0"/>
                <w:numId w:val="29"/>
              </w:numPr>
              <w:spacing w:after="120"/>
              <w:rPr>
                <w:rFonts w:asciiTheme="minorHAnsi" w:hAnsiTheme="minorHAnsi" w:cstheme="minorHAnsi"/>
                <w:lang w:eastAsia="pl-PL"/>
              </w:rPr>
            </w:pPr>
            <w:r w:rsidRPr="004E3F8D">
              <w:rPr>
                <w:rFonts w:asciiTheme="minorHAnsi" w:hAnsiTheme="minorHAnsi" w:cstheme="minorHAnsi"/>
                <w:bCs/>
              </w:rPr>
              <w:t xml:space="preserve">odpowiednimi </w:t>
            </w:r>
            <w:r w:rsidRPr="004E3F8D">
              <w:rPr>
                <w:rFonts w:asciiTheme="minorHAnsi" w:hAnsiTheme="minorHAnsi" w:cstheme="minorHAnsi"/>
              </w:rPr>
              <w:t xml:space="preserve">Wytycznymi </w:t>
            </w:r>
            <w:bookmarkStart w:id="6" w:name="_Hlk136259390"/>
            <w:r w:rsidRPr="004E3F8D">
              <w:rPr>
                <w:rFonts w:asciiTheme="minorHAnsi" w:hAnsiTheme="minorHAnsi" w:cstheme="minorHAnsi"/>
              </w:rPr>
              <w:t>MFiPR</w:t>
            </w:r>
            <w:bookmarkEnd w:id="6"/>
            <w:r w:rsidRPr="004E3F8D">
              <w:rPr>
                <w:rFonts w:asciiTheme="minorHAnsi" w:hAnsiTheme="minorHAnsi" w:cstheme="minorHAnsi"/>
              </w:rPr>
              <w:t xml:space="preserve"> na lata 2021-2027</w:t>
            </w:r>
            <w:r w:rsidRPr="004E3F8D">
              <w:rPr>
                <w:rFonts w:asciiTheme="minorHAnsi" w:hAnsiTheme="minorHAnsi" w:cstheme="minorHAnsi"/>
                <w:vertAlign w:val="superscript"/>
              </w:rPr>
              <w:footnoteReference w:id="15"/>
            </w:r>
            <w:r w:rsidRPr="004E3F8D">
              <w:rPr>
                <w:rFonts w:asciiTheme="minorHAnsi" w:hAnsiTheme="minorHAnsi" w:cstheme="minorHAnsi"/>
              </w:rPr>
              <w:t>,</w:t>
            </w:r>
          </w:p>
          <w:p w14:paraId="59FB2B33" w14:textId="77777777" w:rsidR="00A73A83" w:rsidRPr="004E3F8D" w:rsidRDefault="00A73A83" w:rsidP="00A73A83">
            <w:pPr>
              <w:numPr>
                <w:ilvl w:val="0"/>
                <w:numId w:val="29"/>
              </w:numPr>
              <w:spacing w:after="120"/>
              <w:rPr>
                <w:rFonts w:asciiTheme="minorHAnsi" w:hAnsiTheme="minorHAnsi" w:cstheme="minorHAnsi"/>
                <w:lang w:eastAsia="pl-PL"/>
              </w:rPr>
            </w:pPr>
            <w:r w:rsidRPr="004E3F8D">
              <w:rPr>
                <w:rFonts w:asciiTheme="minorHAnsi" w:hAnsiTheme="minorHAnsi" w:cstheme="minorHAnsi"/>
                <w:bCs/>
              </w:rPr>
              <w:t>uwarunkowaniami realizacji wsparcia</w:t>
            </w:r>
            <w:r w:rsidRPr="004E3F8D">
              <w:rPr>
                <w:rFonts w:asciiTheme="minorHAnsi" w:hAnsiTheme="minorHAnsi" w:cstheme="minorHAnsi"/>
                <w:lang w:eastAsia="pl-PL"/>
              </w:rPr>
              <w:t>?</w:t>
            </w:r>
          </w:p>
          <w:p w14:paraId="4EDD7962" w14:textId="13B51BF2" w:rsidR="00A73A83" w:rsidRPr="004E3F8D" w:rsidRDefault="00A73A83" w:rsidP="00A73A83">
            <w:pPr>
              <w:rPr>
                <w:rFonts w:asciiTheme="minorHAnsi" w:hAnsiTheme="minorHAnsi" w:cstheme="minorHAnsi"/>
                <w:b/>
              </w:rPr>
            </w:pPr>
            <w:r w:rsidRPr="004E3F8D">
              <w:rPr>
                <w:rFonts w:asciiTheme="minorHAnsi" w:hAnsiTheme="minorHAnsi" w:cstheme="minorHAnsi"/>
                <w:lang w:eastAsia="pl-PL"/>
              </w:rPr>
              <w:t>Kryterium uważa się za spełnione, jeśli projekt spełnił wszystkie powyższe warunki.</w:t>
            </w:r>
          </w:p>
        </w:tc>
      </w:tr>
      <w:tr w:rsidR="00A73A83" w:rsidRPr="004E3F8D" w14:paraId="15CCF55A" w14:textId="77777777" w:rsidTr="00FC169D">
        <w:trPr>
          <w:trHeight w:val="600"/>
        </w:trPr>
        <w:tc>
          <w:tcPr>
            <w:tcW w:w="675" w:type="dxa"/>
            <w:vAlign w:val="center"/>
          </w:tcPr>
          <w:p w14:paraId="47AB037E" w14:textId="1889152A" w:rsidR="00A73A83" w:rsidRPr="004E3F8D" w:rsidRDefault="004E3F8D" w:rsidP="00A73A83">
            <w:pPr>
              <w:spacing w:before="30" w:after="30" w:line="240" w:lineRule="auto"/>
              <w:rPr>
                <w:rFonts w:asciiTheme="minorHAnsi" w:hAnsiTheme="minorHAnsi" w:cstheme="minorHAnsi"/>
              </w:rPr>
            </w:pPr>
            <w:r>
              <w:rPr>
                <w:rFonts w:asciiTheme="minorHAnsi" w:hAnsiTheme="minorHAnsi" w:cstheme="minorHAnsi"/>
              </w:rPr>
              <w:lastRenderedPageBreak/>
              <w:t>9</w:t>
            </w:r>
          </w:p>
        </w:tc>
        <w:tc>
          <w:tcPr>
            <w:tcW w:w="4705" w:type="dxa"/>
          </w:tcPr>
          <w:p w14:paraId="06B1C295" w14:textId="30EEC02C" w:rsidR="00A73A83" w:rsidRPr="004E3F8D" w:rsidRDefault="008A5CB0" w:rsidP="00A73A83">
            <w:pPr>
              <w:spacing w:before="30" w:after="30" w:line="240" w:lineRule="auto"/>
              <w:rPr>
                <w:rFonts w:asciiTheme="minorHAnsi" w:hAnsiTheme="minorHAnsi" w:cstheme="minorHAnsi"/>
              </w:rPr>
            </w:pPr>
            <w:r w:rsidRPr="004E3F8D">
              <w:rPr>
                <w:rFonts w:asciiTheme="minorHAnsi" w:hAnsiTheme="minorHAnsi" w:cstheme="minorHAnsi"/>
              </w:rPr>
              <w:t>Potencjał wnioskodawcy/partnerów</w:t>
            </w:r>
          </w:p>
        </w:tc>
        <w:tc>
          <w:tcPr>
            <w:tcW w:w="2560" w:type="dxa"/>
            <w:noWrap/>
          </w:tcPr>
          <w:p w14:paraId="72816128" w14:textId="77777777" w:rsidR="003D33D3" w:rsidRPr="003D33D3" w:rsidRDefault="003D33D3" w:rsidP="003D33D3">
            <w:pPr>
              <w:pStyle w:val="Nagwek2"/>
            </w:pPr>
            <w:r w:rsidRPr="006159F0">
              <w:t>2. Kryteria merytoryczne</w:t>
            </w:r>
          </w:p>
          <w:p w14:paraId="687925ED" w14:textId="77777777" w:rsidR="003D33D3" w:rsidRPr="004E3F8D" w:rsidRDefault="003D33D3" w:rsidP="003D33D3">
            <w:pPr>
              <w:spacing w:before="30" w:after="30" w:line="240" w:lineRule="auto"/>
              <w:rPr>
                <w:rFonts w:asciiTheme="minorHAnsi" w:hAnsiTheme="minorHAnsi" w:cstheme="minorHAnsi"/>
                <w:b/>
              </w:rPr>
            </w:pPr>
            <w:r w:rsidRPr="004E3F8D">
              <w:rPr>
                <w:rFonts w:asciiTheme="minorHAnsi" w:hAnsiTheme="minorHAnsi" w:cstheme="minorHAnsi"/>
                <w:b/>
              </w:rPr>
              <w:t xml:space="preserve">2.1. Kryteria wykonalności </w:t>
            </w:r>
          </w:p>
          <w:p w14:paraId="50980194" w14:textId="77777777" w:rsidR="003D33D3" w:rsidRDefault="003D33D3" w:rsidP="00A73A83">
            <w:pPr>
              <w:spacing w:before="30" w:after="30" w:line="240" w:lineRule="auto"/>
              <w:rPr>
                <w:rFonts w:asciiTheme="minorHAnsi" w:hAnsiTheme="minorHAnsi" w:cstheme="minorHAnsi"/>
                <w:b/>
              </w:rPr>
            </w:pPr>
          </w:p>
          <w:p w14:paraId="524C6F99" w14:textId="3AEA7BB1" w:rsidR="00A73A83" w:rsidRPr="004E3F8D" w:rsidRDefault="008A5CB0" w:rsidP="00A73A83">
            <w:pPr>
              <w:spacing w:before="30" w:after="30" w:line="240" w:lineRule="auto"/>
              <w:rPr>
                <w:rFonts w:asciiTheme="minorHAnsi" w:hAnsiTheme="minorHAnsi" w:cstheme="minorHAnsi"/>
                <w:b/>
              </w:rPr>
            </w:pPr>
            <w:r w:rsidRPr="004E3F8D">
              <w:rPr>
                <w:rFonts w:asciiTheme="minorHAnsi" w:hAnsiTheme="minorHAnsi" w:cstheme="minorHAnsi"/>
                <w:b/>
              </w:rPr>
              <w:t>2.1.2. Kryteria wykonalności instytucjonalnej</w:t>
            </w:r>
          </w:p>
          <w:p w14:paraId="22C7BC7A" w14:textId="77777777" w:rsidR="008A5CB0" w:rsidRPr="004E3F8D" w:rsidRDefault="008A5CB0" w:rsidP="00A73A83">
            <w:pPr>
              <w:spacing w:before="30" w:after="30" w:line="240" w:lineRule="auto"/>
              <w:rPr>
                <w:rFonts w:asciiTheme="minorHAnsi" w:hAnsiTheme="minorHAnsi" w:cstheme="minorHAnsi"/>
              </w:rPr>
            </w:pPr>
          </w:p>
          <w:p w14:paraId="63966BC3" w14:textId="77777777" w:rsidR="008A5CB0" w:rsidRPr="004E3F8D" w:rsidRDefault="008A5CB0" w:rsidP="008A5CB0">
            <w:pPr>
              <w:rPr>
                <w:rFonts w:asciiTheme="minorHAnsi" w:hAnsiTheme="minorHAnsi" w:cstheme="minorHAnsi"/>
              </w:rPr>
            </w:pPr>
            <w:r w:rsidRPr="004E3F8D">
              <w:rPr>
                <w:rFonts w:asciiTheme="minorHAnsi" w:hAnsiTheme="minorHAnsi" w:cstheme="minorHAnsi"/>
              </w:rPr>
              <w:t>Kryterium obligatoryjne</w:t>
            </w:r>
          </w:p>
          <w:p w14:paraId="6C827E61" w14:textId="4B0F1390" w:rsidR="008A5CB0" w:rsidRPr="004E3F8D" w:rsidRDefault="008A5CB0" w:rsidP="008A5CB0">
            <w:pPr>
              <w:spacing w:before="30" w:after="30" w:line="240" w:lineRule="auto"/>
              <w:rPr>
                <w:rFonts w:asciiTheme="minorHAnsi" w:hAnsiTheme="minorHAnsi" w:cstheme="minorHAnsi"/>
              </w:rPr>
            </w:pPr>
            <w:r w:rsidRPr="004E3F8D">
              <w:rPr>
                <w:rFonts w:asciiTheme="minorHAnsi" w:hAnsiTheme="minorHAnsi" w:cstheme="minorHAnsi"/>
              </w:rPr>
              <w:t>Kryterium podlega uzupełnieniu lub poprawie na wezwanie IZ FEP</w:t>
            </w:r>
          </w:p>
        </w:tc>
        <w:tc>
          <w:tcPr>
            <w:tcW w:w="6661" w:type="dxa"/>
            <w:noWrap/>
          </w:tcPr>
          <w:p w14:paraId="1C0E4A5D" w14:textId="77777777" w:rsidR="008A5CB0" w:rsidRPr="00DA218A" w:rsidRDefault="008A5CB0" w:rsidP="008A5CB0">
            <w:pPr>
              <w:rPr>
                <w:rFonts w:asciiTheme="minorHAnsi" w:hAnsiTheme="minorHAnsi" w:cstheme="minorHAnsi"/>
                <w:lang w:eastAsia="pl-PL"/>
              </w:rPr>
            </w:pPr>
            <w:r w:rsidRPr="00DA218A">
              <w:rPr>
                <w:rFonts w:asciiTheme="minorHAnsi" w:hAnsiTheme="minorHAnsi" w:cstheme="minorHAnsi"/>
                <w:lang w:eastAsia="pl-PL"/>
              </w:rPr>
              <w:t>Ocenie podlega:</w:t>
            </w:r>
          </w:p>
          <w:p w14:paraId="6B478ACE" w14:textId="77777777" w:rsidR="008A5CB0" w:rsidRPr="004E3F8D" w:rsidRDefault="008A5CB0" w:rsidP="008A5CB0">
            <w:pPr>
              <w:numPr>
                <w:ilvl w:val="0"/>
                <w:numId w:val="30"/>
              </w:numPr>
              <w:spacing w:after="160" w:line="259" w:lineRule="auto"/>
              <w:rPr>
                <w:rFonts w:asciiTheme="minorHAnsi" w:hAnsiTheme="minorHAnsi" w:cstheme="minorHAnsi"/>
                <w:lang w:eastAsia="pl-PL"/>
              </w:rPr>
            </w:pPr>
            <w:r w:rsidRPr="004E3F8D">
              <w:rPr>
                <w:rFonts w:asciiTheme="minorHAnsi" w:hAnsiTheme="minorHAnsi" w:cstheme="minorHAnsi"/>
                <w:lang w:eastAsia="pl-PL"/>
              </w:rPr>
              <w:t xml:space="preserve">czy potencjał finansowy wnioskodawcy i partnerów projektu (jeśli dotyczy) umożliwia prawidłową realizację projektu, tj.: </w:t>
            </w:r>
          </w:p>
          <w:p w14:paraId="32A4E371" w14:textId="77777777" w:rsidR="008A5CB0" w:rsidRPr="004E3F8D" w:rsidRDefault="008A5CB0" w:rsidP="008A5CB0">
            <w:pPr>
              <w:numPr>
                <w:ilvl w:val="0"/>
                <w:numId w:val="31"/>
              </w:numPr>
              <w:spacing w:after="160" w:line="259" w:lineRule="auto"/>
              <w:ind w:left="1024"/>
              <w:rPr>
                <w:rFonts w:asciiTheme="minorHAnsi" w:hAnsiTheme="minorHAnsi" w:cstheme="minorHAnsi"/>
                <w:lang w:eastAsia="pl-PL"/>
              </w:rPr>
            </w:pPr>
            <w:r w:rsidRPr="004E3F8D">
              <w:rPr>
                <w:rFonts w:asciiTheme="minorHAnsi" w:hAnsiTheme="minorHAnsi" w:cstheme="minorHAnsi"/>
                <w:lang w:eastAsia="pl-PL"/>
              </w:rPr>
              <w:t>czy planowane średnioroczne wydatki ujęte w budżecie projektu są równe lub mniejsze w odniesieniu do obrotów wnioskodawcy (lub łącznie wnioskodawcy i partnerów) za ostatni zamknięty rok obrotowy?</w:t>
            </w:r>
          </w:p>
          <w:p w14:paraId="7AB64163" w14:textId="77777777" w:rsidR="008A5CB0" w:rsidRPr="004E3F8D" w:rsidRDefault="008A5CB0" w:rsidP="008A5CB0">
            <w:pPr>
              <w:spacing w:after="160" w:line="259" w:lineRule="auto"/>
              <w:ind w:left="1024"/>
              <w:rPr>
                <w:rFonts w:asciiTheme="minorHAnsi" w:hAnsiTheme="minorHAnsi" w:cstheme="minorHAnsi"/>
                <w:lang w:eastAsia="pl-PL"/>
              </w:rPr>
            </w:pPr>
            <w:r w:rsidRPr="004E3F8D">
              <w:rPr>
                <w:rFonts w:asciiTheme="minorHAnsi" w:hAnsiTheme="minorHAnsi" w:cstheme="minorHAnsi"/>
                <w:lang w:eastAsia="pl-PL"/>
              </w:rPr>
              <w:t>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w:t>
            </w:r>
          </w:p>
          <w:p w14:paraId="3CF75CEA" w14:textId="77777777" w:rsidR="008A5CB0" w:rsidRPr="004E3F8D" w:rsidRDefault="008A5CB0" w:rsidP="008A5CB0">
            <w:pPr>
              <w:numPr>
                <w:ilvl w:val="0"/>
                <w:numId w:val="31"/>
              </w:numPr>
              <w:spacing w:after="160" w:line="259" w:lineRule="auto"/>
              <w:ind w:left="1024"/>
              <w:rPr>
                <w:rFonts w:asciiTheme="minorHAnsi" w:hAnsiTheme="minorHAnsi" w:cstheme="minorHAnsi"/>
                <w:lang w:eastAsia="pl-PL"/>
              </w:rPr>
            </w:pPr>
            <w:r w:rsidRPr="004E3F8D">
              <w:rPr>
                <w:rFonts w:asciiTheme="minorHAnsi" w:hAnsiTheme="minorHAnsi" w:cstheme="minorHAnsi"/>
                <w:lang w:eastAsia="pl-PL"/>
              </w:rPr>
              <w:lastRenderedPageBreak/>
              <w:t>czy w przypadku uwzględnienia w projekcie obrotów partnerów, obroty wnioskodawcy stanowią co najmniej 51% średniorocznych wydatków ujętych w budżecie projektu?</w:t>
            </w:r>
          </w:p>
          <w:p w14:paraId="78B450D9" w14:textId="77777777" w:rsidR="008A5CB0" w:rsidRPr="004E3F8D" w:rsidRDefault="008A5CB0" w:rsidP="008A5CB0">
            <w:pPr>
              <w:spacing w:after="160" w:line="259" w:lineRule="auto"/>
              <w:ind w:left="886" w:hanging="36"/>
              <w:rPr>
                <w:rFonts w:asciiTheme="minorHAnsi" w:hAnsiTheme="minorHAnsi" w:cstheme="minorHAnsi"/>
                <w:color w:val="000000" w:themeColor="text1"/>
                <w:lang w:eastAsia="pl-PL"/>
              </w:rPr>
            </w:pPr>
            <w:r w:rsidRPr="004E3F8D">
              <w:rPr>
                <w:rFonts w:asciiTheme="minorHAnsi" w:hAnsiTheme="minorHAnsi" w:cstheme="minorHAnsi"/>
                <w:color w:val="000000" w:themeColor="text1"/>
                <w:lang w:eastAsia="pl-PL"/>
              </w:rPr>
              <w:t>Powyższe warunki nie mają zastosowania do projektów, w których wnioskodawcą jest jednostka sektora finansów publicznych.</w:t>
            </w:r>
          </w:p>
          <w:p w14:paraId="388E9EDA" w14:textId="77777777" w:rsidR="008A5CB0" w:rsidRPr="004E3F8D" w:rsidRDefault="008A5CB0" w:rsidP="008A5CB0">
            <w:pPr>
              <w:pStyle w:val="Akapitzlist"/>
              <w:numPr>
                <w:ilvl w:val="0"/>
                <w:numId w:val="30"/>
              </w:numPr>
              <w:spacing w:after="120"/>
              <w:rPr>
                <w:rFonts w:asciiTheme="minorHAnsi" w:hAnsiTheme="minorHAnsi" w:cstheme="minorHAnsi"/>
                <w:lang w:eastAsia="pl-PL"/>
              </w:rPr>
            </w:pPr>
            <w:r w:rsidRPr="004E3F8D">
              <w:rPr>
                <w:rFonts w:asciiTheme="minorHAnsi" w:hAnsiTheme="minorHAnsi" w:cstheme="minorHAnsi"/>
                <w:lang w:eastAsia="pl-PL"/>
              </w:rPr>
              <w:t>czy wykazany w projekcie potencjał kadrowy i techniczny umożliwia prawidłową realizację projektu?</w:t>
            </w:r>
          </w:p>
          <w:p w14:paraId="65374E8A" w14:textId="5270DB26" w:rsidR="00A73A83" w:rsidRPr="004E3F8D" w:rsidRDefault="008A5CB0" w:rsidP="008A5CB0">
            <w:pPr>
              <w:rPr>
                <w:rFonts w:asciiTheme="minorHAnsi" w:hAnsiTheme="minorHAnsi" w:cstheme="minorHAnsi"/>
                <w:b/>
                <w:lang w:eastAsia="pl-PL"/>
              </w:rPr>
            </w:pPr>
            <w:r w:rsidRPr="004E3F8D">
              <w:rPr>
                <w:rFonts w:asciiTheme="minorHAnsi" w:hAnsiTheme="minorHAnsi" w:cstheme="minorHAnsi"/>
                <w:b/>
              </w:rPr>
              <w:t xml:space="preserve">Kryterium uważa się za spełnione, </w:t>
            </w:r>
            <w:r w:rsidRPr="004E3F8D">
              <w:rPr>
                <w:rFonts w:asciiTheme="minorHAnsi" w:hAnsiTheme="minorHAnsi" w:cstheme="minorHAnsi"/>
              </w:rPr>
              <w:t>jeśli projekt spełnił wszystkie powyższe  warunki. (jeśli dotyczą)</w:t>
            </w:r>
          </w:p>
        </w:tc>
      </w:tr>
      <w:tr w:rsidR="008A5CB0" w:rsidRPr="004E3F8D" w14:paraId="0A721CDB" w14:textId="77777777" w:rsidTr="00FC169D">
        <w:trPr>
          <w:trHeight w:val="600"/>
        </w:trPr>
        <w:tc>
          <w:tcPr>
            <w:tcW w:w="675" w:type="dxa"/>
            <w:vAlign w:val="center"/>
          </w:tcPr>
          <w:p w14:paraId="3BB0C891" w14:textId="669AD8D2" w:rsidR="008A5CB0" w:rsidRPr="004E3F8D" w:rsidRDefault="004E3F8D" w:rsidP="00A73A83">
            <w:pPr>
              <w:spacing w:before="30" w:after="30" w:line="240" w:lineRule="auto"/>
              <w:rPr>
                <w:rFonts w:asciiTheme="minorHAnsi" w:hAnsiTheme="minorHAnsi" w:cstheme="minorHAnsi"/>
              </w:rPr>
            </w:pPr>
            <w:r>
              <w:rPr>
                <w:rFonts w:asciiTheme="minorHAnsi" w:hAnsiTheme="minorHAnsi" w:cstheme="minorHAnsi"/>
              </w:rPr>
              <w:lastRenderedPageBreak/>
              <w:t>10</w:t>
            </w:r>
          </w:p>
        </w:tc>
        <w:tc>
          <w:tcPr>
            <w:tcW w:w="4705" w:type="dxa"/>
          </w:tcPr>
          <w:p w14:paraId="080B4955" w14:textId="56C9AE90" w:rsidR="008A5CB0" w:rsidRPr="004E3F8D" w:rsidRDefault="008A5CB0" w:rsidP="00A73A83">
            <w:pPr>
              <w:spacing w:before="30" w:after="30" w:line="240" w:lineRule="auto"/>
              <w:rPr>
                <w:rFonts w:asciiTheme="minorHAnsi" w:hAnsiTheme="minorHAnsi" w:cstheme="minorHAnsi"/>
              </w:rPr>
            </w:pPr>
            <w:r w:rsidRPr="004E3F8D">
              <w:rPr>
                <w:rFonts w:asciiTheme="minorHAnsi" w:hAnsiTheme="minorHAnsi" w:cstheme="minorHAnsi"/>
              </w:rPr>
              <w:t>Sposób zarządzania projektem</w:t>
            </w:r>
          </w:p>
        </w:tc>
        <w:tc>
          <w:tcPr>
            <w:tcW w:w="2560" w:type="dxa"/>
            <w:noWrap/>
          </w:tcPr>
          <w:p w14:paraId="636B1B44" w14:textId="77777777" w:rsidR="003D33D3" w:rsidRPr="003D33D3" w:rsidRDefault="003D33D3" w:rsidP="003D33D3">
            <w:pPr>
              <w:pStyle w:val="Nagwek2"/>
            </w:pPr>
            <w:r w:rsidRPr="006159F0">
              <w:t>2. Kryteria merytoryczne</w:t>
            </w:r>
          </w:p>
          <w:p w14:paraId="1F01E6CF" w14:textId="77777777" w:rsidR="003D33D3" w:rsidRPr="004E3F8D" w:rsidRDefault="003D33D3" w:rsidP="003D33D3">
            <w:pPr>
              <w:spacing w:before="30" w:after="30" w:line="240" w:lineRule="auto"/>
              <w:rPr>
                <w:rFonts w:asciiTheme="minorHAnsi" w:hAnsiTheme="minorHAnsi" w:cstheme="minorHAnsi"/>
                <w:b/>
              </w:rPr>
            </w:pPr>
            <w:r w:rsidRPr="004E3F8D">
              <w:rPr>
                <w:rFonts w:asciiTheme="minorHAnsi" w:hAnsiTheme="minorHAnsi" w:cstheme="minorHAnsi"/>
                <w:b/>
              </w:rPr>
              <w:t xml:space="preserve">2.1. Kryteria wykonalności </w:t>
            </w:r>
          </w:p>
          <w:p w14:paraId="4157E14D" w14:textId="77777777" w:rsidR="003D33D3" w:rsidRDefault="003D33D3" w:rsidP="008A5CB0">
            <w:pPr>
              <w:spacing w:before="30" w:after="30" w:line="240" w:lineRule="auto"/>
              <w:rPr>
                <w:rFonts w:asciiTheme="minorHAnsi" w:hAnsiTheme="minorHAnsi" w:cstheme="minorHAnsi"/>
                <w:b/>
              </w:rPr>
            </w:pPr>
          </w:p>
          <w:p w14:paraId="04016217" w14:textId="0AB0F29B" w:rsidR="008A5CB0" w:rsidRPr="004E3F8D" w:rsidRDefault="008A5CB0" w:rsidP="008A5CB0">
            <w:pPr>
              <w:spacing w:before="30" w:after="30" w:line="240" w:lineRule="auto"/>
              <w:rPr>
                <w:rFonts w:asciiTheme="minorHAnsi" w:hAnsiTheme="minorHAnsi" w:cstheme="minorHAnsi"/>
                <w:b/>
              </w:rPr>
            </w:pPr>
            <w:r w:rsidRPr="004E3F8D">
              <w:rPr>
                <w:rFonts w:asciiTheme="minorHAnsi" w:hAnsiTheme="minorHAnsi" w:cstheme="minorHAnsi"/>
                <w:b/>
              </w:rPr>
              <w:t>2.1.2. Kryteria wykonalności instytucjonalnej</w:t>
            </w:r>
          </w:p>
          <w:p w14:paraId="01E47FE3" w14:textId="360AEB20" w:rsidR="008A5CB0" w:rsidRPr="004E3F8D" w:rsidRDefault="008A5CB0" w:rsidP="008A5CB0">
            <w:pPr>
              <w:spacing w:before="30" w:after="30" w:line="240" w:lineRule="auto"/>
              <w:rPr>
                <w:rFonts w:asciiTheme="minorHAnsi" w:hAnsiTheme="minorHAnsi" w:cstheme="minorHAnsi"/>
              </w:rPr>
            </w:pPr>
          </w:p>
          <w:p w14:paraId="6236D07B" w14:textId="77777777" w:rsidR="008A5CB0" w:rsidRPr="004E3F8D" w:rsidRDefault="008A5CB0" w:rsidP="008A5CB0">
            <w:pPr>
              <w:rPr>
                <w:rFonts w:asciiTheme="minorHAnsi" w:hAnsiTheme="minorHAnsi" w:cstheme="minorHAnsi"/>
              </w:rPr>
            </w:pPr>
            <w:r w:rsidRPr="004E3F8D">
              <w:rPr>
                <w:rFonts w:asciiTheme="minorHAnsi" w:hAnsiTheme="minorHAnsi" w:cstheme="minorHAnsi"/>
              </w:rPr>
              <w:t>Kryterium obligatoryjne</w:t>
            </w:r>
          </w:p>
          <w:p w14:paraId="5BEB054A" w14:textId="6BE8EE66" w:rsidR="008A5CB0" w:rsidRPr="004E3F8D" w:rsidRDefault="008A5CB0" w:rsidP="008A5CB0">
            <w:pPr>
              <w:spacing w:before="30" w:after="30" w:line="240" w:lineRule="auto"/>
              <w:rPr>
                <w:rFonts w:asciiTheme="minorHAnsi" w:hAnsiTheme="minorHAnsi" w:cstheme="minorHAnsi"/>
              </w:rPr>
            </w:pPr>
            <w:r w:rsidRPr="004E3F8D">
              <w:rPr>
                <w:rFonts w:asciiTheme="minorHAnsi" w:hAnsiTheme="minorHAnsi" w:cstheme="minorHAnsi"/>
              </w:rPr>
              <w:t>Kryterium podlega uzupełnieniu lub poprawie na wezwanie IZ FEP</w:t>
            </w:r>
          </w:p>
          <w:p w14:paraId="3408EF83" w14:textId="77777777" w:rsidR="008A5CB0" w:rsidRPr="004E3F8D" w:rsidRDefault="008A5CB0" w:rsidP="00A73A83">
            <w:pPr>
              <w:spacing w:before="30" w:after="30" w:line="240" w:lineRule="auto"/>
              <w:rPr>
                <w:rFonts w:asciiTheme="minorHAnsi" w:hAnsiTheme="minorHAnsi" w:cstheme="minorHAnsi"/>
              </w:rPr>
            </w:pPr>
          </w:p>
        </w:tc>
        <w:tc>
          <w:tcPr>
            <w:tcW w:w="6661" w:type="dxa"/>
            <w:noWrap/>
          </w:tcPr>
          <w:p w14:paraId="1C07E92C" w14:textId="77777777" w:rsidR="008A5CB0" w:rsidRPr="004E3F8D" w:rsidRDefault="008A5CB0" w:rsidP="008A5CB0">
            <w:pPr>
              <w:rPr>
                <w:rFonts w:asciiTheme="minorHAnsi" w:hAnsiTheme="minorHAnsi" w:cstheme="minorHAnsi"/>
                <w:lang w:eastAsia="pl-PL"/>
              </w:rPr>
            </w:pPr>
            <w:r w:rsidRPr="004E3F8D">
              <w:rPr>
                <w:rFonts w:asciiTheme="minorHAnsi" w:hAnsiTheme="minorHAnsi" w:cstheme="minorHAnsi"/>
                <w:lang w:eastAsia="pl-PL"/>
              </w:rPr>
              <w:t>Ocenie podlega sposób zarządzania projektem, tj.:</w:t>
            </w:r>
          </w:p>
          <w:p w14:paraId="76890DC1" w14:textId="77777777" w:rsidR="008A5CB0" w:rsidRPr="004E3F8D" w:rsidRDefault="008A5CB0" w:rsidP="008A5CB0">
            <w:pPr>
              <w:numPr>
                <w:ilvl w:val="0"/>
                <w:numId w:val="32"/>
              </w:numPr>
              <w:spacing w:after="120"/>
              <w:ind w:left="463"/>
              <w:rPr>
                <w:rFonts w:asciiTheme="minorHAnsi" w:hAnsiTheme="minorHAnsi" w:cstheme="minorHAnsi"/>
                <w:lang w:eastAsia="pl-PL"/>
              </w:rPr>
            </w:pPr>
            <w:r w:rsidRPr="004E3F8D">
              <w:rPr>
                <w:rFonts w:asciiTheme="minorHAnsi" w:hAnsiTheme="minorHAnsi" w:cstheme="minorHAnsi"/>
                <w:lang w:eastAsia="pl-PL"/>
              </w:rPr>
              <w:t>czy struktura zarządzania projektem zapewnia jego prawidłową realizację i jest adekwatna do zakresu rzeczowo-finansowego projektu?</w:t>
            </w:r>
          </w:p>
          <w:p w14:paraId="02E19DFA" w14:textId="77777777" w:rsidR="008A5CB0" w:rsidRPr="004E3F8D" w:rsidRDefault="008A5CB0" w:rsidP="008A5CB0">
            <w:pPr>
              <w:numPr>
                <w:ilvl w:val="0"/>
                <w:numId w:val="32"/>
              </w:numPr>
              <w:spacing w:after="120"/>
              <w:ind w:left="463"/>
              <w:rPr>
                <w:rFonts w:asciiTheme="minorHAnsi" w:hAnsiTheme="minorHAnsi" w:cstheme="minorHAnsi"/>
                <w:lang w:eastAsia="pl-PL"/>
              </w:rPr>
            </w:pPr>
            <w:r w:rsidRPr="004E3F8D">
              <w:rPr>
                <w:rFonts w:asciiTheme="minorHAnsi" w:hAnsiTheme="minorHAnsi" w:cstheme="minorHAnsi"/>
                <w:lang w:eastAsia="pl-PL"/>
              </w:rPr>
              <w:t>czy sposoby i narzędzia monitoringu umożliwią kontrolę i ocenę realizacji harmonogramu, budżetu i wskaźników projektu?</w:t>
            </w:r>
          </w:p>
          <w:p w14:paraId="55D93FD1" w14:textId="247632D9" w:rsidR="008A5CB0" w:rsidRPr="004E3F8D" w:rsidRDefault="008A5CB0" w:rsidP="008A5CB0">
            <w:pPr>
              <w:rPr>
                <w:rFonts w:asciiTheme="minorHAnsi" w:hAnsiTheme="minorHAnsi" w:cstheme="minorHAnsi"/>
                <w:b/>
                <w:lang w:eastAsia="pl-PL"/>
              </w:rPr>
            </w:pPr>
            <w:r w:rsidRPr="004E3F8D">
              <w:rPr>
                <w:rFonts w:asciiTheme="minorHAnsi" w:hAnsiTheme="minorHAnsi" w:cstheme="minorHAnsi"/>
                <w:lang w:eastAsia="pl-PL"/>
              </w:rPr>
              <w:t>Kryterium uważa się za spełnione, jeśli projekt spełnił wszystkie powyższe warunki.</w:t>
            </w:r>
          </w:p>
        </w:tc>
      </w:tr>
      <w:tr w:rsidR="008A5CB0" w:rsidRPr="004E3F8D" w14:paraId="70341553" w14:textId="77777777" w:rsidTr="00FC169D">
        <w:trPr>
          <w:trHeight w:val="600"/>
        </w:trPr>
        <w:tc>
          <w:tcPr>
            <w:tcW w:w="675" w:type="dxa"/>
            <w:vAlign w:val="center"/>
          </w:tcPr>
          <w:p w14:paraId="583BDF2C" w14:textId="18A7F70D" w:rsidR="008A5CB0" w:rsidRPr="004E3F8D" w:rsidRDefault="004E3F8D" w:rsidP="00A73A83">
            <w:pPr>
              <w:spacing w:before="30" w:after="30" w:line="240" w:lineRule="auto"/>
              <w:rPr>
                <w:rFonts w:asciiTheme="minorHAnsi" w:hAnsiTheme="minorHAnsi" w:cstheme="minorHAnsi"/>
              </w:rPr>
            </w:pPr>
            <w:r>
              <w:rPr>
                <w:rFonts w:asciiTheme="minorHAnsi" w:hAnsiTheme="minorHAnsi" w:cstheme="minorHAnsi"/>
              </w:rPr>
              <w:t>11</w:t>
            </w:r>
          </w:p>
        </w:tc>
        <w:tc>
          <w:tcPr>
            <w:tcW w:w="4705" w:type="dxa"/>
          </w:tcPr>
          <w:p w14:paraId="0BED9007" w14:textId="0AD21935" w:rsidR="008A5CB0" w:rsidRPr="004E3F8D" w:rsidRDefault="006E5C02" w:rsidP="00A73A83">
            <w:pPr>
              <w:spacing w:before="30" w:after="30" w:line="240" w:lineRule="auto"/>
              <w:rPr>
                <w:rFonts w:asciiTheme="minorHAnsi" w:hAnsiTheme="minorHAnsi" w:cstheme="minorHAnsi"/>
              </w:rPr>
            </w:pPr>
            <w:r w:rsidRPr="004E3F8D">
              <w:rPr>
                <w:rFonts w:asciiTheme="minorHAnsi" w:hAnsiTheme="minorHAnsi" w:cstheme="minorHAnsi"/>
              </w:rPr>
              <w:t>Budżet projektu</w:t>
            </w:r>
          </w:p>
        </w:tc>
        <w:tc>
          <w:tcPr>
            <w:tcW w:w="2560" w:type="dxa"/>
            <w:noWrap/>
          </w:tcPr>
          <w:p w14:paraId="7C7F8734" w14:textId="49E56483" w:rsidR="003D33D3" w:rsidRDefault="003D33D3" w:rsidP="003D33D3">
            <w:pPr>
              <w:pStyle w:val="Nagwek2"/>
            </w:pPr>
            <w:r w:rsidRPr="006159F0">
              <w:t>2. Kryteria merytoryczne</w:t>
            </w:r>
          </w:p>
          <w:p w14:paraId="004DC7A4" w14:textId="7FC20293" w:rsidR="00EC5A22" w:rsidRPr="00EC5A22" w:rsidRDefault="00EC5A22" w:rsidP="00EC5A22">
            <w:pPr>
              <w:pStyle w:val="Nagwek3"/>
              <w:rPr>
                <w:b/>
                <w:color w:val="auto"/>
              </w:rPr>
            </w:pPr>
            <w:bookmarkStart w:id="7" w:name="_Toc123117846"/>
            <w:bookmarkStart w:id="8" w:name="_Toc168638886"/>
            <w:r w:rsidRPr="00EC5A22">
              <w:rPr>
                <w:b/>
                <w:color w:val="auto"/>
              </w:rPr>
              <w:t>2.1. Kryteria wykonalności</w:t>
            </w:r>
            <w:bookmarkEnd w:id="7"/>
            <w:bookmarkEnd w:id="8"/>
            <w:r w:rsidRPr="00EC5A22">
              <w:rPr>
                <w:b/>
                <w:color w:val="auto"/>
              </w:rPr>
              <w:t xml:space="preserve"> </w:t>
            </w:r>
          </w:p>
          <w:p w14:paraId="602D38EF" w14:textId="504830A8" w:rsidR="00A65F37" w:rsidRPr="004E3F8D" w:rsidRDefault="00A65F37" w:rsidP="004E3F8D">
            <w:pPr>
              <w:spacing w:before="30" w:after="30" w:line="240" w:lineRule="auto"/>
              <w:rPr>
                <w:rFonts w:asciiTheme="minorHAnsi" w:hAnsiTheme="minorHAnsi" w:cstheme="minorHAnsi"/>
                <w:b/>
              </w:rPr>
            </w:pPr>
            <w:r w:rsidRPr="004E3F8D">
              <w:rPr>
                <w:rFonts w:asciiTheme="minorHAnsi" w:hAnsiTheme="minorHAnsi" w:cstheme="minorHAnsi"/>
                <w:b/>
              </w:rPr>
              <w:t>2.1.3. Kryteria wykonalności finansowej</w:t>
            </w:r>
          </w:p>
          <w:p w14:paraId="41695D28" w14:textId="77777777" w:rsidR="004E3F8D" w:rsidRPr="004E3F8D" w:rsidRDefault="004E3F8D" w:rsidP="004E3F8D">
            <w:pPr>
              <w:spacing w:before="30" w:after="30" w:line="240" w:lineRule="auto"/>
              <w:rPr>
                <w:rFonts w:asciiTheme="minorHAnsi" w:hAnsiTheme="minorHAnsi" w:cstheme="minorHAnsi"/>
              </w:rPr>
            </w:pPr>
          </w:p>
          <w:p w14:paraId="41EE0B6E" w14:textId="77777777" w:rsidR="00A65F37" w:rsidRPr="004E3F8D" w:rsidRDefault="00A65F37" w:rsidP="004E3F8D">
            <w:pPr>
              <w:rPr>
                <w:rFonts w:asciiTheme="minorHAnsi" w:hAnsiTheme="minorHAnsi" w:cstheme="minorHAnsi"/>
              </w:rPr>
            </w:pPr>
            <w:r w:rsidRPr="004E3F8D">
              <w:rPr>
                <w:rFonts w:asciiTheme="minorHAnsi" w:hAnsiTheme="minorHAnsi" w:cstheme="minorHAnsi"/>
              </w:rPr>
              <w:t>Kryterium obligatoryjne</w:t>
            </w:r>
          </w:p>
          <w:p w14:paraId="33BB0561" w14:textId="086857C6" w:rsidR="00A65F37" w:rsidRPr="004E3F8D" w:rsidRDefault="00A65F37" w:rsidP="004E3F8D">
            <w:pPr>
              <w:spacing w:before="30" w:after="30" w:line="240" w:lineRule="auto"/>
              <w:rPr>
                <w:rFonts w:asciiTheme="minorHAnsi" w:hAnsiTheme="minorHAnsi" w:cstheme="minorHAnsi"/>
              </w:rPr>
            </w:pPr>
            <w:r w:rsidRPr="004E3F8D">
              <w:rPr>
                <w:rFonts w:asciiTheme="minorHAnsi" w:hAnsiTheme="minorHAnsi" w:cstheme="minorHAnsi"/>
              </w:rPr>
              <w:t>Kryterium podlega uzupełnieniu lub poprawie na wezwanie IZ FEP</w:t>
            </w:r>
          </w:p>
        </w:tc>
        <w:tc>
          <w:tcPr>
            <w:tcW w:w="6661" w:type="dxa"/>
            <w:noWrap/>
          </w:tcPr>
          <w:p w14:paraId="04544F3E" w14:textId="77777777" w:rsidR="006E5C02" w:rsidRPr="004E3F8D" w:rsidRDefault="006E5C02" w:rsidP="006E5C02">
            <w:pPr>
              <w:rPr>
                <w:rFonts w:asciiTheme="minorHAnsi" w:hAnsiTheme="minorHAnsi" w:cstheme="minorHAnsi"/>
                <w:lang w:eastAsia="pl-PL"/>
              </w:rPr>
            </w:pPr>
            <w:r w:rsidRPr="00275BFA">
              <w:rPr>
                <w:rFonts w:asciiTheme="minorHAnsi" w:hAnsiTheme="minorHAnsi" w:cstheme="minorHAnsi"/>
                <w:lang w:eastAsia="pl-PL"/>
              </w:rPr>
              <w:lastRenderedPageBreak/>
              <w:t>Ocenie podlega</w:t>
            </w:r>
            <w:r w:rsidRPr="004E3F8D">
              <w:rPr>
                <w:rFonts w:asciiTheme="minorHAnsi" w:hAnsiTheme="minorHAnsi" w:cstheme="minorHAnsi"/>
                <w:lang w:eastAsia="pl-PL"/>
              </w:rPr>
              <w:t xml:space="preserve"> budżet projektu, tj.:</w:t>
            </w:r>
          </w:p>
          <w:p w14:paraId="3170B0B3" w14:textId="77777777" w:rsidR="006E5C02" w:rsidRPr="004E3F8D" w:rsidRDefault="006E5C02" w:rsidP="006E5C02">
            <w:pPr>
              <w:numPr>
                <w:ilvl w:val="0"/>
                <w:numId w:val="33"/>
              </w:numPr>
              <w:spacing w:after="120"/>
              <w:ind w:left="461"/>
              <w:rPr>
                <w:rFonts w:asciiTheme="minorHAnsi" w:hAnsiTheme="minorHAnsi" w:cstheme="minorHAnsi"/>
                <w:lang w:eastAsia="pl-PL"/>
              </w:rPr>
            </w:pPr>
            <w:r w:rsidRPr="004E3F8D">
              <w:rPr>
                <w:rFonts w:asciiTheme="minorHAnsi" w:hAnsiTheme="minorHAnsi" w:cstheme="minorHAnsi"/>
                <w:lang w:eastAsia="pl-PL"/>
              </w:rPr>
              <w:t xml:space="preserve">czy montaż finansowy projektu jest poprawny i kompletny oraz czy wskazany procentowy udział wkładu własnego i dofinansowania </w:t>
            </w:r>
            <w:r w:rsidRPr="004E3F8D">
              <w:rPr>
                <w:rFonts w:asciiTheme="minorHAnsi" w:hAnsiTheme="minorHAnsi" w:cstheme="minorHAnsi"/>
                <w:lang w:eastAsia="pl-PL"/>
              </w:rPr>
              <w:lastRenderedPageBreak/>
              <w:t>jest zgodny z maksymalnymi limitami przewidzianymi w SZOP</w:t>
            </w:r>
            <w:r w:rsidRPr="004E3F8D">
              <w:rPr>
                <w:rFonts w:asciiTheme="minorHAnsi" w:hAnsiTheme="minorHAnsi" w:cstheme="minorHAnsi"/>
                <w:vertAlign w:val="superscript"/>
                <w:lang w:eastAsia="pl-PL"/>
              </w:rPr>
              <w:footnoteReference w:id="16"/>
            </w:r>
            <w:r w:rsidRPr="004E3F8D">
              <w:rPr>
                <w:rFonts w:asciiTheme="minorHAnsi" w:hAnsiTheme="minorHAnsi" w:cstheme="minorHAnsi"/>
                <w:lang w:eastAsia="pl-PL"/>
              </w:rPr>
              <w:t xml:space="preserve"> oraz regulaminie wyboru projektów?</w:t>
            </w:r>
          </w:p>
          <w:p w14:paraId="4B379F30" w14:textId="77777777" w:rsidR="006E5C02" w:rsidRPr="004E3F8D" w:rsidRDefault="006E5C02" w:rsidP="006E5C02">
            <w:pPr>
              <w:numPr>
                <w:ilvl w:val="0"/>
                <w:numId w:val="33"/>
              </w:numPr>
              <w:spacing w:after="120"/>
              <w:ind w:left="461"/>
              <w:rPr>
                <w:rFonts w:asciiTheme="minorHAnsi" w:hAnsiTheme="minorHAnsi" w:cstheme="minorHAnsi"/>
                <w:color w:val="000000" w:themeColor="text1"/>
                <w:lang w:eastAsia="pl-PL"/>
              </w:rPr>
            </w:pPr>
            <w:r w:rsidRPr="004E3F8D">
              <w:rPr>
                <w:rFonts w:asciiTheme="minorHAnsi" w:hAnsiTheme="minorHAnsi" w:cstheme="minorHAnsi"/>
                <w:color w:val="000000" w:themeColor="text1"/>
                <w:lang w:eastAsia="pl-PL"/>
              </w:rPr>
              <w:t>czy prawidłowo wskazano formę wkładu własnego i źródło jego pochodzenia?</w:t>
            </w:r>
          </w:p>
          <w:p w14:paraId="2FE2DE50" w14:textId="77777777" w:rsidR="006E5C02" w:rsidRPr="004E3F8D" w:rsidRDefault="006E5C02" w:rsidP="006E5C02">
            <w:pPr>
              <w:numPr>
                <w:ilvl w:val="0"/>
                <w:numId w:val="33"/>
              </w:numPr>
              <w:spacing w:after="120"/>
              <w:ind w:left="461"/>
              <w:rPr>
                <w:rFonts w:asciiTheme="minorHAnsi" w:hAnsiTheme="minorHAnsi" w:cstheme="minorHAnsi"/>
                <w:lang w:eastAsia="pl-PL"/>
              </w:rPr>
            </w:pPr>
            <w:r w:rsidRPr="004E3F8D">
              <w:rPr>
                <w:rFonts w:asciiTheme="minorHAnsi" w:hAnsiTheme="minorHAnsi" w:cstheme="minorHAnsi"/>
                <w:lang w:eastAsia="pl-PL"/>
              </w:rPr>
              <w:t>czy planowane wydatki zostały wykazane w budżecie projektu, a ich kalkulacja jest czytelna i poprawna pod względem rachunkowym?</w:t>
            </w:r>
          </w:p>
          <w:p w14:paraId="2D776FCA" w14:textId="77777777" w:rsidR="006E5C02" w:rsidRPr="004E3F8D" w:rsidRDefault="006E5C02" w:rsidP="006E5C02">
            <w:pPr>
              <w:numPr>
                <w:ilvl w:val="0"/>
                <w:numId w:val="33"/>
              </w:numPr>
              <w:spacing w:after="120"/>
              <w:ind w:left="461"/>
              <w:rPr>
                <w:rFonts w:asciiTheme="minorHAnsi" w:hAnsiTheme="minorHAnsi" w:cstheme="minorHAnsi"/>
                <w:lang w:eastAsia="pl-PL"/>
              </w:rPr>
            </w:pPr>
            <w:r w:rsidRPr="004E3F8D">
              <w:rPr>
                <w:rFonts w:asciiTheme="minorHAnsi" w:hAnsiTheme="minorHAnsi" w:cstheme="minorHAnsi"/>
                <w:lang w:eastAsia="pl-PL"/>
              </w:rPr>
              <w:t>czy planowane wydatki wynikają bezpośrednio z zakresu zadań w projekcie i są niezbędne do osiągnięcia rezultatów projektu?</w:t>
            </w:r>
          </w:p>
          <w:p w14:paraId="5A087238" w14:textId="77777777" w:rsidR="006E5C02" w:rsidRPr="004E3F8D" w:rsidRDefault="006E5C02" w:rsidP="006E5C02">
            <w:pPr>
              <w:numPr>
                <w:ilvl w:val="0"/>
                <w:numId w:val="33"/>
              </w:numPr>
              <w:spacing w:after="120"/>
              <w:ind w:left="461"/>
              <w:rPr>
                <w:rFonts w:asciiTheme="minorHAnsi" w:hAnsiTheme="minorHAnsi" w:cstheme="minorHAnsi"/>
                <w:lang w:eastAsia="pl-PL"/>
              </w:rPr>
            </w:pPr>
            <w:r w:rsidRPr="004E3F8D">
              <w:rPr>
                <w:rFonts w:asciiTheme="minorHAnsi" w:hAnsiTheme="minorHAnsi" w:cstheme="minorHAnsi"/>
                <w:lang w:eastAsia="pl-PL"/>
              </w:rPr>
              <w:t>czy planowane wydatki są racjonalne i efektywne w odniesieniu do zakresu rzeczowego projektu i czasu jego realizacji, tj. czy zachowana jest zasada uzyskiwania najlepszych efektów z danych nakładów?</w:t>
            </w:r>
          </w:p>
          <w:p w14:paraId="1112C662" w14:textId="77777777" w:rsidR="006E5C02" w:rsidRPr="004E3F8D" w:rsidRDefault="006E5C02" w:rsidP="006E5C02">
            <w:pPr>
              <w:numPr>
                <w:ilvl w:val="0"/>
                <w:numId w:val="33"/>
              </w:numPr>
              <w:spacing w:after="120"/>
              <w:ind w:left="461"/>
              <w:rPr>
                <w:rFonts w:asciiTheme="minorHAnsi" w:hAnsiTheme="minorHAnsi" w:cstheme="minorHAnsi"/>
                <w:color w:val="000000" w:themeColor="text1"/>
                <w:lang w:eastAsia="pl-PL"/>
              </w:rPr>
            </w:pPr>
            <w:r w:rsidRPr="004E3F8D">
              <w:rPr>
                <w:rFonts w:asciiTheme="minorHAnsi" w:hAnsiTheme="minorHAnsi" w:cstheme="minorHAnsi"/>
                <w:color w:val="000000" w:themeColor="text1"/>
                <w:lang w:eastAsia="pl-PL"/>
              </w:rPr>
              <w:t>czy wysokość wydatków jest zgodna z taryfikatorem towarów i usług?</w:t>
            </w:r>
          </w:p>
          <w:p w14:paraId="185150A1" w14:textId="77777777" w:rsidR="006E5C02" w:rsidRPr="004E3F8D" w:rsidRDefault="006E5C02" w:rsidP="006E5C02">
            <w:pPr>
              <w:numPr>
                <w:ilvl w:val="0"/>
                <w:numId w:val="33"/>
              </w:numPr>
              <w:spacing w:after="120"/>
              <w:ind w:left="461"/>
              <w:rPr>
                <w:rFonts w:asciiTheme="minorHAnsi" w:hAnsiTheme="minorHAnsi" w:cstheme="minorHAnsi"/>
                <w:lang w:eastAsia="pl-PL"/>
              </w:rPr>
            </w:pPr>
            <w:r w:rsidRPr="004E3F8D">
              <w:rPr>
                <w:rFonts w:asciiTheme="minorHAnsi" w:hAnsiTheme="minorHAnsi" w:cstheme="minorHAnsi"/>
                <w:lang w:eastAsia="pl-PL"/>
              </w:rPr>
              <w:t xml:space="preserve">zgodność z przepisami dot. pomocy publicznej lub pomocy de </w:t>
            </w:r>
            <w:proofErr w:type="spellStart"/>
            <w:r w:rsidRPr="004E3F8D">
              <w:rPr>
                <w:rFonts w:asciiTheme="minorHAnsi" w:hAnsiTheme="minorHAnsi" w:cstheme="minorHAnsi"/>
                <w:lang w:eastAsia="pl-PL"/>
              </w:rPr>
              <w:t>minimis</w:t>
            </w:r>
            <w:proofErr w:type="spellEnd"/>
            <w:r w:rsidRPr="004E3F8D">
              <w:rPr>
                <w:rFonts w:asciiTheme="minorHAnsi" w:hAnsiTheme="minorHAnsi" w:cstheme="minorHAnsi"/>
                <w:lang w:eastAsia="pl-PL"/>
              </w:rPr>
              <w:t>.</w:t>
            </w:r>
          </w:p>
          <w:p w14:paraId="028EFEB8" w14:textId="77777777" w:rsidR="006E5C02" w:rsidRPr="004E3F8D" w:rsidRDefault="006E5C02" w:rsidP="006E5C02">
            <w:pPr>
              <w:numPr>
                <w:ilvl w:val="0"/>
                <w:numId w:val="33"/>
              </w:numPr>
              <w:spacing w:after="120"/>
              <w:ind w:left="461"/>
              <w:rPr>
                <w:rFonts w:asciiTheme="minorHAnsi" w:hAnsiTheme="minorHAnsi" w:cstheme="minorHAnsi"/>
                <w:lang w:eastAsia="pl-PL"/>
              </w:rPr>
            </w:pPr>
            <w:r w:rsidRPr="004E3F8D">
              <w:rPr>
                <w:rFonts w:asciiTheme="minorHAnsi" w:hAnsiTheme="minorHAnsi" w:cstheme="minorHAnsi"/>
                <w:lang w:eastAsia="pl-PL"/>
              </w:rPr>
              <w:t xml:space="preserve">czy wydatki ujęte w budżecie nie stanowią wydatków mieszczących się w katalogu wydatków niekwalifikowalnych w rozumieniu </w:t>
            </w:r>
            <w:r w:rsidRPr="004E3F8D">
              <w:rPr>
                <w:rFonts w:asciiTheme="minorHAnsi" w:hAnsiTheme="minorHAnsi" w:cstheme="minorHAnsi"/>
                <w:iCs/>
                <w:lang w:eastAsia="pl-PL"/>
              </w:rPr>
              <w:t>Wytycznych dotyczących kwalifikowalności wydatków na lata 2021-2027</w:t>
            </w:r>
            <w:r w:rsidRPr="004E3F8D">
              <w:rPr>
                <w:rFonts w:asciiTheme="minorHAnsi" w:hAnsiTheme="minorHAnsi" w:cstheme="minorHAnsi"/>
                <w:iCs/>
                <w:vertAlign w:val="superscript"/>
                <w:lang w:eastAsia="pl-PL"/>
              </w:rPr>
              <w:footnoteReference w:id="17"/>
            </w:r>
            <w:r w:rsidRPr="004E3F8D">
              <w:rPr>
                <w:rFonts w:asciiTheme="minorHAnsi" w:hAnsiTheme="minorHAnsi" w:cstheme="minorHAnsi"/>
                <w:iCs/>
                <w:lang w:eastAsia="pl-PL"/>
              </w:rPr>
              <w:t>?</w:t>
            </w:r>
          </w:p>
          <w:p w14:paraId="42CE7E3C" w14:textId="77777777" w:rsidR="006E5C02" w:rsidRPr="004E3F8D" w:rsidRDefault="006E5C02" w:rsidP="006E5C02">
            <w:pPr>
              <w:numPr>
                <w:ilvl w:val="0"/>
                <w:numId w:val="33"/>
              </w:numPr>
              <w:spacing w:after="120"/>
              <w:ind w:left="461"/>
              <w:rPr>
                <w:rFonts w:asciiTheme="minorHAnsi" w:hAnsiTheme="minorHAnsi" w:cstheme="minorHAnsi"/>
                <w:lang w:eastAsia="pl-PL"/>
              </w:rPr>
            </w:pPr>
            <w:r w:rsidRPr="004E3F8D">
              <w:rPr>
                <w:rFonts w:asciiTheme="minorHAnsi" w:hAnsiTheme="minorHAnsi" w:cstheme="minorHAnsi"/>
                <w:lang w:eastAsia="pl-PL"/>
              </w:rPr>
              <w:t>czy wydatki stanowiące cross-</w:t>
            </w:r>
            <w:proofErr w:type="spellStart"/>
            <w:r w:rsidRPr="004E3F8D">
              <w:rPr>
                <w:rFonts w:asciiTheme="minorHAnsi" w:hAnsiTheme="minorHAnsi" w:cstheme="minorHAnsi"/>
                <w:lang w:eastAsia="pl-PL"/>
              </w:rPr>
              <w:t>financing</w:t>
            </w:r>
            <w:proofErr w:type="spellEnd"/>
            <w:r w:rsidRPr="004E3F8D">
              <w:rPr>
                <w:rFonts w:asciiTheme="minorHAnsi" w:hAnsiTheme="minorHAnsi" w:cstheme="minorHAnsi"/>
                <w:lang w:eastAsia="pl-PL"/>
              </w:rPr>
              <w:t xml:space="preserve"> zostały prawidłowo oznaczone oraz czy dotyczą wyłącznie kategorii wydatków określonych </w:t>
            </w:r>
            <w:r w:rsidRPr="004E3F8D">
              <w:rPr>
                <w:rFonts w:asciiTheme="minorHAnsi" w:hAnsiTheme="minorHAnsi" w:cstheme="minorHAnsi"/>
                <w:lang w:eastAsia="pl-PL"/>
              </w:rPr>
              <w:lastRenderedPageBreak/>
              <w:t xml:space="preserve">w </w:t>
            </w:r>
            <w:r w:rsidRPr="004E3F8D">
              <w:rPr>
                <w:rFonts w:asciiTheme="minorHAnsi" w:hAnsiTheme="minorHAnsi" w:cstheme="minorHAnsi"/>
                <w:iCs/>
                <w:lang w:eastAsia="pl-PL"/>
              </w:rPr>
              <w:t>Wytycznych dotyczących kwalifikowalności wydatków na lata 2021-2027</w:t>
            </w:r>
            <w:r w:rsidRPr="004E3F8D">
              <w:rPr>
                <w:rFonts w:asciiTheme="minorHAnsi" w:hAnsiTheme="minorHAnsi" w:cstheme="minorHAnsi"/>
                <w:iCs/>
                <w:vertAlign w:val="superscript"/>
                <w:lang w:eastAsia="pl-PL"/>
              </w:rPr>
              <w:footnoteReference w:id="18"/>
            </w:r>
            <w:r w:rsidRPr="004E3F8D">
              <w:rPr>
                <w:rFonts w:asciiTheme="minorHAnsi" w:hAnsiTheme="minorHAnsi" w:cstheme="minorHAnsi"/>
                <w:iCs/>
                <w:lang w:eastAsia="pl-PL"/>
              </w:rPr>
              <w:t>?</w:t>
            </w:r>
          </w:p>
          <w:p w14:paraId="06CD8FC8" w14:textId="77777777" w:rsidR="006E5C02" w:rsidRPr="004E3F8D" w:rsidRDefault="006E5C02" w:rsidP="006E5C02">
            <w:pPr>
              <w:numPr>
                <w:ilvl w:val="0"/>
                <w:numId w:val="33"/>
              </w:numPr>
              <w:spacing w:after="120"/>
              <w:ind w:left="461"/>
              <w:rPr>
                <w:rFonts w:asciiTheme="minorHAnsi" w:hAnsiTheme="minorHAnsi" w:cstheme="minorHAnsi"/>
                <w:lang w:eastAsia="pl-PL"/>
              </w:rPr>
            </w:pPr>
            <w:r w:rsidRPr="004E3F8D">
              <w:rPr>
                <w:rFonts w:asciiTheme="minorHAnsi" w:hAnsiTheme="minorHAnsi" w:cstheme="minorHAnsi"/>
                <w:lang w:eastAsia="pl-PL"/>
              </w:rPr>
              <w:t xml:space="preserve">czy koszty personelu projektu są zgodne z </w:t>
            </w:r>
            <w:r w:rsidRPr="004E3F8D">
              <w:rPr>
                <w:rFonts w:asciiTheme="minorHAnsi" w:hAnsiTheme="minorHAnsi" w:cstheme="minorHAnsi"/>
                <w:iCs/>
                <w:lang w:eastAsia="pl-PL"/>
              </w:rPr>
              <w:t>Wytycznymi dotyczącymi kwalifikowalności wydatków na lata 2021-2027</w:t>
            </w:r>
            <w:r w:rsidRPr="004E3F8D">
              <w:rPr>
                <w:rFonts w:asciiTheme="minorHAnsi" w:hAnsiTheme="minorHAnsi" w:cstheme="minorHAnsi"/>
                <w:iCs/>
                <w:vertAlign w:val="superscript"/>
                <w:lang w:eastAsia="pl-PL"/>
              </w:rPr>
              <w:footnoteReference w:id="19"/>
            </w:r>
            <w:r w:rsidRPr="004E3F8D">
              <w:rPr>
                <w:rFonts w:asciiTheme="minorHAnsi" w:hAnsiTheme="minorHAnsi" w:cstheme="minorHAnsi"/>
                <w:lang w:eastAsia="pl-PL"/>
              </w:rPr>
              <w:t>i zostały oznaczone w budżecie projektu?</w:t>
            </w:r>
          </w:p>
          <w:p w14:paraId="28CA33DB" w14:textId="171196D1" w:rsidR="008A5CB0" w:rsidRPr="004E3F8D" w:rsidRDefault="006E5C02" w:rsidP="006E5C02">
            <w:pPr>
              <w:rPr>
                <w:rFonts w:asciiTheme="minorHAnsi" w:hAnsiTheme="minorHAnsi" w:cstheme="minorHAnsi"/>
                <w:b/>
                <w:lang w:eastAsia="pl-PL"/>
              </w:rPr>
            </w:pPr>
            <w:r w:rsidRPr="00275BFA">
              <w:rPr>
                <w:rFonts w:asciiTheme="minorHAnsi" w:hAnsiTheme="minorHAnsi" w:cstheme="minorHAnsi"/>
                <w:lang w:eastAsia="pl-PL"/>
              </w:rPr>
              <w:t>Kryterium uważa się za spełnione,</w:t>
            </w:r>
            <w:r w:rsidRPr="004E3F8D">
              <w:rPr>
                <w:rFonts w:asciiTheme="minorHAnsi" w:hAnsiTheme="minorHAnsi" w:cstheme="minorHAnsi"/>
                <w:lang w:eastAsia="pl-PL"/>
              </w:rPr>
              <w:t xml:space="preserve"> jeśli projekt spełnił wszystkie powyższe warunki.</w:t>
            </w:r>
          </w:p>
        </w:tc>
      </w:tr>
      <w:tr w:rsidR="006E5C02" w:rsidRPr="004E3F8D" w14:paraId="390C40F7" w14:textId="77777777" w:rsidTr="00FC169D">
        <w:trPr>
          <w:trHeight w:val="600"/>
        </w:trPr>
        <w:tc>
          <w:tcPr>
            <w:tcW w:w="675" w:type="dxa"/>
            <w:vAlign w:val="center"/>
          </w:tcPr>
          <w:p w14:paraId="1DDD8F82" w14:textId="2E0E5300" w:rsidR="006E5C02" w:rsidRPr="004E3F8D" w:rsidRDefault="00275BFA" w:rsidP="00A73A83">
            <w:pPr>
              <w:spacing w:before="30" w:after="30" w:line="240" w:lineRule="auto"/>
              <w:rPr>
                <w:rFonts w:asciiTheme="minorHAnsi" w:hAnsiTheme="minorHAnsi" w:cstheme="minorHAnsi"/>
              </w:rPr>
            </w:pPr>
            <w:r>
              <w:rPr>
                <w:rFonts w:asciiTheme="minorHAnsi" w:hAnsiTheme="minorHAnsi" w:cstheme="minorHAnsi"/>
              </w:rPr>
              <w:lastRenderedPageBreak/>
              <w:t>12</w:t>
            </w:r>
          </w:p>
        </w:tc>
        <w:tc>
          <w:tcPr>
            <w:tcW w:w="4705" w:type="dxa"/>
          </w:tcPr>
          <w:p w14:paraId="57D73E19" w14:textId="5766770C" w:rsidR="006E5C02" w:rsidRPr="004E3F8D" w:rsidRDefault="006E5C02" w:rsidP="00A73A83">
            <w:pPr>
              <w:spacing w:before="30" w:after="30" w:line="240" w:lineRule="auto"/>
              <w:rPr>
                <w:rFonts w:asciiTheme="minorHAnsi" w:hAnsiTheme="minorHAnsi" w:cstheme="minorHAnsi"/>
              </w:rPr>
            </w:pPr>
            <w:r w:rsidRPr="004E3F8D">
              <w:rPr>
                <w:rFonts w:asciiTheme="minorHAnsi" w:hAnsiTheme="minorHAnsi" w:cstheme="minorHAnsi"/>
              </w:rPr>
              <w:t>Zasada równości szans i niedyskryminacji, w tym dostępności dla osób z niepełnosprawnościami</w:t>
            </w:r>
          </w:p>
        </w:tc>
        <w:tc>
          <w:tcPr>
            <w:tcW w:w="2560" w:type="dxa"/>
            <w:noWrap/>
          </w:tcPr>
          <w:p w14:paraId="29190DB9" w14:textId="4DEB1F96" w:rsidR="004821B3" w:rsidRDefault="004821B3" w:rsidP="00275BFA">
            <w:pPr>
              <w:spacing w:before="30" w:after="30" w:line="240" w:lineRule="auto"/>
              <w:rPr>
                <w:rFonts w:asciiTheme="minorHAnsi" w:hAnsiTheme="minorHAnsi" w:cstheme="minorHAnsi"/>
                <w:b/>
              </w:rPr>
            </w:pPr>
            <w:r>
              <w:rPr>
                <w:rFonts w:asciiTheme="minorHAnsi" w:hAnsiTheme="minorHAnsi" w:cstheme="minorHAnsi"/>
                <w:b/>
              </w:rPr>
              <w:t>2. Kryteria merytoryczne</w:t>
            </w:r>
          </w:p>
          <w:p w14:paraId="50279D53" w14:textId="77777777" w:rsidR="004821B3" w:rsidRDefault="004821B3" w:rsidP="00275BFA">
            <w:pPr>
              <w:spacing w:before="30" w:after="30" w:line="240" w:lineRule="auto"/>
              <w:rPr>
                <w:rFonts w:asciiTheme="minorHAnsi" w:hAnsiTheme="minorHAnsi" w:cstheme="minorHAnsi"/>
                <w:b/>
              </w:rPr>
            </w:pPr>
          </w:p>
          <w:p w14:paraId="4127086A" w14:textId="76655920" w:rsidR="006E5C02" w:rsidRPr="00275BFA" w:rsidRDefault="006E5C02" w:rsidP="00275BFA">
            <w:pPr>
              <w:spacing w:before="30" w:after="30" w:line="240" w:lineRule="auto"/>
              <w:rPr>
                <w:rFonts w:asciiTheme="minorHAnsi" w:hAnsiTheme="minorHAnsi" w:cstheme="minorHAnsi"/>
                <w:b/>
              </w:rPr>
            </w:pPr>
            <w:r w:rsidRPr="00275BFA">
              <w:rPr>
                <w:rFonts w:asciiTheme="minorHAnsi" w:hAnsiTheme="minorHAnsi" w:cstheme="minorHAnsi"/>
                <w:b/>
              </w:rPr>
              <w:t>2.2. Kryteria zgodności z zasadami horyzontalnymi</w:t>
            </w:r>
          </w:p>
          <w:p w14:paraId="289280EC" w14:textId="77777777" w:rsidR="006E5C02" w:rsidRPr="004E3F8D" w:rsidRDefault="006E5C02" w:rsidP="00275BFA">
            <w:pPr>
              <w:spacing w:before="30" w:after="30" w:line="240" w:lineRule="auto"/>
              <w:rPr>
                <w:rFonts w:asciiTheme="minorHAnsi" w:hAnsiTheme="minorHAnsi" w:cstheme="minorHAnsi"/>
              </w:rPr>
            </w:pPr>
          </w:p>
          <w:p w14:paraId="176893E9" w14:textId="77777777" w:rsidR="006E5C02" w:rsidRPr="00275BFA" w:rsidRDefault="006E5C02" w:rsidP="00275BFA">
            <w:pPr>
              <w:rPr>
                <w:rFonts w:asciiTheme="minorHAnsi" w:hAnsiTheme="minorHAnsi" w:cstheme="minorHAnsi"/>
              </w:rPr>
            </w:pPr>
            <w:r w:rsidRPr="00275BFA">
              <w:rPr>
                <w:rFonts w:asciiTheme="minorHAnsi" w:hAnsiTheme="minorHAnsi" w:cstheme="minorHAnsi"/>
              </w:rPr>
              <w:t>Kryterium obligatoryjne</w:t>
            </w:r>
          </w:p>
          <w:p w14:paraId="7776370B" w14:textId="2AE788F5" w:rsidR="006E5C02" w:rsidRPr="004E3F8D" w:rsidRDefault="006E5C02" w:rsidP="00275BFA">
            <w:pPr>
              <w:spacing w:before="30" w:after="30" w:line="240" w:lineRule="auto"/>
              <w:rPr>
                <w:rFonts w:asciiTheme="minorHAnsi" w:hAnsiTheme="minorHAnsi" w:cstheme="minorHAnsi"/>
              </w:rPr>
            </w:pPr>
            <w:r w:rsidRPr="00275BFA">
              <w:rPr>
                <w:rFonts w:asciiTheme="minorHAnsi" w:hAnsiTheme="minorHAnsi" w:cstheme="minorHAnsi"/>
              </w:rPr>
              <w:t>Kryterium podlega uzupełnieniu lub poprawie na wezwanie IZ FEP</w:t>
            </w:r>
          </w:p>
        </w:tc>
        <w:tc>
          <w:tcPr>
            <w:tcW w:w="6661" w:type="dxa"/>
            <w:noWrap/>
          </w:tcPr>
          <w:p w14:paraId="29245196" w14:textId="77777777" w:rsidR="006E5C02" w:rsidRPr="004E3F8D" w:rsidRDefault="006E5C02" w:rsidP="006E5C02">
            <w:pPr>
              <w:rPr>
                <w:rFonts w:asciiTheme="minorHAnsi" w:hAnsiTheme="minorHAnsi" w:cstheme="minorHAnsi"/>
              </w:rPr>
            </w:pPr>
            <w:r w:rsidRPr="00275BFA">
              <w:rPr>
                <w:rFonts w:asciiTheme="minorHAnsi" w:hAnsiTheme="minorHAnsi" w:cstheme="minorHAnsi"/>
              </w:rPr>
              <w:t>Ocenie podlega</w:t>
            </w:r>
            <w:r w:rsidRPr="004E3F8D">
              <w:rPr>
                <w:rFonts w:asciiTheme="minorHAnsi" w:hAnsiTheme="minorHAnsi" w:cstheme="minorHAnsi"/>
              </w:rPr>
              <w:t xml:space="preserve"> pozytywny wpływ projektu na realizację zasady równości szans </w:t>
            </w:r>
            <w:r w:rsidRPr="004E3F8D">
              <w:rPr>
                <w:rFonts w:asciiTheme="minorHAnsi" w:hAnsiTheme="minorHAnsi" w:cstheme="minorHAnsi"/>
              </w:rPr>
              <w:br/>
              <w:t>i niedyskryminacji, w tym dostępności dla osób z niepełnosprawnościami, tj.:</w:t>
            </w:r>
          </w:p>
          <w:p w14:paraId="715AB018" w14:textId="77777777" w:rsidR="006E5C02" w:rsidRPr="004E3F8D" w:rsidRDefault="006E5C02" w:rsidP="006E5C02">
            <w:pPr>
              <w:numPr>
                <w:ilvl w:val="1"/>
                <w:numId w:val="34"/>
              </w:numPr>
              <w:spacing w:after="120"/>
              <w:ind w:left="461"/>
              <w:contextualSpacing/>
              <w:rPr>
                <w:rFonts w:asciiTheme="minorHAnsi" w:hAnsiTheme="minorHAnsi" w:cstheme="minorHAnsi"/>
              </w:rPr>
            </w:pPr>
            <w:r w:rsidRPr="004E3F8D">
              <w:rPr>
                <w:rFonts w:asciiTheme="minorHAnsi" w:hAnsiTheme="minorHAnsi" w:cstheme="minorHAnsi"/>
              </w:rPr>
              <w:t xml:space="preserve">czy zapewnia dostępność dla wszystkich użytkowników bez jakiejkolwiek dyskryminacji, w tym dla osób z niepełnosprawnościami, zgodnie </w:t>
            </w:r>
            <w:r w:rsidRPr="004E3F8D">
              <w:rPr>
                <w:rFonts w:asciiTheme="minorHAnsi" w:hAnsiTheme="minorHAnsi" w:cstheme="minorHAnsi"/>
                <w:color w:val="000000" w:themeColor="text1"/>
              </w:rPr>
              <w:t>z rozporządzeniem ogólnym</w:t>
            </w:r>
            <w:r w:rsidRPr="004E3F8D">
              <w:rPr>
                <w:rFonts w:asciiTheme="minorHAnsi" w:hAnsiTheme="minorHAnsi" w:cstheme="minorHAnsi"/>
              </w:rPr>
              <w:t xml:space="preserve"> (w szczególności art. 9) oraz Wytycznymi dotyczącymi realizacji zasad równościowych w ramach funduszy unijnych na lata 2021-2027</w:t>
            </w:r>
            <w:r w:rsidRPr="004E3F8D">
              <w:rPr>
                <w:rFonts w:asciiTheme="minorHAnsi" w:hAnsiTheme="minorHAnsi" w:cstheme="minorHAnsi"/>
                <w:vertAlign w:val="superscript"/>
              </w:rPr>
              <w:footnoteReference w:id="20"/>
            </w:r>
            <w:r w:rsidRPr="004E3F8D">
              <w:rPr>
                <w:rFonts w:asciiTheme="minorHAnsi" w:hAnsiTheme="minorHAnsi" w:cstheme="minorHAnsi"/>
              </w:rPr>
              <w:t>?</w:t>
            </w:r>
          </w:p>
          <w:p w14:paraId="3F22894C" w14:textId="77777777" w:rsidR="006E5C02" w:rsidRPr="004E3F8D" w:rsidRDefault="006E5C02" w:rsidP="006E5C02">
            <w:pPr>
              <w:numPr>
                <w:ilvl w:val="1"/>
                <w:numId w:val="34"/>
              </w:numPr>
              <w:spacing w:after="120"/>
              <w:ind w:left="461"/>
              <w:contextualSpacing/>
              <w:rPr>
                <w:rFonts w:asciiTheme="minorHAnsi" w:hAnsiTheme="minorHAnsi" w:cstheme="minorHAnsi"/>
              </w:rPr>
            </w:pPr>
            <w:r w:rsidRPr="004E3F8D">
              <w:rPr>
                <w:rFonts w:asciiTheme="minorHAnsi" w:hAnsiTheme="minorHAnsi" w:cstheme="minorHAnsi"/>
              </w:rPr>
              <w:t>czy wszystkie elementy (produkty i usługi) składające się na przedmiot projektu spełniają właściwe dla określonego w projekcie rodzaju wsparcia standardy dostępności (tj. standard szkoleniowy, informacyjno-promocyjny, cyfrowy, architektoniczny) dla polityki spójności 2021-2027 określone w Załączniku nr 2 do Wytycznych dot. realizacji zasad równościowych w ramach funduszy unijnych na lata 2021-2027</w:t>
            </w:r>
            <w:r w:rsidRPr="004E3F8D">
              <w:rPr>
                <w:rFonts w:asciiTheme="minorHAnsi" w:hAnsiTheme="minorHAnsi" w:cstheme="minorHAnsi"/>
                <w:vertAlign w:val="superscript"/>
              </w:rPr>
              <w:footnoteReference w:id="21"/>
            </w:r>
            <w:r w:rsidRPr="004E3F8D">
              <w:rPr>
                <w:rFonts w:asciiTheme="minorHAnsi" w:hAnsiTheme="minorHAnsi" w:cstheme="minorHAnsi"/>
              </w:rPr>
              <w:t xml:space="preserve"> lub standard dostępności określony w innym, wskazanym przez wnioskodawcę, dokumencie właściwym dla </w:t>
            </w:r>
            <w:r w:rsidRPr="004E3F8D">
              <w:rPr>
                <w:rFonts w:asciiTheme="minorHAnsi" w:hAnsiTheme="minorHAnsi" w:cstheme="minorHAnsi"/>
              </w:rPr>
              <w:lastRenderedPageBreak/>
              <w:t xml:space="preserve">danego rodzaju wsparcia wymienionym na </w:t>
            </w:r>
            <w:hyperlink r:id="rId16" w:history="1">
              <w:r w:rsidRPr="004E3F8D">
                <w:rPr>
                  <w:rFonts w:asciiTheme="minorHAnsi" w:hAnsiTheme="minorHAnsi" w:cstheme="minorHAnsi"/>
                  <w:u w:val="single"/>
                </w:rPr>
                <w:t>stronie internetowej Programu Dostępność Plus</w:t>
              </w:r>
            </w:hyperlink>
            <w:r w:rsidRPr="004E3F8D">
              <w:rPr>
                <w:rFonts w:asciiTheme="minorHAnsi" w:hAnsiTheme="minorHAnsi" w:cstheme="minorHAnsi"/>
                <w:vertAlign w:val="superscript"/>
              </w:rPr>
              <w:footnoteReference w:id="22"/>
            </w:r>
            <w:r w:rsidRPr="004E3F8D">
              <w:rPr>
                <w:rFonts w:asciiTheme="minorHAnsi" w:hAnsiTheme="minorHAnsi" w:cstheme="minorHAnsi"/>
              </w:rPr>
              <w:t>?</w:t>
            </w:r>
          </w:p>
          <w:p w14:paraId="0D2AABC4" w14:textId="2AF9F6C3" w:rsidR="006E5C02" w:rsidRPr="00275BFA" w:rsidRDefault="006E5C02" w:rsidP="006E5C02">
            <w:pPr>
              <w:rPr>
                <w:rFonts w:asciiTheme="minorHAnsi" w:hAnsiTheme="minorHAnsi" w:cstheme="minorHAnsi"/>
                <w:lang w:eastAsia="pl-PL"/>
              </w:rPr>
            </w:pPr>
            <w:r w:rsidRPr="00275BFA">
              <w:rPr>
                <w:rFonts w:asciiTheme="minorHAnsi" w:hAnsiTheme="minorHAnsi" w:cstheme="minorHAnsi"/>
              </w:rPr>
              <w:t>Kryterium uważa się za spełnione, jeśli projekt spełnił wszystkie powyższe warunki.</w:t>
            </w:r>
          </w:p>
        </w:tc>
      </w:tr>
      <w:tr w:rsidR="006E5C02" w:rsidRPr="004E3F8D" w14:paraId="4503FABF" w14:textId="77777777" w:rsidTr="00FC169D">
        <w:trPr>
          <w:trHeight w:val="600"/>
        </w:trPr>
        <w:tc>
          <w:tcPr>
            <w:tcW w:w="675" w:type="dxa"/>
            <w:vAlign w:val="center"/>
          </w:tcPr>
          <w:p w14:paraId="16CB8841" w14:textId="7DA5CB87" w:rsidR="006E5C02" w:rsidRPr="004E3F8D" w:rsidRDefault="00275BFA" w:rsidP="00A73A83">
            <w:pPr>
              <w:spacing w:before="30" w:after="30" w:line="240" w:lineRule="auto"/>
              <w:rPr>
                <w:rFonts w:asciiTheme="minorHAnsi" w:hAnsiTheme="minorHAnsi" w:cstheme="minorHAnsi"/>
              </w:rPr>
            </w:pPr>
            <w:r>
              <w:rPr>
                <w:rFonts w:asciiTheme="minorHAnsi" w:hAnsiTheme="minorHAnsi" w:cstheme="minorHAnsi"/>
              </w:rPr>
              <w:lastRenderedPageBreak/>
              <w:t>13</w:t>
            </w:r>
          </w:p>
        </w:tc>
        <w:tc>
          <w:tcPr>
            <w:tcW w:w="4705" w:type="dxa"/>
          </w:tcPr>
          <w:p w14:paraId="1936D0D9" w14:textId="44B740E3" w:rsidR="006E5C02" w:rsidRPr="004E3F8D" w:rsidRDefault="006E5C02" w:rsidP="00A73A83">
            <w:pPr>
              <w:spacing w:before="30" w:after="30" w:line="240" w:lineRule="auto"/>
              <w:rPr>
                <w:rFonts w:asciiTheme="minorHAnsi" w:hAnsiTheme="minorHAnsi" w:cstheme="minorHAnsi"/>
              </w:rPr>
            </w:pPr>
            <w:r w:rsidRPr="004E3F8D">
              <w:rPr>
                <w:rFonts w:asciiTheme="minorHAnsi" w:hAnsiTheme="minorHAnsi" w:cstheme="minorHAnsi"/>
              </w:rPr>
              <w:t>Karta Praw Podstawowych Unii Europejskiej</w:t>
            </w:r>
          </w:p>
        </w:tc>
        <w:tc>
          <w:tcPr>
            <w:tcW w:w="2560" w:type="dxa"/>
            <w:noWrap/>
          </w:tcPr>
          <w:p w14:paraId="071036DE" w14:textId="4C867BFB" w:rsidR="004821B3" w:rsidRDefault="004821B3" w:rsidP="00275BFA">
            <w:pPr>
              <w:spacing w:before="30" w:after="30" w:line="240" w:lineRule="auto"/>
              <w:rPr>
                <w:rFonts w:asciiTheme="minorHAnsi" w:hAnsiTheme="minorHAnsi" w:cstheme="minorHAnsi"/>
                <w:b/>
              </w:rPr>
            </w:pPr>
            <w:r>
              <w:rPr>
                <w:rFonts w:asciiTheme="minorHAnsi" w:hAnsiTheme="minorHAnsi" w:cstheme="minorHAnsi"/>
                <w:b/>
              </w:rPr>
              <w:t>2. Kryteria merytoryczne</w:t>
            </w:r>
          </w:p>
          <w:p w14:paraId="5E4F2785" w14:textId="77777777" w:rsidR="004821B3" w:rsidRDefault="004821B3" w:rsidP="00275BFA">
            <w:pPr>
              <w:spacing w:before="30" w:after="30" w:line="240" w:lineRule="auto"/>
              <w:rPr>
                <w:rFonts w:asciiTheme="minorHAnsi" w:hAnsiTheme="minorHAnsi" w:cstheme="minorHAnsi"/>
                <w:b/>
              </w:rPr>
            </w:pPr>
          </w:p>
          <w:p w14:paraId="18D0F0CD" w14:textId="1ACB5F35" w:rsidR="006E5C02" w:rsidRPr="00275BFA" w:rsidRDefault="006E5C02" w:rsidP="00275BFA">
            <w:pPr>
              <w:spacing w:before="30" w:after="30" w:line="240" w:lineRule="auto"/>
              <w:rPr>
                <w:rFonts w:asciiTheme="minorHAnsi" w:hAnsiTheme="minorHAnsi" w:cstheme="minorHAnsi"/>
                <w:b/>
              </w:rPr>
            </w:pPr>
            <w:r w:rsidRPr="00275BFA">
              <w:rPr>
                <w:rFonts w:asciiTheme="minorHAnsi" w:hAnsiTheme="minorHAnsi" w:cstheme="minorHAnsi"/>
                <w:b/>
              </w:rPr>
              <w:t>2.2. Kryteria zgodności z zasadami horyzontalnymi</w:t>
            </w:r>
          </w:p>
          <w:p w14:paraId="397186D0" w14:textId="77777777" w:rsidR="006E5C02" w:rsidRPr="004E3F8D" w:rsidRDefault="006E5C02" w:rsidP="00275BFA">
            <w:pPr>
              <w:spacing w:before="30" w:after="30" w:line="240" w:lineRule="auto"/>
              <w:rPr>
                <w:rFonts w:asciiTheme="minorHAnsi" w:hAnsiTheme="minorHAnsi" w:cstheme="minorHAnsi"/>
              </w:rPr>
            </w:pPr>
          </w:p>
          <w:p w14:paraId="534DA22B" w14:textId="77777777" w:rsidR="006E5C02" w:rsidRPr="00275BFA" w:rsidRDefault="006E5C02" w:rsidP="00275BFA">
            <w:pPr>
              <w:spacing w:after="240"/>
              <w:rPr>
                <w:rFonts w:asciiTheme="minorHAnsi" w:hAnsiTheme="minorHAnsi" w:cstheme="minorHAnsi"/>
              </w:rPr>
            </w:pPr>
            <w:r w:rsidRPr="00275BFA">
              <w:rPr>
                <w:rFonts w:asciiTheme="minorHAnsi" w:hAnsiTheme="minorHAnsi" w:cstheme="minorHAnsi"/>
              </w:rPr>
              <w:t>Kryterium obligatoryjne</w:t>
            </w:r>
          </w:p>
          <w:p w14:paraId="66F6E740" w14:textId="64DF50E4" w:rsidR="006E5C02" w:rsidRPr="004E3F8D" w:rsidRDefault="006E5C02" w:rsidP="00275BFA">
            <w:pPr>
              <w:spacing w:before="30" w:after="30" w:line="240" w:lineRule="auto"/>
              <w:rPr>
                <w:rFonts w:asciiTheme="minorHAnsi" w:hAnsiTheme="minorHAnsi" w:cstheme="minorHAnsi"/>
              </w:rPr>
            </w:pPr>
            <w:r w:rsidRPr="00275BFA">
              <w:rPr>
                <w:rFonts w:asciiTheme="minorHAnsi" w:hAnsiTheme="minorHAnsi" w:cstheme="minorHAnsi"/>
              </w:rPr>
              <w:t>Kryterium podlega uzupełnieniu lub poprawie na wezwanie IZ FEP</w:t>
            </w:r>
          </w:p>
        </w:tc>
        <w:tc>
          <w:tcPr>
            <w:tcW w:w="6661" w:type="dxa"/>
            <w:noWrap/>
          </w:tcPr>
          <w:p w14:paraId="4B2A583C" w14:textId="77777777" w:rsidR="006E5C02" w:rsidRPr="00275BFA" w:rsidRDefault="006E5C02" w:rsidP="006E5C02">
            <w:pPr>
              <w:spacing w:after="0"/>
              <w:rPr>
                <w:rFonts w:asciiTheme="minorHAnsi" w:hAnsiTheme="minorHAnsi" w:cstheme="minorHAnsi"/>
              </w:rPr>
            </w:pPr>
            <w:r w:rsidRPr="00275BFA">
              <w:rPr>
                <w:rFonts w:asciiTheme="minorHAnsi" w:hAnsiTheme="minorHAnsi" w:cstheme="minorHAnsi"/>
              </w:rPr>
              <w:t>Ocenie podlega zgodność projektu z Kartą Praw Podstawowych Unii Europejskiej</w:t>
            </w:r>
            <w:r w:rsidRPr="00275BFA">
              <w:rPr>
                <w:rFonts w:asciiTheme="minorHAnsi" w:hAnsiTheme="minorHAnsi" w:cstheme="minorHAnsi"/>
                <w:vertAlign w:val="superscript"/>
              </w:rPr>
              <w:footnoteReference w:id="23"/>
            </w:r>
            <w:r w:rsidRPr="00275BFA">
              <w:rPr>
                <w:rFonts w:asciiTheme="minorHAnsi" w:hAnsiTheme="minorHAnsi" w:cstheme="minorHAnsi"/>
              </w:rPr>
              <w:t>, tj.:</w:t>
            </w:r>
          </w:p>
          <w:p w14:paraId="3287DC60" w14:textId="77777777" w:rsidR="006E5C02" w:rsidRPr="00275BFA" w:rsidRDefault="006E5C02" w:rsidP="006E5C02">
            <w:pPr>
              <w:numPr>
                <w:ilvl w:val="0"/>
                <w:numId w:val="35"/>
              </w:numPr>
              <w:spacing w:after="0"/>
              <w:ind w:left="360"/>
              <w:contextualSpacing/>
              <w:rPr>
                <w:rFonts w:asciiTheme="minorHAnsi" w:hAnsiTheme="minorHAnsi" w:cstheme="minorHAnsi"/>
              </w:rPr>
            </w:pPr>
            <w:r w:rsidRPr="00275BFA">
              <w:rPr>
                <w:rFonts w:asciiTheme="minorHAnsi" w:hAnsiTheme="minorHAnsi" w:cstheme="minorHAnsi"/>
              </w:rPr>
              <w:t>czy zapisy wniosku o dofinansowanie dotyczące zakresu oraz sposobu realizacji projektu nie stoją w sprzeczności z wymogami Karty Praw Podstawowych Unii Europejskiej?</w:t>
            </w:r>
          </w:p>
          <w:p w14:paraId="211E1BE7" w14:textId="77777777" w:rsidR="006E5C02" w:rsidRPr="00275BFA" w:rsidRDefault="006E5C02" w:rsidP="006E5C02">
            <w:pPr>
              <w:numPr>
                <w:ilvl w:val="0"/>
                <w:numId w:val="35"/>
              </w:numPr>
              <w:spacing w:after="120"/>
              <w:ind w:left="360"/>
              <w:contextualSpacing/>
              <w:rPr>
                <w:rFonts w:asciiTheme="minorHAnsi" w:hAnsiTheme="minorHAnsi" w:cstheme="minorHAnsi"/>
              </w:rPr>
            </w:pPr>
            <w:r w:rsidRPr="00275BFA">
              <w:rPr>
                <w:rFonts w:asciiTheme="minorHAnsi" w:hAnsiTheme="minorHAnsi" w:cstheme="minorHAnsi"/>
              </w:rPr>
              <w:t>w przypadku, gdy we wniosku o dofinansowanie stwierdzono neutralny charakter wymogów Karty Praw Podstawowych Unii Europejskiej względem zakresu i sposobu realizacji projektu: czy neutralny charakter wymogów został zidentyfikowany prawidłowo?</w:t>
            </w:r>
          </w:p>
          <w:p w14:paraId="29127AF6" w14:textId="1B213C45" w:rsidR="006E5C02" w:rsidRPr="004E3F8D" w:rsidRDefault="006E5C02" w:rsidP="006E5C02">
            <w:pPr>
              <w:rPr>
                <w:rFonts w:asciiTheme="minorHAnsi" w:hAnsiTheme="minorHAnsi" w:cstheme="minorHAnsi"/>
                <w:b/>
              </w:rPr>
            </w:pPr>
            <w:r w:rsidRPr="00275BFA">
              <w:rPr>
                <w:rFonts w:asciiTheme="minorHAnsi" w:hAnsiTheme="minorHAnsi" w:cstheme="minorHAnsi"/>
              </w:rPr>
              <w:t>Kryterium uważa się za spełnione, jeśli projekt spełnił wszystkie powyższe warunki (o ile dotyczą).</w:t>
            </w:r>
          </w:p>
        </w:tc>
      </w:tr>
      <w:tr w:rsidR="006E5C02" w:rsidRPr="004E3F8D" w14:paraId="39A3D128" w14:textId="77777777" w:rsidTr="00FC169D">
        <w:trPr>
          <w:trHeight w:val="600"/>
        </w:trPr>
        <w:tc>
          <w:tcPr>
            <w:tcW w:w="675" w:type="dxa"/>
            <w:vAlign w:val="center"/>
          </w:tcPr>
          <w:p w14:paraId="6C17518A" w14:textId="681E52D2" w:rsidR="006E5C02" w:rsidRPr="004E3F8D" w:rsidRDefault="00275BFA" w:rsidP="00A73A83">
            <w:pPr>
              <w:spacing w:before="30" w:after="30" w:line="240" w:lineRule="auto"/>
              <w:rPr>
                <w:rFonts w:asciiTheme="minorHAnsi" w:hAnsiTheme="minorHAnsi" w:cstheme="minorHAnsi"/>
              </w:rPr>
            </w:pPr>
            <w:r>
              <w:rPr>
                <w:rFonts w:asciiTheme="minorHAnsi" w:hAnsiTheme="minorHAnsi" w:cstheme="minorHAnsi"/>
              </w:rPr>
              <w:t>14</w:t>
            </w:r>
          </w:p>
        </w:tc>
        <w:tc>
          <w:tcPr>
            <w:tcW w:w="4705" w:type="dxa"/>
          </w:tcPr>
          <w:p w14:paraId="55A00AB3" w14:textId="34F16499" w:rsidR="006E5C02" w:rsidRPr="004E3F8D" w:rsidRDefault="006E5C02" w:rsidP="006E5C02">
            <w:pPr>
              <w:tabs>
                <w:tab w:val="left" w:pos="3690"/>
              </w:tabs>
              <w:spacing w:before="30" w:after="30" w:line="240" w:lineRule="auto"/>
              <w:rPr>
                <w:rFonts w:asciiTheme="minorHAnsi" w:hAnsiTheme="minorHAnsi" w:cstheme="minorHAnsi"/>
              </w:rPr>
            </w:pPr>
            <w:r w:rsidRPr="004E3F8D">
              <w:rPr>
                <w:rFonts w:asciiTheme="minorHAnsi" w:hAnsiTheme="minorHAnsi" w:cstheme="minorHAnsi"/>
              </w:rPr>
              <w:t>Konwencja o Prawach Osób Niepełnosprawnych</w:t>
            </w:r>
          </w:p>
        </w:tc>
        <w:tc>
          <w:tcPr>
            <w:tcW w:w="2560" w:type="dxa"/>
            <w:noWrap/>
          </w:tcPr>
          <w:p w14:paraId="4F8F96FA" w14:textId="77777777" w:rsidR="004821B3" w:rsidRDefault="004821B3" w:rsidP="004821B3">
            <w:pPr>
              <w:spacing w:before="30" w:after="30" w:line="240" w:lineRule="auto"/>
              <w:rPr>
                <w:rFonts w:asciiTheme="minorHAnsi" w:hAnsiTheme="minorHAnsi" w:cstheme="minorHAnsi"/>
                <w:b/>
              </w:rPr>
            </w:pPr>
            <w:r>
              <w:rPr>
                <w:rFonts w:asciiTheme="minorHAnsi" w:hAnsiTheme="minorHAnsi" w:cstheme="minorHAnsi"/>
                <w:b/>
              </w:rPr>
              <w:t>2. Kryteria merytoryczne</w:t>
            </w:r>
          </w:p>
          <w:p w14:paraId="6455EDC5" w14:textId="77777777" w:rsidR="004821B3" w:rsidRDefault="004821B3" w:rsidP="00275BFA">
            <w:pPr>
              <w:spacing w:before="30" w:after="30" w:line="240" w:lineRule="auto"/>
              <w:rPr>
                <w:rFonts w:asciiTheme="minorHAnsi" w:hAnsiTheme="minorHAnsi" w:cstheme="minorHAnsi"/>
                <w:b/>
              </w:rPr>
            </w:pPr>
          </w:p>
          <w:p w14:paraId="19958C0A" w14:textId="6B061B65" w:rsidR="006E5C02" w:rsidRPr="00275BFA" w:rsidRDefault="006E5C02" w:rsidP="00275BFA">
            <w:pPr>
              <w:spacing w:before="30" w:after="30" w:line="240" w:lineRule="auto"/>
              <w:rPr>
                <w:rFonts w:asciiTheme="minorHAnsi" w:hAnsiTheme="minorHAnsi" w:cstheme="minorHAnsi"/>
                <w:b/>
              </w:rPr>
            </w:pPr>
            <w:r w:rsidRPr="00275BFA">
              <w:rPr>
                <w:rFonts w:asciiTheme="minorHAnsi" w:hAnsiTheme="minorHAnsi" w:cstheme="minorHAnsi"/>
                <w:b/>
              </w:rPr>
              <w:t>2.2. Kryteria zgodności z zasadami horyzontalnymi</w:t>
            </w:r>
          </w:p>
          <w:p w14:paraId="192A0AD7" w14:textId="77777777" w:rsidR="006E5C02" w:rsidRPr="004E3F8D" w:rsidRDefault="006E5C02" w:rsidP="00275BFA">
            <w:pPr>
              <w:spacing w:before="30" w:after="30" w:line="240" w:lineRule="auto"/>
              <w:rPr>
                <w:rFonts w:asciiTheme="minorHAnsi" w:hAnsiTheme="minorHAnsi" w:cstheme="minorHAnsi"/>
              </w:rPr>
            </w:pPr>
          </w:p>
          <w:p w14:paraId="7CEE9E36" w14:textId="77777777" w:rsidR="006E5C02" w:rsidRPr="00275BFA" w:rsidRDefault="006E5C02" w:rsidP="00275BFA">
            <w:pPr>
              <w:spacing w:after="240"/>
              <w:rPr>
                <w:rFonts w:asciiTheme="minorHAnsi" w:hAnsiTheme="minorHAnsi" w:cstheme="minorHAnsi"/>
              </w:rPr>
            </w:pPr>
            <w:r w:rsidRPr="00275BFA">
              <w:rPr>
                <w:rFonts w:asciiTheme="minorHAnsi" w:hAnsiTheme="minorHAnsi" w:cstheme="minorHAnsi"/>
              </w:rPr>
              <w:t>Kryterium obligatoryjne</w:t>
            </w:r>
          </w:p>
          <w:p w14:paraId="77C760B2" w14:textId="69388217" w:rsidR="006E5C02" w:rsidRPr="004E3F8D" w:rsidRDefault="006E5C02" w:rsidP="00275BFA">
            <w:pPr>
              <w:spacing w:before="30" w:after="30" w:line="240" w:lineRule="auto"/>
              <w:rPr>
                <w:rFonts w:asciiTheme="minorHAnsi" w:hAnsiTheme="minorHAnsi" w:cstheme="minorHAnsi"/>
              </w:rPr>
            </w:pPr>
            <w:r w:rsidRPr="00275BFA">
              <w:rPr>
                <w:rFonts w:asciiTheme="minorHAnsi" w:hAnsiTheme="minorHAnsi" w:cstheme="minorHAnsi"/>
              </w:rPr>
              <w:t>Kryterium podlega uzupełnieniu lub poprawie na wezwanie IZ FEP</w:t>
            </w:r>
          </w:p>
        </w:tc>
        <w:tc>
          <w:tcPr>
            <w:tcW w:w="6661" w:type="dxa"/>
            <w:noWrap/>
          </w:tcPr>
          <w:p w14:paraId="7940B320" w14:textId="77777777" w:rsidR="006E5C02" w:rsidRPr="004E3F8D" w:rsidRDefault="006E5C02" w:rsidP="006E5C02">
            <w:pPr>
              <w:spacing w:after="0"/>
              <w:rPr>
                <w:rFonts w:asciiTheme="minorHAnsi" w:hAnsiTheme="minorHAnsi" w:cstheme="minorHAnsi"/>
              </w:rPr>
            </w:pPr>
            <w:r w:rsidRPr="00275BFA">
              <w:rPr>
                <w:rFonts w:asciiTheme="minorHAnsi" w:hAnsiTheme="minorHAnsi" w:cstheme="minorHAnsi"/>
              </w:rPr>
              <w:t>Ocenie podlega zgodność</w:t>
            </w:r>
            <w:r w:rsidRPr="004E3F8D">
              <w:rPr>
                <w:rFonts w:asciiTheme="minorHAnsi" w:hAnsiTheme="minorHAnsi" w:cstheme="minorHAnsi"/>
              </w:rPr>
              <w:t xml:space="preserve"> projektu z Konwencją o Prawach Osób Niepełnosprawnych, sporządzoną w Nowym Jorku dnia 13 grudnia 2006 r.</w:t>
            </w:r>
            <w:r w:rsidRPr="004E3F8D">
              <w:rPr>
                <w:rFonts w:asciiTheme="minorHAnsi" w:hAnsiTheme="minorHAnsi" w:cstheme="minorHAnsi"/>
                <w:vertAlign w:val="superscript"/>
              </w:rPr>
              <w:footnoteReference w:id="24"/>
            </w:r>
            <w:r w:rsidRPr="004E3F8D">
              <w:rPr>
                <w:rFonts w:asciiTheme="minorHAnsi" w:hAnsiTheme="minorHAnsi" w:cstheme="minorHAnsi"/>
              </w:rPr>
              <w:t>, tj.:</w:t>
            </w:r>
          </w:p>
          <w:p w14:paraId="4224CF28" w14:textId="77777777" w:rsidR="006E5C02" w:rsidRPr="004E3F8D" w:rsidRDefault="006E5C02" w:rsidP="006E5C02">
            <w:pPr>
              <w:numPr>
                <w:ilvl w:val="0"/>
                <w:numId w:val="36"/>
              </w:numPr>
              <w:spacing w:after="0"/>
              <w:ind w:left="360"/>
              <w:contextualSpacing/>
              <w:rPr>
                <w:rFonts w:asciiTheme="minorHAnsi" w:hAnsiTheme="minorHAnsi" w:cstheme="minorHAnsi"/>
              </w:rPr>
            </w:pPr>
            <w:r w:rsidRPr="004E3F8D">
              <w:rPr>
                <w:rFonts w:asciiTheme="minorHAnsi" w:hAnsiTheme="minorHAnsi" w:cstheme="minorHAnsi"/>
              </w:rPr>
              <w:t>czy zapisy wniosku o dofinansowanie dotyczące zakresu i sposobu realizacji projektu oraz wnioskodawcy nie stoją w sprzeczności z wymogami Konwencji o Prawach Osób Niepełnosprawnych?</w:t>
            </w:r>
          </w:p>
          <w:p w14:paraId="192C072D" w14:textId="77777777" w:rsidR="006E5C02" w:rsidRPr="004E3F8D" w:rsidRDefault="006E5C02" w:rsidP="006E5C02">
            <w:pPr>
              <w:numPr>
                <w:ilvl w:val="0"/>
                <w:numId w:val="36"/>
              </w:numPr>
              <w:spacing w:after="120"/>
              <w:ind w:left="360"/>
              <w:contextualSpacing/>
              <w:rPr>
                <w:rFonts w:asciiTheme="minorHAnsi" w:hAnsiTheme="minorHAnsi" w:cstheme="minorHAnsi"/>
              </w:rPr>
            </w:pPr>
            <w:r w:rsidRPr="004E3F8D">
              <w:rPr>
                <w:rFonts w:asciiTheme="minorHAnsi" w:hAnsiTheme="minorHAnsi" w:cstheme="minorHAnsi"/>
              </w:rPr>
              <w:t xml:space="preserve">w przypadku, gdy we wniosku o dofinansowanie stwierdzono neutralny charakter wymogów Konwencji o Prawach Osób Niepełnosprawnych względem zakresu i sposobu realizacji projektu oraz </w:t>
            </w:r>
            <w:r w:rsidRPr="004E3F8D">
              <w:rPr>
                <w:rFonts w:asciiTheme="minorHAnsi" w:hAnsiTheme="minorHAnsi" w:cstheme="minorHAnsi"/>
              </w:rPr>
              <w:lastRenderedPageBreak/>
              <w:t>wnioskodawcy: czy neutralny charakter wymogów został zidentyfikowany prawidłowo?</w:t>
            </w:r>
          </w:p>
          <w:p w14:paraId="36D58D8B" w14:textId="491C146D" w:rsidR="006E5C02" w:rsidRPr="004E3F8D" w:rsidRDefault="006E5C02" w:rsidP="006E5C02">
            <w:pPr>
              <w:spacing w:after="0"/>
              <w:rPr>
                <w:rFonts w:asciiTheme="minorHAnsi" w:hAnsiTheme="minorHAnsi" w:cstheme="minorHAnsi"/>
                <w:b/>
              </w:rPr>
            </w:pPr>
            <w:r w:rsidRPr="00275BFA">
              <w:rPr>
                <w:rFonts w:asciiTheme="minorHAnsi" w:hAnsiTheme="minorHAnsi" w:cstheme="minorHAnsi"/>
              </w:rPr>
              <w:t>Kryterium uważa się za spełnione,</w:t>
            </w:r>
            <w:r w:rsidRPr="004E3F8D">
              <w:rPr>
                <w:rFonts w:asciiTheme="minorHAnsi" w:hAnsiTheme="minorHAnsi" w:cstheme="minorHAnsi"/>
              </w:rPr>
              <w:t xml:space="preserve"> jeśli projekt spełnił wszystkie powyższe warunki (o ile dotyczą).</w:t>
            </w:r>
          </w:p>
          <w:p w14:paraId="743493AD" w14:textId="20124DD5" w:rsidR="006E5C02" w:rsidRPr="004E3F8D" w:rsidRDefault="006E5C02" w:rsidP="006E5C02">
            <w:pPr>
              <w:tabs>
                <w:tab w:val="left" w:pos="1140"/>
              </w:tabs>
              <w:rPr>
                <w:rFonts w:asciiTheme="minorHAnsi" w:hAnsiTheme="minorHAnsi" w:cstheme="minorHAnsi"/>
              </w:rPr>
            </w:pPr>
            <w:r w:rsidRPr="004E3F8D">
              <w:rPr>
                <w:rFonts w:asciiTheme="minorHAnsi" w:hAnsiTheme="minorHAnsi" w:cstheme="minorHAnsi"/>
              </w:rPr>
              <w:tab/>
            </w:r>
          </w:p>
        </w:tc>
      </w:tr>
      <w:tr w:rsidR="006E5C02" w:rsidRPr="004E3F8D" w14:paraId="17A3BB05" w14:textId="77777777" w:rsidTr="00FC169D">
        <w:trPr>
          <w:trHeight w:val="600"/>
        </w:trPr>
        <w:tc>
          <w:tcPr>
            <w:tcW w:w="675" w:type="dxa"/>
            <w:vAlign w:val="center"/>
          </w:tcPr>
          <w:p w14:paraId="7D27593E" w14:textId="6284238F" w:rsidR="006E5C02" w:rsidRPr="004E3F8D" w:rsidRDefault="00275BFA" w:rsidP="00A73A83">
            <w:pPr>
              <w:spacing w:before="30" w:after="30" w:line="240" w:lineRule="auto"/>
              <w:rPr>
                <w:rFonts w:asciiTheme="minorHAnsi" w:hAnsiTheme="minorHAnsi" w:cstheme="minorHAnsi"/>
              </w:rPr>
            </w:pPr>
            <w:r>
              <w:rPr>
                <w:rFonts w:asciiTheme="minorHAnsi" w:hAnsiTheme="minorHAnsi" w:cstheme="minorHAnsi"/>
              </w:rPr>
              <w:lastRenderedPageBreak/>
              <w:t>15</w:t>
            </w:r>
          </w:p>
        </w:tc>
        <w:tc>
          <w:tcPr>
            <w:tcW w:w="4705" w:type="dxa"/>
          </w:tcPr>
          <w:p w14:paraId="6997A245" w14:textId="67D74512" w:rsidR="006E5C02" w:rsidRPr="004E3F8D" w:rsidRDefault="006E5C02" w:rsidP="006E5C02">
            <w:pPr>
              <w:tabs>
                <w:tab w:val="left" w:pos="3690"/>
              </w:tabs>
              <w:spacing w:before="30" w:after="30" w:line="240" w:lineRule="auto"/>
              <w:rPr>
                <w:rFonts w:asciiTheme="minorHAnsi" w:hAnsiTheme="minorHAnsi" w:cstheme="minorHAnsi"/>
              </w:rPr>
            </w:pPr>
            <w:r w:rsidRPr="004E3F8D">
              <w:rPr>
                <w:rFonts w:asciiTheme="minorHAnsi" w:hAnsiTheme="minorHAnsi" w:cstheme="minorHAnsi"/>
              </w:rPr>
              <w:t>Zasada równości kobiet i mężczyzn</w:t>
            </w:r>
          </w:p>
        </w:tc>
        <w:tc>
          <w:tcPr>
            <w:tcW w:w="2560" w:type="dxa"/>
            <w:noWrap/>
          </w:tcPr>
          <w:p w14:paraId="5963A85C" w14:textId="77777777" w:rsidR="004821B3" w:rsidRDefault="004821B3" w:rsidP="004821B3">
            <w:pPr>
              <w:spacing w:before="30" w:after="30" w:line="240" w:lineRule="auto"/>
              <w:rPr>
                <w:rFonts w:asciiTheme="minorHAnsi" w:hAnsiTheme="minorHAnsi" w:cstheme="minorHAnsi"/>
                <w:b/>
              </w:rPr>
            </w:pPr>
            <w:r>
              <w:rPr>
                <w:rFonts w:asciiTheme="minorHAnsi" w:hAnsiTheme="minorHAnsi" w:cstheme="minorHAnsi"/>
                <w:b/>
              </w:rPr>
              <w:t>2. Kryteria merytoryczne</w:t>
            </w:r>
          </w:p>
          <w:p w14:paraId="572FA1EB" w14:textId="77777777" w:rsidR="004821B3" w:rsidRDefault="004821B3" w:rsidP="00275BFA">
            <w:pPr>
              <w:spacing w:before="30" w:after="30" w:line="240" w:lineRule="auto"/>
              <w:rPr>
                <w:rFonts w:asciiTheme="minorHAnsi" w:hAnsiTheme="minorHAnsi" w:cstheme="minorHAnsi"/>
                <w:b/>
              </w:rPr>
            </w:pPr>
          </w:p>
          <w:p w14:paraId="48761170" w14:textId="529FCAB0" w:rsidR="006E5C02" w:rsidRPr="00275BFA" w:rsidRDefault="006E5C02" w:rsidP="00275BFA">
            <w:pPr>
              <w:spacing w:before="30" w:after="30" w:line="240" w:lineRule="auto"/>
              <w:rPr>
                <w:rFonts w:asciiTheme="minorHAnsi" w:hAnsiTheme="minorHAnsi" w:cstheme="minorHAnsi"/>
                <w:b/>
              </w:rPr>
            </w:pPr>
            <w:r w:rsidRPr="00275BFA">
              <w:rPr>
                <w:rFonts w:asciiTheme="minorHAnsi" w:hAnsiTheme="minorHAnsi" w:cstheme="minorHAnsi"/>
                <w:b/>
              </w:rPr>
              <w:t>2.2. Kryteria zgodności z zasadami horyzontalnymi</w:t>
            </w:r>
          </w:p>
          <w:p w14:paraId="7487C34F" w14:textId="77777777" w:rsidR="006E5C02" w:rsidRPr="004E3F8D" w:rsidRDefault="006E5C02" w:rsidP="00275BFA">
            <w:pPr>
              <w:spacing w:before="30" w:after="30" w:line="240" w:lineRule="auto"/>
              <w:rPr>
                <w:rFonts w:asciiTheme="minorHAnsi" w:hAnsiTheme="minorHAnsi" w:cstheme="minorHAnsi"/>
              </w:rPr>
            </w:pPr>
          </w:p>
          <w:p w14:paraId="175CB4CC" w14:textId="77777777" w:rsidR="006E5C02" w:rsidRPr="00275BFA" w:rsidRDefault="006E5C02" w:rsidP="00275BFA">
            <w:pPr>
              <w:spacing w:after="240"/>
              <w:rPr>
                <w:rFonts w:asciiTheme="minorHAnsi" w:hAnsiTheme="minorHAnsi" w:cstheme="minorHAnsi"/>
              </w:rPr>
            </w:pPr>
            <w:r w:rsidRPr="00275BFA">
              <w:rPr>
                <w:rFonts w:asciiTheme="minorHAnsi" w:hAnsiTheme="minorHAnsi" w:cstheme="minorHAnsi"/>
              </w:rPr>
              <w:t>Kryterium obligatoryjne</w:t>
            </w:r>
          </w:p>
          <w:p w14:paraId="79392FEB" w14:textId="5A90BCC4" w:rsidR="006E5C02" w:rsidRPr="004E3F8D" w:rsidRDefault="006E5C02" w:rsidP="00275BFA">
            <w:pPr>
              <w:spacing w:before="30" w:after="30" w:line="240" w:lineRule="auto"/>
              <w:rPr>
                <w:rFonts w:asciiTheme="minorHAnsi" w:hAnsiTheme="minorHAnsi" w:cstheme="minorHAnsi"/>
              </w:rPr>
            </w:pPr>
            <w:r w:rsidRPr="00275BFA">
              <w:rPr>
                <w:rFonts w:asciiTheme="minorHAnsi" w:hAnsiTheme="minorHAnsi" w:cstheme="minorHAnsi"/>
              </w:rPr>
              <w:t>Kryterium podlega uzupełnieniu lub poprawie na wezwanie IZ FEP</w:t>
            </w:r>
          </w:p>
        </w:tc>
        <w:tc>
          <w:tcPr>
            <w:tcW w:w="6661" w:type="dxa"/>
            <w:noWrap/>
          </w:tcPr>
          <w:p w14:paraId="482A4629" w14:textId="77777777" w:rsidR="006E5C02" w:rsidRPr="00275BFA" w:rsidRDefault="006E5C02" w:rsidP="006E5C02">
            <w:pPr>
              <w:rPr>
                <w:rFonts w:asciiTheme="minorHAnsi" w:hAnsiTheme="minorHAnsi" w:cstheme="minorHAnsi"/>
              </w:rPr>
            </w:pPr>
            <w:r w:rsidRPr="00275BFA">
              <w:rPr>
                <w:rFonts w:asciiTheme="minorHAnsi" w:hAnsiTheme="minorHAnsi" w:cstheme="minorHAnsi"/>
              </w:rPr>
              <w:t>Ocenie podlega, czy projekt jest zgodny ze standardem minimum realizacji zasady równości kobiet i mężczyzn określonym w Załączniku nr 1 do Wytycznych dotyczących realizacji zasad równościowych w ramach funduszy unijnych na lata 2021-2027</w:t>
            </w:r>
            <w:r w:rsidRPr="00275BFA">
              <w:rPr>
                <w:rFonts w:asciiTheme="minorHAnsi" w:hAnsiTheme="minorHAnsi" w:cstheme="minorHAnsi"/>
                <w:vertAlign w:val="superscript"/>
              </w:rPr>
              <w:footnoteReference w:id="25"/>
            </w:r>
            <w:r w:rsidRPr="00275BFA">
              <w:rPr>
                <w:rFonts w:asciiTheme="minorHAnsi" w:hAnsiTheme="minorHAnsi" w:cstheme="minorHAnsi"/>
              </w:rPr>
              <w:t>?</w:t>
            </w:r>
          </w:p>
          <w:p w14:paraId="18D27068" w14:textId="77777777" w:rsidR="006E5C02" w:rsidRPr="00275BFA" w:rsidRDefault="006E5C02" w:rsidP="006E5C02">
            <w:pPr>
              <w:rPr>
                <w:rFonts w:asciiTheme="minorHAnsi" w:hAnsiTheme="minorHAnsi" w:cstheme="minorHAnsi"/>
              </w:rPr>
            </w:pPr>
            <w:r w:rsidRPr="00275BFA">
              <w:rPr>
                <w:rFonts w:asciiTheme="minorHAnsi" w:hAnsiTheme="minorHAnsi" w:cstheme="minorHAnsi"/>
              </w:rPr>
              <w:t>Przez zgodność z zasadą równości kobiet i mężczyzn należy rozumieć zaplanowanie takich działań w projekcie, które wpłyną na wyrównywanie szans danej płci będącej w gorszym położeniu (o ile takie nierówności zostały zdiagnozowane w projekcie) i jednocześnie stworzenie takich mechanizmów, aby na żadnym etapie wdrażania projektu nie dochodziło do dyskryminacji i wykluczenia ze względu na płeć.</w:t>
            </w:r>
          </w:p>
          <w:p w14:paraId="21F03811" w14:textId="5C2F13A1" w:rsidR="006E5C02" w:rsidRPr="004E3F8D" w:rsidRDefault="006E5C02" w:rsidP="006E5C02">
            <w:pPr>
              <w:spacing w:after="0"/>
              <w:rPr>
                <w:rFonts w:asciiTheme="minorHAnsi" w:hAnsiTheme="minorHAnsi" w:cstheme="minorHAnsi"/>
                <w:b/>
              </w:rPr>
            </w:pPr>
            <w:r w:rsidRPr="00275BFA">
              <w:rPr>
                <w:rFonts w:asciiTheme="minorHAnsi" w:hAnsiTheme="minorHAnsi" w:cstheme="minorHAnsi"/>
              </w:rPr>
              <w:t>Kryterium uważa się za spełnione, jeśli projekt spełnił powyższy warunek.</w:t>
            </w:r>
          </w:p>
        </w:tc>
      </w:tr>
      <w:tr w:rsidR="006E5C02" w:rsidRPr="004E3F8D" w14:paraId="5997DF45" w14:textId="77777777" w:rsidTr="00FC169D">
        <w:trPr>
          <w:trHeight w:val="600"/>
        </w:trPr>
        <w:tc>
          <w:tcPr>
            <w:tcW w:w="675" w:type="dxa"/>
            <w:vAlign w:val="center"/>
          </w:tcPr>
          <w:p w14:paraId="2AC13610" w14:textId="13D04543" w:rsidR="006E5C02" w:rsidRPr="004E3F8D" w:rsidRDefault="00275BFA" w:rsidP="00A73A83">
            <w:pPr>
              <w:spacing w:before="30" w:after="30" w:line="240" w:lineRule="auto"/>
              <w:rPr>
                <w:rFonts w:asciiTheme="minorHAnsi" w:hAnsiTheme="minorHAnsi" w:cstheme="minorHAnsi"/>
              </w:rPr>
            </w:pPr>
            <w:r>
              <w:rPr>
                <w:rFonts w:asciiTheme="minorHAnsi" w:hAnsiTheme="minorHAnsi" w:cstheme="minorHAnsi"/>
              </w:rPr>
              <w:t>16</w:t>
            </w:r>
          </w:p>
        </w:tc>
        <w:tc>
          <w:tcPr>
            <w:tcW w:w="4705" w:type="dxa"/>
          </w:tcPr>
          <w:p w14:paraId="5143C2D4" w14:textId="28CADE1B" w:rsidR="006E5C02" w:rsidRPr="004E3F8D" w:rsidRDefault="000A08D9" w:rsidP="006E5C02">
            <w:pPr>
              <w:tabs>
                <w:tab w:val="left" w:pos="3690"/>
              </w:tabs>
              <w:spacing w:before="30" w:after="30" w:line="240" w:lineRule="auto"/>
              <w:rPr>
                <w:rFonts w:asciiTheme="minorHAnsi" w:hAnsiTheme="minorHAnsi" w:cstheme="minorHAnsi"/>
              </w:rPr>
            </w:pPr>
            <w:r w:rsidRPr="004E3F8D">
              <w:rPr>
                <w:rFonts w:asciiTheme="minorHAnsi" w:hAnsiTheme="minorHAnsi" w:cstheme="minorHAnsi"/>
              </w:rPr>
              <w:t>Zasada zrównoważonego rozwoju, w tym zasada DNSH</w:t>
            </w:r>
          </w:p>
        </w:tc>
        <w:tc>
          <w:tcPr>
            <w:tcW w:w="2560" w:type="dxa"/>
            <w:noWrap/>
          </w:tcPr>
          <w:p w14:paraId="19C4896C" w14:textId="77777777" w:rsidR="004821B3" w:rsidRDefault="004821B3" w:rsidP="004821B3">
            <w:pPr>
              <w:spacing w:before="30" w:after="30" w:line="240" w:lineRule="auto"/>
              <w:rPr>
                <w:rFonts w:asciiTheme="minorHAnsi" w:hAnsiTheme="minorHAnsi" w:cstheme="minorHAnsi"/>
                <w:b/>
              </w:rPr>
            </w:pPr>
            <w:r>
              <w:rPr>
                <w:rFonts w:asciiTheme="minorHAnsi" w:hAnsiTheme="minorHAnsi" w:cstheme="minorHAnsi"/>
                <w:b/>
              </w:rPr>
              <w:t>2. Kryteria merytoryczne</w:t>
            </w:r>
          </w:p>
          <w:p w14:paraId="03456F1E" w14:textId="77777777" w:rsidR="004821B3" w:rsidRDefault="004821B3" w:rsidP="00275BFA">
            <w:pPr>
              <w:spacing w:before="30" w:after="30" w:line="240" w:lineRule="auto"/>
              <w:rPr>
                <w:rFonts w:asciiTheme="minorHAnsi" w:hAnsiTheme="minorHAnsi" w:cstheme="minorHAnsi"/>
                <w:b/>
              </w:rPr>
            </w:pPr>
          </w:p>
          <w:p w14:paraId="611E6CAE" w14:textId="5F3EB227" w:rsidR="000A08D9" w:rsidRPr="00275BFA" w:rsidRDefault="000A08D9" w:rsidP="00275BFA">
            <w:pPr>
              <w:spacing w:before="30" w:after="30" w:line="240" w:lineRule="auto"/>
              <w:rPr>
                <w:rFonts w:asciiTheme="minorHAnsi" w:hAnsiTheme="minorHAnsi" w:cstheme="minorHAnsi"/>
                <w:b/>
              </w:rPr>
            </w:pPr>
            <w:r w:rsidRPr="00275BFA">
              <w:rPr>
                <w:rFonts w:asciiTheme="minorHAnsi" w:hAnsiTheme="minorHAnsi" w:cstheme="minorHAnsi"/>
                <w:b/>
              </w:rPr>
              <w:t>2.2. Kryteria zgodności z zasadami horyzontalnymi</w:t>
            </w:r>
          </w:p>
          <w:p w14:paraId="673C3C61" w14:textId="77777777" w:rsidR="000A08D9" w:rsidRPr="004E3F8D" w:rsidRDefault="000A08D9" w:rsidP="00275BFA">
            <w:pPr>
              <w:spacing w:before="30" w:after="30" w:line="240" w:lineRule="auto"/>
              <w:rPr>
                <w:rFonts w:asciiTheme="minorHAnsi" w:hAnsiTheme="minorHAnsi" w:cstheme="minorHAnsi"/>
              </w:rPr>
            </w:pPr>
          </w:p>
          <w:p w14:paraId="0CE54808" w14:textId="77777777" w:rsidR="000A08D9" w:rsidRPr="00275BFA" w:rsidRDefault="000A08D9" w:rsidP="00275BFA">
            <w:pPr>
              <w:spacing w:after="240"/>
              <w:rPr>
                <w:rFonts w:asciiTheme="minorHAnsi" w:hAnsiTheme="minorHAnsi" w:cstheme="minorHAnsi"/>
              </w:rPr>
            </w:pPr>
            <w:r w:rsidRPr="00275BFA">
              <w:rPr>
                <w:rFonts w:asciiTheme="minorHAnsi" w:hAnsiTheme="minorHAnsi" w:cstheme="minorHAnsi"/>
              </w:rPr>
              <w:t>Kryterium obligatoryjne</w:t>
            </w:r>
          </w:p>
          <w:p w14:paraId="2F960FA4" w14:textId="530918DF" w:rsidR="006E5C02" w:rsidRPr="004E3F8D" w:rsidRDefault="000A08D9" w:rsidP="00275BFA">
            <w:pPr>
              <w:spacing w:before="30" w:after="30" w:line="240" w:lineRule="auto"/>
              <w:rPr>
                <w:rFonts w:asciiTheme="minorHAnsi" w:hAnsiTheme="minorHAnsi" w:cstheme="minorHAnsi"/>
              </w:rPr>
            </w:pPr>
            <w:r w:rsidRPr="00275BFA">
              <w:rPr>
                <w:rFonts w:asciiTheme="minorHAnsi" w:hAnsiTheme="minorHAnsi" w:cstheme="minorHAnsi"/>
              </w:rPr>
              <w:t>Kryterium podlega uzupełnieniu lub poprawie na wezwanie IZ FEP</w:t>
            </w:r>
          </w:p>
        </w:tc>
        <w:tc>
          <w:tcPr>
            <w:tcW w:w="6661" w:type="dxa"/>
            <w:noWrap/>
          </w:tcPr>
          <w:p w14:paraId="3A857045" w14:textId="77777777" w:rsidR="000A08D9" w:rsidRPr="004E3F8D" w:rsidRDefault="000A08D9" w:rsidP="000A08D9">
            <w:pPr>
              <w:rPr>
                <w:rFonts w:asciiTheme="minorHAnsi" w:hAnsiTheme="minorHAnsi" w:cstheme="minorHAnsi"/>
              </w:rPr>
            </w:pPr>
            <w:r w:rsidRPr="00275BFA">
              <w:rPr>
                <w:rFonts w:asciiTheme="minorHAnsi" w:hAnsiTheme="minorHAnsi" w:cstheme="minorHAnsi"/>
              </w:rPr>
              <w:t>Ocenie podlega,</w:t>
            </w:r>
            <w:r w:rsidRPr="004E3F8D">
              <w:rPr>
                <w:rFonts w:asciiTheme="minorHAnsi" w:hAnsiTheme="minorHAnsi" w:cstheme="minorHAnsi"/>
              </w:rPr>
              <w:t xml:space="preserve"> czy projekt jest zgodny z koncepcją zrównoważonego rozwoju, tj</w:t>
            </w:r>
            <w:r w:rsidRPr="004E3F8D">
              <w:rPr>
                <w:rFonts w:asciiTheme="minorHAnsi" w:hAnsiTheme="minorHAnsi" w:cstheme="minorHAnsi"/>
                <w:color w:val="000000" w:themeColor="text1"/>
              </w:rPr>
              <w:t xml:space="preserve">. w zakresie zastosowanych rozwiązań proekologicznych (takich jak np.: oszczędności energii i wody, powtórnego wykorzystania zasobów, </w:t>
            </w:r>
            <w:r w:rsidRPr="004E3F8D">
              <w:rPr>
                <w:rFonts w:asciiTheme="minorHAnsi" w:hAnsiTheme="minorHAnsi" w:cstheme="minorHAnsi"/>
              </w:rPr>
              <w:t xml:space="preserve">poszanowania środowiska), postępu społecznego i wzrostu gospodarczego, a także z zasadą „nie czyń poważnych szkód” (ang. do no </w:t>
            </w:r>
            <w:proofErr w:type="spellStart"/>
            <w:r w:rsidRPr="004E3F8D">
              <w:rPr>
                <w:rFonts w:asciiTheme="minorHAnsi" w:hAnsiTheme="minorHAnsi" w:cstheme="minorHAnsi"/>
              </w:rPr>
              <w:t>significant</w:t>
            </w:r>
            <w:proofErr w:type="spellEnd"/>
            <w:r w:rsidRPr="004E3F8D">
              <w:rPr>
                <w:rFonts w:asciiTheme="minorHAnsi" w:hAnsiTheme="minorHAnsi" w:cstheme="minorHAnsi"/>
              </w:rPr>
              <w:t xml:space="preserve"> </w:t>
            </w:r>
            <w:proofErr w:type="spellStart"/>
            <w:r w:rsidRPr="004E3F8D">
              <w:rPr>
                <w:rFonts w:asciiTheme="minorHAnsi" w:hAnsiTheme="minorHAnsi" w:cstheme="minorHAnsi"/>
              </w:rPr>
              <w:t>harm</w:t>
            </w:r>
            <w:proofErr w:type="spellEnd"/>
            <w:r w:rsidRPr="004E3F8D">
              <w:rPr>
                <w:rFonts w:asciiTheme="minorHAnsi" w:hAnsiTheme="minorHAnsi" w:cstheme="minorHAnsi"/>
              </w:rPr>
              <w:t xml:space="preserve"> – DNSH) ukierunkowaną na zmianę postaw i upowszechnianie ekologicznych praktyk?</w:t>
            </w:r>
          </w:p>
          <w:p w14:paraId="2C30CEA0" w14:textId="77777777" w:rsidR="000A08D9" w:rsidRPr="004E3F8D" w:rsidRDefault="000A08D9" w:rsidP="000A08D9">
            <w:pPr>
              <w:rPr>
                <w:rFonts w:asciiTheme="minorHAnsi" w:hAnsiTheme="minorHAnsi" w:cstheme="minorHAnsi"/>
              </w:rPr>
            </w:pPr>
            <w:r w:rsidRPr="004E3F8D">
              <w:rPr>
                <w:rFonts w:asciiTheme="minorHAnsi" w:eastAsiaTheme="minorHAnsi" w:hAnsiTheme="minorHAnsi" w:cstheme="minorHAnsi"/>
              </w:rPr>
              <w:lastRenderedPageBreak/>
              <w:t>W ramach potwierdzenia spełnienia zasady „nie czyń poważnych szkód” należy odnieść się do zapisów ekspertyzy „Analiza spełniania zasady DNSH dla projektu programu Fundusze Europejskie dla Pomorza 2021-2027”</w:t>
            </w:r>
            <w:r w:rsidRPr="004E3F8D">
              <w:rPr>
                <w:rStyle w:val="Odwoanieprzypisudolnego"/>
                <w:rFonts w:asciiTheme="minorHAnsi" w:eastAsiaTheme="minorHAnsi" w:hAnsiTheme="minorHAnsi" w:cstheme="minorHAnsi"/>
              </w:rPr>
              <w:footnoteReference w:id="26"/>
            </w:r>
            <w:r w:rsidRPr="004E3F8D">
              <w:rPr>
                <w:rFonts w:asciiTheme="minorHAnsi" w:eastAsiaTheme="minorHAnsi" w:hAnsiTheme="minorHAnsi" w:cstheme="minorHAnsi"/>
              </w:rPr>
              <w:t xml:space="preserve"> i zamieszczonych w niej ustaleń dla poszczególnych typów działania.</w:t>
            </w:r>
          </w:p>
          <w:p w14:paraId="2AE2CB24" w14:textId="67739582" w:rsidR="006E5C02" w:rsidRPr="004E3F8D" w:rsidRDefault="000A08D9" w:rsidP="000A08D9">
            <w:pPr>
              <w:rPr>
                <w:rFonts w:asciiTheme="minorHAnsi" w:hAnsiTheme="minorHAnsi" w:cstheme="minorHAnsi"/>
                <w:b/>
              </w:rPr>
            </w:pPr>
            <w:r w:rsidRPr="004E3F8D">
              <w:rPr>
                <w:rFonts w:asciiTheme="minorHAnsi" w:hAnsiTheme="minorHAnsi" w:cstheme="minorHAnsi"/>
                <w:b/>
              </w:rPr>
              <w:t>Kryterium uważa się za spełnione,</w:t>
            </w:r>
            <w:r w:rsidRPr="004E3F8D">
              <w:rPr>
                <w:rFonts w:asciiTheme="minorHAnsi" w:hAnsiTheme="minorHAnsi" w:cstheme="minorHAnsi"/>
              </w:rPr>
              <w:t xml:space="preserve"> jeśli projekt spełnił powyższy warunek.</w:t>
            </w:r>
          </w:p>
        </w:tc>
      </w:tr>
      <w:tr w:rsidR="000A08D9" w:rsidRPr="004E3F8D" w14:paraId="4BA5FA5C" w14:textId="77777777" w:rsidTr="00FC169D">
        <w:trPr>
          <w:trHeight w:val="600"/>
        </w:trPr>
        <w:tc>
          <w:tcPr>
            <w:tcW w:w="675" w:type="dxa"/>
            <w:vAlign w:val="center"/>
          </w:tcPr>
          <w:p w14:paraId="0EAFD13E" w14:textId="203BC1DC" w:rsidR="000A08D9" w:rsidRPr="004E3F8D" w:rsidRDefault="00275BFA" w:rsidP="00A73A83">
            <w:pPr>
              <w:spacing w:before="30" w:after="30" w:line="240" w:lineRule="auto"/>
              <w:rPr>
                <w:rFonts w:asciiTheme="minorHAnsi" w:hAnsiTheme="minorHAnsi" w:cstheme="minorHAnsi"/>
              </w:rPr>
            </w:pPr>
            <w:r>
              <w:rPr>
                <w:rFonts w:asciiTheme="minorHAnsi" w:hAnsiTheme="minorHAnsi" w:cstheme="minorHAnsi"/>
              </w:rPr>
              <w:lastRenderedPageBreak/>
              <w:t>17</w:t>
            </w:r>
          </w:p>
        </w:tc>
        <w:tc>
          <w:tcPr>
            <w:tcW w:w="4705" w:type="dxa"/>
          </w:tcPr>
          <w:p w14:paraId="09FAFF9C" w14:textId="1154DA32" w:rsidR="000A08D9" w:rsidRPr="004E3F8D" w:rsidRDefault="000A08D9" w:rsidP="006E5C02">
            <w:pPr>
              <w:tabs>
                <w:tab w:val="left" w:pos="3690"/>
              </w:tabs>
              <w:spacing w:before="30" w:after="30" w:line="240" w:lineRule="auto"/>
              <w:rPr>
                <w:rFonts w:asciiTheme="minorHAnsi" w:hAnsiTheme="minorHAnsi" w:cstheme="minorHAnsi"/>
              </w:rPr>
            </w:pPr>
            <w:r w:rsidRPr="004E3F8D">
              <w:rPr>
                <w:rFonts w:asciiTheme="minorHAnsi" w:hAnsiTheme="minorHAnsi" w:cstheme="minorHAnsi"/>
              </w:rPr>
              <w:t>Profil projektu</w:t>
            </w:r>
          </w:p>
        </w:tc>
        <w:tc>
          <w:tcPr>
            <w:tcW w:w="2560" w:type="dxa"/>
            <w:noWrap/>
          </w:tcPr>
          <w:p w14:paraId="3BCD3C6F" w14:textId="77777777" w:rsidR="004821B3" w:rsidRDefault="004821B3" w:rsidP="004821B3">
            <w:pPr>
              <w:spacing w:before="30" w:after="30" w:line="240" w:lineRule="auto"/>
              <w:rPr>
                <w:rFonts w:asciiTheme="minorHAnsi" w:hAnsiTheme="minorHAnsi" w:cstheme="minorHAnsi"/>
                <w:b/>
              </w:rPr>
            </w:pPr>
            <w:r>
              <w:rPr>
                <w:rFonts w:asciiTheme="minorHAnsi" w:hAnsiTheme="minorHAnsi" w:cstheme="minorHAnsi"/>
                <w:b/>
              </w:rPr>
              <w:t>2. Kryteria merytoryczne</w:t>
            </w:r>
          </w:p>
          <w:p w14:paraId="02E239BA" w14:textId="77777777" w:rsidR="004821B3" w:rsidRDefault="004821B3" w:rsidP="000A08D9">
            <w:pPr>
              <w:spacing w:before="30" w:after="30" w:line="240" w:lineRule="auto"/>
              <w:rPr>
                <w:rFonts w:asciiTheme="minorHAnsi" w:hAnsiTheme="minorHAnsi" w:cstheme="minorHAnsi"/>
                <w:b/>
              </w:rPr>
            </w:pPr>
          </w:p>
          <w:p w14:paraId="35F1E359" w14:textId="4D139259" w:rsidR="000A08D9" w:rsidRPr="00275BFA" w:rsidRDefault="000A08D9" w:rsidP="000A08D9">
            <w:pPr>
              <w:spacing w:before="30" w:after="30" w:line="240" w:lineRule="auto"/>
              <w:rPr>
                <w:rFonts w:asciiTheme="minorHAnsi" w:hAnsiTheme="minorHAnsi" w:cstheme="minorHAnsi"/>
                <w:b/>
              </w:rPr>
            </w:pPr>
            <w:r w:rsidRPr="00275BFA">
              <w:rPr>
                <w:rFonts w:asciiTheme="minorHAnsi" w:hAnsiTheme="minorHAnsi" w:cstheme="minorHAnsi"/>
                <w:b/>
              </w:rPr>
              <w:t>2.3. Kryteria strategiczne</w:t>
            </w:r>
            <w:r w:rsidR="004821B3">
              <w:rPr>
                <w:rFonts w:asciiTheme="minorHAnsi" w:hAnsiTheme="minorHAnsi" w:cstheme="minorHAnsi"/>
                <w:b/>
              </w:rPr>
              <w:br/>
            </w:r>
          </w:p>
          <w:p w14:paraId="190FFCA7" w14:textId="2CB872B2" w:rsidR="000A08D9" w:rsidRPr="00275BFA" w:rsidRDefault="000A08D9" w:rsidP="000A08D9">
            <w:pPr>
              <w:spacing w:before="30" w:after="30" w:line="240" w:lineRule="auto"/>
              <w:rPr>
                <w:rFonts w:asciiTheme="minorHAnsi" w:hAnsiTheme="minorHAnsi" w:cstheme="minorHAnsi"/>
                <w:b/>
              </w:rPr>
            </w:pPr>
            <w:r w:rsidRPr="00275BFA">
              <w:rPr>
                <w:rFonts w:asciiTheme="minorHAnsi" w:hAnsiTheme="minorHAnsi" w:cstheme="minorHAnsi"/>
                <w:b/>
              </w:rPr>
              <w:t>2.3.1. Obszar A: Zgodność z logiką interwencji Programu</w:t>
            </w:r>
          </w:p>
          <w:p w14:paraId="3B14DA53" w14:textId="2A087CD1" w:rsidR="000A08D9" w:rsidRPr="004E3F8D" w:rsidRDefault="000A08D9" w:rsidP="000A08D9">
            <w:pPr>
              <w:spacing w:before="30" w:after="30" w:line="240" w:lineRule="auto"/>
              <w:rPr>
                <w:rFonts w:asciiTheme="minorHAnsi" w:hAnsiTheme="minorHAnsi" w:cstheme="minorHAnsi"/>
              </w:rPr>
            </w:pPr>
          </w:p>
          <w:p w14:paraId="22A92F86" w14:textId="7ED19632" w:rsidR="000A08D9" w:rsidRPr="004E3F8D" w:rsidRDefault="000A08D9" w:rsidP="000A08D9">
            <w:pPr>
              <w:spacing w:before="30" w:after="30" w:line="240" w:lineRule="auto"/>
              <w:rPr>
                <w:rFonts w:asciiTheme="minorHAnsi" w:hAnsiTheme="minorHAnsi" w:cstheme="minorHAnsi"/>
              </w:rPr>
            </w:pPr>
            <w:r w:rsidRPr="004E3F8D">
              <w:rPr>
                <w:rFonts w:asciiTheme="minorHAnsi" w:hAnsiTheme="minorHAnsi" w:cstheme="minorHAnsi"/>
              </w:rPr>
              <w:t xml:space="preserve">Kryterium punktowe </w:t>
            </w:r>
          </w:p>
          <w:p w14:paraId="13C47F89" w14:textId="77777777" w:rsidR="000A08D9" w:rsidRPr="004E3F8D" w:rsidRDefault="000A08D9" w:rsidP="000A08D9">
            <w:pPr>
              <w:spacing w:before="30" w:after="30" w:line="240" w:lineRule="auto"/>
              <w:rPr>
                <w:rFonts w:asciiTheme="minorHAnsi" w:hAnsiTheme="minorHAnsi" w:cstheme="minorHAnsi"/>
              </w:rPr>
            </w:pPr>
          </w:p>
          <w:p w14:paraId="7D2CAD1B" w14:textId="155C5F66" w:rsidR="000A08D9" w:rsidRPr="004E3F8D" w:rsidRDefault="000A08D9" w:rsidP="000A08D9">
            <w:pPr>
              <w:spacing w:before="30" w:after="30" w:line="240" w:lineRule="auto"/>
              <w:rPr>
                <w:rFonts w:asciiTheme="minorHAnsi" w:hAnsiTheme="minorHAnsi" w:cstheme="minorHAnsi"/>
              </w:rPr>
            </w:pPr>
          </w:p>
        </w:tc>
        <w:tc>
          <w:tcPr>
            <w:tcW w:w="6661" w:type="dxa"/>
            <w:noWrap/>
          </w:tcPr>
          <w:p w14:paraId="4EE2761A" w14:textId="77777777" w:rsidR="000A08D9" w:rsidRPr="004E3F8D" w:rsidRDefault="000A08D9" w:rsidP="000A08D9">
            <w:pPr>
              <w:rPr>
                <w:rFonts w:asciiTheme="minorHAnsi" w:hAnsiTheme="minorHAnsi" w:cstheme="minorHAnsi"/>
                <w:lang w:eastAsia="pl-PL"/>
              </w:rPr>
            </w:pPr>
            <w:r w:rsidRPr="00275BFA">
              <w:rPr>
                <w:rFonts w:asciiTheme="minorHAnsi" w:hAnsiTheme="minorHAnsi" w:cstheme="minorHAnsi"/>
                <w:lang w:eastAsia="pl-PL"/>
              </w:rPr>
              <w:t>Ocenie podlega stopień,</w:t>
            </w:r>
            <w:r w:rsidRPr="004E3F8D">
              <w:rPr>
                <w:rFonts w:asciiTheme="minorHAnsi" w:hAnsiTheme="minorHAnsi" w:cstheme="minorHAnsi"/>
                <w:lang w:eastAsia="pl-PL"/>
              </w:rPr>
              <w:t xml:space="preserve"> w jakim założenia i zakres przedmiotowy projektu stanowią odpowiedź na zidentyfikowane w FEP 2021-2027 wyzwania w obszarze </w:t>
            </w:r>
            <w:r w:rsidRPr="004E3F8D">
              <w:rPr>
                <w:rFonts w:asciiTheme="minorHAnsi" w:hAnsiTheme="minorHAnsi" w:cstheme="minorHAnsi"/>
                <w:b/>
                <w:lang w:eastAsia="pl-PL"/>
              </w:rPr>
              <w:t xml:space="preserve">aktywnego i zdrowego starzenia się </w:t>
            </w:r>
            <w:r w:rsidRPr="004E3F8D">
              <w:rPr>
                <w:rFonts w:asciiTheme="minorHAnsi" w:hAnsiTheme="minorHAnsi" w:cstheme="minorHAnsi"/>
                <w:lang w:eastAsia="pl-PL"/>
              </w:rPr>
              <w:t>oraz wpisują się w zakres i ukierunkowanie celu szczegółowego (d) w FEP 2021-2027 i Działania 5.5. w SZOP</w:t>
            </w:r>
            <w:r w:rsidRPr="004E3F8D">
              <w:rPr>
                <w:rFonts w:asciiTheme="minorHAnsi" w:hAnsiTheme="minorHAnsi" w:cstheme="minorHAnsi"/>
                <w:vertAlign w:val="superscript"/>
                <w:lang w:eastAsia="pl-PL"/>
              </w:rPr>
              <w:footnoteReference w:id="27"/>
            </w:r>
            <w:r w:rsidRPr="004E3F8D">
              <w:rPr>
                <w:rFonts w:asciiTheme="minorHAnsi" w:hAnsiTheme="minorHAnsi" w:cstheme="minorHAnsi"/>
                <w:lang w:eastAsia="pl-PL"/>
              </w:rPr>
              <w:t>.</w:t>
            </w:r>
          </w:p>
          <w:p w14:paraId="60D99BB6" w14:textId="77777777" w:rsidR="000A08D9" w:rsidRPr="004E3F8D" w:rsidRDefault="000A08D9" w:rsidP="000A08D9">
            <w:pPr>
              <w:rPr>
                <w:rFonts w:asciiTheme="minorHAnsi" w:hAnsiTheme="minorHAnsi" w:cstheme="minorHAnsi"/>
                <w:lang w:eastAsia="pl-PL"/>
              </w:rPr>
            </w:pPr>
            <w:r w:rsidRPr="004E3F8D">
              <w:rPr>
                <w:rFonts w:asciiTheme="minorHAnsi" w:hAnsiTheme="minorHAnsi" w:cstheme="minorHAnsi"/>
                <w:b/>
                <w:lang w:eastAsia="pl-PL"/>
              </w:rPr>
              <w:t>1 pkt</w:t>
            </w:r>
            <w:r w:rsidRPr="004E3F8D">
              <w:rPr>
                <w:rFonts w:asciiTheme="minorHAnsi" w:hAnsiTheme="minorHAnsi" w:cstheme="minorHAnsi"/>
                <w:lang w:eastAsia="pl-PL"/>
              </w:rPr>
              <w:t xml:space="preserve"> – założenia i zakres przedmiotowy projektu częściowo stanowią odpowiedź na zidentyfikowane w FEP 2021-2027 wyzwania w obszarze </w:t>
            </w:r>
            <w:r w:rsidRPr="004E3F8D">
              <w:rPr>
                <w:rFonts w:asciiTheme="minorHAnsi" w:hAnsiTheme="minorHAnsi" w:cstheme="minorHAnsi"/>
                <w:b/>
                <w:lang w:eastAsia="pl-PL"/>
              </w:rPr>
              <w:t>aktywnego i zdrowego starzenia się</w:t>
            </w:r>
            <w:r w:rsidRPr="004E3F8D">
              <w:rPr>
                <w:rFonts w:asciiTheme="minorHAnsi" w:hAnsiTheme="minorHAnsi" w:cstheme="minorHAnsi"/>
                <w:lang w:eastAsia="pl-PL"/>
              </w:rPr>
              <w:t xml:space="preserve"> oraz częściowo wpisują się w zakres i ukierunkowanie celu szczegółowego (d) w FEP 2021-2027 i Działania 5.5. w SZOP</w:t>
            </w:r>
            <w:r w:rsidRPr="004E3F8D">
              <w:rPr>
                <w:rFonts w:asciiTheme="minorHAnsi" w:hAnsiTheme="minorHAnsi" w:cstheme="minorHAnsi"/>
                <w:vertAlign w:val="superscript"/>
                <w:lang w:eastAsia="pl-PL"/>
              </w:rPr>
              <w:footnoteReference w:id="28"/>
            </w:r>
            <w:r w:rsidRPr="004E3F8D">
              <w:rPr>
                <w:rFonts w:asciiTheme="minorHAnsi" w:hAnsiTheme="minorHAnsi" w:cstheme="minorHAnsi"/>
                <w:lang w:eastAsia="pl-PL"/>
              </w:rPr>
              <w:t xml:space="preserve">. </w:t>
            </w:r>
          </w:p>
          <w:p w14:paraId="35F9CFCF" w14:textId="17376DE9" w:rsidR="000A08D9" w:rsidRPr="004E3F8D" w:rsidRDefault="000A08D9" w:rsidP="000A08D9">
            <w:pPr>
              <w:rPr>
                <w:rFonts w:asciiTheme="minorHAnsi" w:hAnsiTheme="minorHAnsi" w:cstheme="minorHAnsi"/>
                <w:b/>
              </w:rPr>
            </w:pPr>
            <w:r w:rsidRPr="004E3F8D">
              <w:rPr>
                <w:rFonts w:asciiTheme="minorHAnsi" w:hAnsiTheme="minorHAnsi" w:cstheme="minorHAnsi"/>
                <w:b/>
                <w:lang w:eastAsia="pl-PL"/>
              </w:rPr>
              <w:t>2 pkt</w:t>
            </w:r>
            <w:r w:rsidRPr="004E3F8D">
              <w:rPr>
                <w:rFonts w:asciiTheme="minorHAnsi" w:hAnsiTheme="minorHAnsi" w:cstheme="minorHAnsi"/>
                <w:lang w:eastAsia="pl-PL"/>
              </w:rPr>
              <w:t xml:space="preserve"> – założenia i zakres przedmiotowy projektu w całości stanowią odpowiedź na zidentyfikowane w FEP 2021-2027 wyzwania w obszarze </w:t>
            </w:r>
            <w:r w:rsidRPr="004E3F8D">
              <w:rPr>
                <w:rFonts w:asciiTheme="minorHAnsi" w:hAnsiTheme="minorHAnsi" w:cstheme="minorHAnsi"/>
                <w:b/>
                <w:lang w:eastAsia="pl-PL"/>
              </w:rPr>
              <w:t>aktywnego i zdrowego starzenia się</w:t>
            </w:r>
            <w:r w:rsidRPr="004E3F8D">
              <w:rPr>
                <w:rFonts w:asciiTheme="minorHAnsi" w:hAnsiTheme="minorHAnsi" w:cstheme="minorHAnsi"/>
                <w:lang w:eastAsia="pl-PL"/>
              </w:rPr>
              <w:t xml:space="preserve"> oraz w całości wpisują się w zakres i ukierunkowanie celu szczegółowego (d) w FEP 2021-2027 i Działania 5.5. w SZOP</w:t>
            </w:r>
            <w:r w:rsidRPr="004E3F8D">
              <w:rPr>
                <w:rFonts w:asciiTheme="minorHAnsi" w:hAnsiTheme="minorHAnsi" w:cstheme="minorHAnsi"/>
                <w:vertAlign w:val="superscript"/>
                <w:lang w:eastAsia="pl-PL"/>
              </w:rPr>
              <w:footnoteReference w:id="29"/>
            </w:r>
            <w:r w:rsidRPr="004E3F8D">
              <w:rPr>
                <w:rFonts w:asciiTheme="minorHAnsi" w:hAnsiTheme="minorHAnsi" w:cstheme="minorHAnsi"/>
                <w:lang w:eastAsia="pl-PL"/>
              </w:rPr>
              <w:t>.</w:t>
            </w:r>
          </w:p>
        </w:tc>
      </w:tr>
      <w:tr w:rsidR="000A08D9" w:rsidRPr="004E3F8D" w14:paraId="6FB27827" w14:textId="77777777" w:rsidTr="00FC169D">
        <w:trPr>
          <w:trHeight w:val="600"/>
        </w:trPr>
        <w:tc>
          <w:tcPr>
            <w:tcW w:w="675" w:type="dxa"/>
            <w:vAlign w:val="center"/>
          </w:tcPr>
          <w:p w14:paraId="369EB356" w14:textId="3065413B" w:rsidR="000A08D9" w:rsidRPr="004E3F8D" w:rsidRDefault="00275BFA" w:rsidP="00A73A83">
            <w:pPr>
              <w:spacing w:before="30" w:after="30" w:line="240" w:lineRule="auto"/>
              <w:rPr>
                <w:rFonts w:asciiTheme="minorHAnsi" w:hAnsiTheme="minorHAnsi" w:cstheme="minorHAnsi"/>
              </w:rPr>
            </w:pPr>
            <w:r>
              <w:rPr>
                <w:rFonts w:asciiTheme="minorHAnsi" w:hAnsiTheme="minorHAnsi" w:cstheme="minorHAnsi"/>
              </w:rPr>
              <w:lastRenderedPageBreak/>
              <w:t>18</w:t>
            </w:r>
          </w:p>
        </w:tc>
        <w:tc>
          <w:tcPr>
            <w:tcW w:w="4705" w:type="dxa"/>
          </w:tcPr>
          <w:p w14:paraId="0152CBBA" w14:textId="7E7D3763" w:rsidR="000A08D9" w:rsidRPr="004E3F8D" w:rsidRDefault="000A08D9" w:rsidP="006E5C02">
            <w:pPr>
              <w:tabs>
                <w:tab w:val="left" w:pos="3690"/>
              </w:tabs>
              <w:spacing w:before="30" w:after="30" w:line="240" w:lineRule="auto"/>
              <w:rPr>
                <w:rFonts w:asciiTheme="minorHAnsi" w:hAnsiTheme="minorHAnsi" w:cstheme="minorHAnsi"/>
              </w:rPr>
            </w:pPr>
            <w:r w:rsidRPr="004E3F8D">
              <w:rPr>
                <w:rFonts w:asciiTheme="minorHAnsi" w:hAnsiTheme="minorHAnsi" w:cstheme="minorHAnsi"/>
              </w:rPr>
              <w:t>Potrzeba realizacji projektu</w:t>
            </w:r>
          </w:p>
        </w:tc>
        <w:tc>
          <w:tcPr>
            <w:tcW w:w="2560" w:type="dxa"/>
            <w:noWrap/>
          </w:tcPr>
          <w:p w14:paraId="579AECB4" w14:textId="77777777" w:rsidR="004821B3" w:rsidRDefault="004821B3" w:rsidP="004821B3">
            <w:pPr>
              <w:spacing w:before="30" w:after="30" w:line="240" w:lineRule="auto"/>
              <w:rPr>
                <w:rFonts w:asciiTheme="minorHAnsi" w:hAnsiTheme="minorHAnsi" w:cstheme="minorHAnsi"/>
                <w:b/>
              </w:rPr>
            </w:pPr>
            <w:r>
              <w:rPr>
                <w:rFonts w:asciiTheme="minorHAnsi" w:hAnsiTheme="minorHAnsi" w:cstheme="minorHAnsi"/>
                <w:b/>
              </w:rPr>
              <w:t>2. Kryteria merytoryczne</w:t>
            </w:r>
          </w:p>
          <w:p w14:paraId="1084F440" w14:textId="77777777" w:rsidR="004821B3" w:rsidRDefault="004821B3" w:rsidP="000A08D9">
            <w:pPr>
              <w:spacing w:before="30" w:after="30" w:line="240" w:lineRule="auto"/>
              <w:rPr>
                <w:rFonts w:asciiTheme="minorHAnsi" w:hAnsiTheme="minorHAnsi" w:cstheme="minorHAnsi"/>
                <w:b/>
              </w:rPr>
            </w:pPr>
          </w:p>
          <w:p w14:paraId="38E2F917" w14:textId="6D778ABB" w:rsidR="000A08D9" w:rsidRPr="00275BFA" w:rsidRDefault="000A08D9" w:rsidP="000A08D9">
            <w:pPr>
              <w:spacing w:before="30" w:after="30" w:line="240" w:lineRule="auto"/>
              <w:rPr>
                <w:rFonts w:asciiTheme="minorHAnsi" w:hAnsiTheme="minorHAnsi" w:cstheme="minorHAnsi"/>
                <w:b/>
              </w:rPr>
            </w:pPr>
            <w:r w:rsidRPr="00275BFA">
              <w:rPr>
                <w:rFonts w:asciiTheme="minorHAnsi" w:hAnsiTheme="minorHAnsi" w:cstheme="minorHAnsi"/>
                <w:b/>
              </w:rPr>
              <w:t>2.3. Kryteria strategiczne</w:t>
            </w:r>
            <w:r w:rsidR="004821B3">
              <w:rPr>
                <w:rFonts w:asciiTheme="minorHAnsi" w:hAnsiTheme="minorHAnsi" w:cstheme="minorHAnsi"/>
                <w:b/>
              </w:rPr>
              <w:br/>
            </w:r>
          </w:p>
          <w:p w14:paraId="767AC2EA" w14:textId="77777777" w:rsidR="000A08D9" w:rsidRPr="00275BFA" w:rsidRDefault="000A08D9" w:rsidP="000A08D9">
            <w:pPr>
              <w:spacing w:before="30" w:after="30" w:line="240" w:lineRule="auto"/>
              <w:rPr>
                <w:rFonts w:asciiTheme="minorHAnsi" w:hAnsiTheme="minorHAnsi" w:cstheme="minorHAnsi"/>
                <w:b/>
              </w:rPr>
            </w:pPr>
            <w:r w:rsidRPr="00275BFA">
              <w:rPr>
                <w:rFonts w:asciiTheme="minorHAnsi" w:hAnsiTheme="minorHAnsi" w:cstheme="minorHAnsi"/>
                <w:b/>
              </w:rPr>
              <w:t>2.3.1. Obszar A: Zgodność z logiką interwencji Programu</w:t>
            </w:r>
          </w:p>
          <w:p w14:paraId="5E9489DC" w14:textId="77777777" w:rsidR="000A08D9" w:rsidRPr="004E3F8D" w:rsidRDefault="000A08D9" w:rsidP="000A08D9">
            <w:pPr>
              <w:spacing w:before="30" w:after="30" w:line="240" w:lineRule="auto"/>
              <w:rPr>
                <w:rFonts w:asciiTheme="minorHAnsi" w:hAnsiTheme="minorHAnsi" w:cstheme="minorHAnsi"/>
              </w:rPr>
            </w:pPr>
          </w:p>
          <w:p w14:paraId="0379AAB2" w14:textId="77777777" w:rsidR="000A08D9" w:rsidRPr="004E3F8D" w:rsidRDefault="000A08D9" w:rsidP="000A08D9">
            <w:pPr>
              <w:spacing w:before="30" w:after="30" w:line="240" w:lineRule="auto"/>
              <w:rPr>
                <w:rFonts w:asciiTheme="minorHAnsi" w:hAnsiTheme="minorHAnsi" w:cstheme="minorHAnsi"/>
              </w:rPr>
            </w:pPr>
            <w:r w:rsidRPr="004E3F8D">
              <w:rPr>
                <w:rFonts w:asciiTheme="minorHAnsi" w:hAnsiTheme="minorHAnsi" w:cstheme="minorHAnsi"/>
              </w:rPr>
              <w:t xml:space="preserve">Kryterium punktowe </w:t>
            </w:r>
          </w:p>
          <w:p w14:paraId="605E5E1C" w14:textId="77777777" w:rsidR="000A08D9" w:rsidRPr="004E3F8D" w:rsidRDefault="000A08D9" w:rsidP="000A08D9">
            <w:pPr>
              <w:spacing w:before="30" w:after="30" w:line="240" w:lineRule="auto"/>
              <w:rPr>
                <w:rFonts w:asciiTheme="minorHAnsi" w:hAnsiTheme="minorHAnsi" w:cstheme="minorHAnsi"/>
              </w:rPr>
            </w:pPr>
          </w:p>
        </w:tc>
        <w:tc>
          <w:tcPr>
            <w:tcW w:w="6661" w:type="dxa"/>
            <w:noWrap/>
          </w:tcPr>
          <w:p w14:paraId="0BCDEB7D" w14:textId="77777777" w:rsidR="000A08D9" w:rsidRPr="004E3F8D" w:rsidRDefault="000A08D9" w:rsidP="000A08D9">
            <w:pPr>
              <w:rPr>
                <w:rFonts w:asciiTheme="minorHAnsi" w:hAnsiTheme="minorHAnsi" w:cstheme="minorHAnsi"/>
                <w:color w:val="000000"/>
                <w:lang w:eastAsia="pl-PL"/>
              </w:rPr>
            </w:pPr>
            <w:r w:rsidRPr="00275BFA">
              <w:rPr>
                <w:rFonts w:asciiTheme="minorHAnsi" w:hAnsiTheme="minorHAnsi" w:cstheme="minorHAnsi"/>
                <w:color w:val="000000"/>
                <w:lang w:eastAsia="pl-PL"/>
              </w:rPr>
              <w:t>Ocenie podlega</w:t>
            </w:r>
            <w:r w:rsidRPr="004E3F8D">
              <w:rPr>
                <w:rFonts w:asciiTheme="minorHAnsi" w:hAnsiTheme="minorHAnsi" w:cstheme="minorHAnsi"/>
                <w:color w:val="000000"/>
                <w:lang w:eastAsia="pl-PL"/>
              </w:rPr>
              <w:t xml:space="preserve"> dobór grupy docelowej (w tym proces rekrutacji) objętej wsparciem </w:t>
            </w:r>
            <w:r w:rsidRPr="004E3F8D">
              <w:rPr>
                <w:rFonts w:asciiTheme="minorHAnsi" w:hAnsiTheme="minorHAnsi" w:cstheme="minorHAnsi"/>
                <w:color w:val="000000"/>
                <w:lang w:eastAsia="pl-PL"/>
              </w:rPr>
              <w:br/>
              <w:t>w projekcie, tj.:</w:t>
            </w:r>
          </w:p>
          <w:p w14:paraId="75CFC065" w14:textId="77777777" w:rsidR="000A08D9" w:rsidRPr="004E3F8D" w:rsidRDefault="000A08D9" w:rsidP="000A08D9">
            <w:pPr>
              <w:spacing w:after="160"/>
              <w:rPr>
                <w:rFonts w:asciiTheme="minorHAnsi" w:hAnsiTheme="minorHAnsi" w:cstheme="minorHAnsi"/>
                <w:color w:val="000000"/>
                <w:u w:val="single"/>
                <w:lang w:eastAsia="pl-PL"/>
              </w:rPr>
            </w:pPr>
            <w:r w:rsidRPr="004E3F8D">
              <w:rPr>
                <w:rFonts w:asciiTheme="minorHAnsi" w:hAnsiTheme="minorHAnsi" w:cstheme="minorHAnsi"/>
                <w:color w:val="000000"/>
                <w:u w:val="single"/>
                <w:lang w:eastAsia="pl-PL"/>
              </w:rPr>
              <w:t>Specyfika grupy docelowej</w:t>
            </w:r>
          </w:p>
          <w:p w14:paraId="3E14E66A" w14:textId="77777777" w:rsidR="000A08D9" w:rsidRPr="004E3F8D" w:rsidRDefault="000A08D9" w:rsidP="000A08D9">
            <w:pPr>
              <w:rPr>
                <w:rFonts w:asciiTheme="minorHAnsi" w:hAnsiTheme="minorHAnsi" w:cstheme="minorHAnsi"/>
                <w:lang w:eastAsia="pl-PL"/>
              </w:rPr>
            </w:pPr>
            <w:r w:rsidRPr="004E3F8D">
              <w:rPr>
                <w:rFonts w:asciiTheme="minorHAnsi" w:hAnsiTheme="minorHAnsi" w:cstheme="minorHAnsi"/>
                <w:b/>
                <w:bCs/>
                <w:lang w:eastAsia="pl-PL"/>
              </w:rPr>
              <w:t xml:space="preserve">0 pkt – </w:t>
            </w:r>
            <w:r w:rsidRPr="004E3F8D">
              <w:rPr>
                <w:rFonts w:asciiTheme="minorHAnsi" w:hAnsiTheme="minorHAnsi" w:cstheme="minorHAnsi"/>
                <w:lang w:eastAsia="pl-PL"/>
              </w:rPr>
              <w:t>charakterystyka grupy docelowej nie wskazuje, iż projekt jest w większości skierowany do osób, które bez udziału w nim mają najmniejszą szansę na rozwiązanie lub zniwelowanie problemów zidentyfikowanych w projekcie.</w:t>
            </w:r>
          </w:p>
          <w:p w14:paraId="42D856EF" w14:textId="77777777" w:rsidR="000A08D9" w:rsidRPr="004E3F8D" w:rsidRDefault="000A08D9" w:rsidP="000A08D9">
            <w:pPr>
              <w:rPr>
                <w:rFonts w:asciiTheme="minorHAnsi" w:hAnsiTheme="minorHAnsi" w:cstheme="minorHAnsi"/>
                <w:lang w:eastAsia="pl-PL"/>
              </w:rPr>
            </w:pPr>
            <w:r w:rsidRPr="004E3F8D">
              <w:rPr>
                <w:rFonts w:asciiTheme="minorHAnsi" w:hAnsiTheme="minorHAnsi" w:cstheme="minorHAnsi"/>
                <w:b/>
                <w:bCs/>
                <w:lang w:eastAsia="pl-PL"/>
              </w:rPr>
              <w:t xml:space="preserve">1 pkt – </w:t>
            </w:r>
            <w:r w:rsidRPr="004E3F8D">
              <w:rPr>
                <w:rFonts w:asciiTheme="minorHAnsi" w:hAnsiTheme="minorHAnsi" w:cstheme="minorHAnsi"/>
                <w:lang w:eastAsia="pl-PL"/>
              </w:rPr>
              <w:t>charakterystyka grupy docelowej wskazuje, iż projekt jest w większości skierowany do osób, które bez udziału w nim mają najmniejszą szansę na rozwiązanie lub zniwelowanie problemów zidentyfikowanych w projekcie.</w:t>
            </w:r>
          </w:p>
          <w:p w14:paraId="008BF448" w14:textId="77777777" w:rsidR="000A08D9" w:rsidRPr="004E3F8D" w:rsidRDefault="000A08D9" w:rsidP="000A08D9">
            <w:pPr>
              <w:rPr>
                <w:rFonts w:asciiTheme="minorHAnsi" w:hAnsiTheme="minorHAnsi" w:cstheme="minorHAnsi"/>
                <w:lang w:eastAsia="pl-PL"/>
              </w:rPr>
            </w:pPr>
            <w:r w:rsidRPr="004E3F8D">
              <w:rPr>
                <w:rFonts w:asciiTheme="minorHAnsi" w:hAnsiTheme="minorHAnsi" w:cstheme="minorHAnsi"/>
                <w:b/>
                <w:bCs/>
                <w:lang w:eastAsia="pl-PL"/>
              </w:rPr>
              <w:t xml:space="preserve">2 pkt – </w:t>
            </w:r>
            <w:r w:rsidRPr="004E3F8D">
              <w:rPr>
                <w:rFonts w:asciiTheme="minorHAnsi" w:hAnsiTheme="minorHAnsi" w:cstheme="minorHAnsi"/>
                <w:lang w:eastAsia="pl-PL"/>
              </w:rPr>
              <w:t>charakterystyka grupy docelowej wskazuje, iż projekt jest wyłącznie skierowany do osób, które bez udziału w nim mają najmniejszą szansę na rozwiązanie lub zniwelowanie problemów zidentyfikowanych w projekcie.</w:t>
            </w:r>
          </w:p>
          <w:p w14:paraId="14271F63" w14:textId="77777777" w:rsidR="000A08D9" w:rsidRPr="004E3F8D" w:rsidRDefault="000A08D9" w:rsidP="000A08D9">
            <w:pPr>
              <w:spacing w:after="160"/>
              <w:rPr>
                <w:rFonts w:asciiTheme="minorHAnsi" w:hAnsiTheme="minorHAnsi" w:cstheme="minorHAnsi"/>
                <w:color w:val="000000"/>
                <w:u w:val="single"/>
                <w:lang w:eastAsia="pl-PL"/>
              </w:rPr>
            </w:pPr>
            <w:r w:rsidRPr="004E3F8D">
              <w:rPr>
                <w:rFonts w:asciiTheme="minorHAnsi" w:hAnsiTheme="minorHAnsi" w:cstheme="minorHAnsi"/>
                <w:color w:val="000000"/>
                <w:u w:val="single"/>
                <w:lang w:eastAsia="pl-PL"/>
              </w:rPr>
              <w:t>Problemy grupy docelowej</w:t>
            </w:r>
          </w:p>
          <w:p w14:paraId="3BEBD968" w14:textId="77777777" w:rsidR="000A08D9" w:rsidRPr="004E3F8D" w:rsidRDefault="000A08D9" w:rsidP="000A08D9">
            <w:pPr>
              <w:spacing w:after="160"/>
              <w:rPr>
                <w:rFonts w:asciiTheme="minorHAnsi" w:hAnsiTheme="minorHAnsi" w:cstheme="minorHAnsi"/>
                <w:color w:val="000000"/>
                <w:lang w:eastAsia="pl-PL"/>
              </w:rPr>
            </w:pPr>
            <w:r w:rsidRPr="004E3F8D">
              <w:rPr>
                <w:rFonts w:asciiTheme="minorHAnsi" w:hAnsiTheme="minorHAnsi" w:cstheme="minorHAnsi"/>
                <w:b/>
                <w:color w:val="000000"/>
                <w:lang w:eastAsia="pl-PL"/>
              </w:rPr>
              <w:t>0 pkt</w:t>
            </w:r>
            <w:r w:rsidRPr="004E3F8D">
              <w:rPr>
                <w:rFonts w:asciiTheme="minorHAnsi" w:hAnsiTheme="minorHAnsi" w:cstheme="minorHAnsi"/>
                <w:color w:val="000000"/>
                <w:lang w:eastAsia="pl-PL"/>
              </w:rPr>
              <w:t xml:space="preserve"> – większość wskazanych w projekcie problemów grupy docelowej nie zostało opisanych w sposób zrozumiały i precyzyjny z uwzględnieniem potrzeb uczestników projektu oraz barier, które napotykają. </w:t>
            </w:r>
          </w:p>
          <w:p w14:paraId="620031D9" w14:textId="77777777" w:rsidR="000A08D9" w:rsidRPr="004E3F8D" w:rsidRDefault="000A08D9" w:rsidP="000A08D9">
            <w:pPr>
              <w:spacing w:after="160"/>
              <w:rPr>
                <w:rFonts w:asciiTheme="minorHAnsi" w:hAnsiTheme="minorHAnsi" w:cstheme="minorHAnsi"/>
                <w:b/>
                <w:bCs/>
                <w:lang w:eastAsia="pl-PL"/>
              </w:rPr>
            </w:pPr>
            <w:r w:rsidRPr="004E3F8D">
              <w:rPr>
                <w:rFonts w:asciiTheme="minorHAnsi" w:hAnsiTheme="minorHAnsi" w:cstheme="minorHAnsi"/>
                <w:b/>
                <w:color w:val="000000"/>
                <w:lang w:eastAsia="pl-PL"/>
              </w:rPr>
              <w:t>1 pkt</w:t>
            </w:r>
            <w:r w:rsidRPr="004E3F8D">
              <w:rPr>
                <w:rFonts w:asciiTheme="minorHAnsi" w:hAnsiTheme="minorHAnsi" w:cstheme="minorHAnsi"/>
                <w:color w:val="000000"/>
                <w:lang w:eastAsia="pl-PL"/>
              </w:rPr>
              <w:t xml:space="preserve"> – większość wskazanych w projekcie problemów grupy docelowej zostało opisanych w sposób zrozumiały i precyzyjny z uwzględnieniem potrzeb uczestników projektu oraz barier, które napotykają.</w:t>
            </w:r>
          </w:p>
          <w:p w14:paraId="3C8549DE" w14:textId="77777777" w:rsidR="000A08D9" w:rsidRPr="004E3F8D" w:rsidRDefault="000A08D9" w:rsidP="000A08D9">
            <w:pPr>
              <w:rPr>
                <w:rFonts w:asciiTheme="minorHAnsi" w:hAnsiTheme="minorHAnsi" w:cstheme="minorHAnsi"/>
                <w:color w:val="000000"/>
                <w:lang w:eastAsia="pl-PL"/>
              </w:rPr>
            </w:pPr>
            <w:r w:rsidRPr="004E3F8D">
              <w:rPr>
                <w:rFonts w:asciiTheme="minorHAnsi" w:hAnsiTheme="minorHAnsi" w:cstheme="minorHAnsi"/>
                <w:b/>
                <w:bCs/>
                <w:color w:val="000000"/>
                <w:lang w:eastAsia="pl-PL"/>
              </w:rPr>
              <w:lastRenderedPageBreak/>
              <w:t xml:space="preserve">3 pkt – </w:t>
            </w:r>
            <w:r w:rsidRPr="004E3F8D">
              <w:rPr>
                <w:rFonts w:asciiTheme="minorHAnsi" w:hAnsiTheme="minorHAnsi" w:cstheme="minorHAnsi"/>
                <w:color w:val="000000"/>
                <w:lang w:eastAsia="pl-PL"/>
              </w:rPr>
              <w:t>wszystkie wskazane w projekcie problemy grupy docelowej zostały opisane w sposób zrozumiały i precyzyjny z uwzględnieniem potrzeb uczestników projektu oraz barier, które napotykają.</w:t>
            </w:r>
          </w:p>
          <w:p w14:paraId="606FA309" w14:textId="77777777" w:rsidR="000A08D9" w:rsidRPr="004E3F8D" w:rsidRDefault="000A08D9" w:rsidP="000A08D9">
            <w:pPr>
              <w:rPr>
                <w:rFonts w:asciiTheme="minorHAnsi" w:hAnsiTheme="minorHAnsi" w:cstheme="minorHAnsi"/>
                <w:color w:val="000000"/>
                <w:lang w:eastAsia="pl-PL"/>
              </w:rPr>
            </w:pPr>
            <w:r w:rsidRPr="004E3F8D">
              <w:rPr>
                <w:rFonts w:asciiTheme="minorHAnsi" w:hAnsiTheme="minorHAnsi" w:cstheme="minorHAnsi"/>
                <w:color w:val="000000"/>
                <w:u w:val="single"/>
                <w:lang w:eastAsia="pl-PL"/>
              </w:rPr>
              <w:t>Sposób rekrutacji</w:t>
            </w:r>
          </w:p>
          <w:p w14:paraId="35CE84DC" w14:textId="77777777" w:rsidR="000A08D9" w:rsidRPr="004E3F8D" w:rsidRDefault="000A08D9" w:rsidP="000A08D9">
            <w:pPr>
              <w:spacing w:after="160"/>
              <w:rPr>
                <w:rFonts w:asciiTheme="minorHAnsi" w:hAnsiTheme="minorHAnsi" w:cstheme="minorHAnsi"/>
                <w:color w:val="000000"/>
                <w:lang w:eastAsia="pl-PL"/>
              </w:rPr>
            </w:pPr>
            <w:r w:rsidRPr="004E3F8D">
              <w:rPr>
                <w:rFonts w:asciiTheme="minorHAnsi" w:hAnsiTheme="minorHAnsi" w:cstheme="minorHAnsi"/>
                <w:b/>
                <w:color w:val="000000"/>
                <w:lang w:eastAsia="pl-PL"/>
              </w:rPr>
              <w:t>0 pkt –</w:t>
            </w:r>
            <w:r w:rsidRPr="004E3F8D">
              <w:rPr>
                <w:rFonts w:asciiTheme="minorHAnsi" w:hAnsiTheme="minorHAnsi" w:cstheme="minorHAnsi"/>
                <w:color w:val="000000"/>
                <w:lang w:eastAsia="pl-PL"/>
              </w:rPr>
              <w:t xml:space="preserve"> kryteria i sposób rekrutacji są w większości nieadekwatne do specyfiki grupy docelowej.</w:t>
            </w:r>
          </w:p>
          <w:p w14:paraId="4ECBB7AC" w14:textId="77777777" w:rsidR="000A08D9" w:rsidRPr="004E3F8D" w:rsidRDefault="000A08D9" w:rsidP="000A08D9">
            <w:pPr>
              <w:spacing w:after="160"/>
              <w:rPr>
                <w:rFonts w:asciiTheme="minorHAnsi" w:hAnsiTheme="minorHAnsi" w:cstheme="minorHAnsi"/>
                <w:color w:val="000000"/>
                <w:lang w:eastAsia="pl-PL"/>
              </w:rPr>
            </w:pPr>
            <w:r w:rsidRPr="004E3F8D">
              <w:rPr>
                <w:rFonts w:asciiTheme="minorHAnsi" w:hAnsiTheme="minorHAnsi" w:cstheme="minorHAnsi"/>
                <w:b/>
                <w:color w:val="000000"/>
                <w:lang w:eastAsia="pl-PL"/>
              </w:rPr>
              <w:t>1 pkt</w:t>
            </w:r>
            <w:r w:rsidRPr="004E3F8D">
              <w:rPr>
                <w:rFonts w:asciiTheme="minorHAnsi" w:hAnsiTheme="minorHAnsi" w:cstheme="minorHAnsi"/>
                <w:color w:val="000000"/>
                <w:lang w:eastAsia="pl-PL"/>
              </w:rPr>
              <w:t xml:space="preserve"> – kryteria i sposób rekrutacji są w większości adekwatne do specyfiki grupy docelowej.</w:t>
            </w:r>
          </w:p>
          <w:p w14:paraId="785233D2" w14:textId="77777777" w:rsidR="000A08D9" w:rsidRPr="004E3F8D" w:rsidRDefault="000A08D9" w:rsidP="000A08D9">
            <w:pPr>
              <w:spacing w:after="160"/>
              <w:rPr>
                <w:rFonts w:asciiTheme="minorHAnsi" w:hAnsiTheme="minorHAnsi" w:cstheme="minorHAnsi"/>
                <w:color w:val="000000"/>
                <w:lang w:eastAsia="pl-PL"/>
              </w:rPr>
            </w:pPr>
            <w:r w:rsidRPr="004E3F8D">
              <w:rPr>
                <w:rFonts w:asciiTheme="minorHAnsi" w:hAnsiTheme="minorHAnsi" w:cstheme="minorHAnsi"/>
                <w:b/>
                <w:color w:val="000000"/>
                <w:lang w:eastAsia="pl-PL"/>
              </w:rPr>
              <w:t>3 pkt</w:t>
            </w:r>
            <w:r w:rsidRPr="004E3F8D">
              <w:rPr>
                <w:rFonts w:asciiTheme="minorHAnsi" w:hAnsiTheme="minorHAnsi" w:cstheme="minorHAnsi"/>
                <w:color w:val="000000"/>
                <w:lang w:eastAsia="pl-PL"/>
              </w:rPr>
              <w:t xml:space="preserve"> – kryteria i sposób rekrutacji są w całości adekwatne do specyfiki grupy docelowej.</w:t>
            </w:r>
          </w:p>
          <w:p w14:paraId="049B068A" w14:textId="77777777" w:rsidR="000A08D9" w:rsidRPr="004E3F8D" w:rsidRDefault="000A08D9" w:rsidP="000A08D9">
            <w:pPr>
              <w:spacing w:after="160"/>
              <w:rPr>
                <w:rFonts w:asciiTheme="minorHAnsi" w:hAnsiTheme="minorHAnsi" w:cstheme="minorHAnsi"/>
                <w:color w:val="000000"/>
                <w:u w:val="single"/>
                <w:lang w:eastAsia="pl-PL"/>
              </w:rPr>
            </w:pPr>
            <w:r w:rsidRPr="004E3F8D">
              <w:rPr>
                <w:rFonts w:asciiTheme="minorHAnsi" w:hAnsiTheme="minorHAnsi" w:cstheme="minorHAnsi"/>
                <w:color w:val="000000"/>
                <w:u w:val="single"/>
                <w:lang w:eastAsia="pl-PL"/>
              </w:rPr>
              <w:t>Dane i ich źródła pochodzenia</w:t>
            </w:r>
          </w:p>
          <w:p w14:paraId="4A568A5D" w14:textId="77777777" w:rsidR="000A08D9" w:rsidRPr="004E3F8D" w:rsidRDefault="000A08D9" w:rsidP="000A08D9">
            <w:pPr>
              <w:spacing w:after="160"/>
              <w:rPr>
                <w:rFonts w:asciiTheme="minorHAnsi" w:hAnsiTheme="minorHAnsi" w:cstheme="minorHAnsi"/>
                <w:color w:val="000000"/>
                <w:lang w:eastAsia="pl-PL"/>
              </w:rPr>
            </w:pPr>
            <w:r w:rsidRPr="004E3F8D">
              <w:rPr>
                <w:rFonts w:asciiTheme="minorHAnsi" w:hAnsiTheme="minorHAnsi" w:cstheme="minorHAnsi"/>
                <w:b/>
                <w:bCs/>
                <w:color w:val="000000"/>
                <w:lang w:eastAsia="pl-PL"/>
              </w:rPr>
              <w:t xml:space="preserve">0 pkt – </w:t>
            </w:r>
            <w:r w:rsidRPr="004E3F8D">
              <w:rPr>
                <w:rFonts w:asciiTheme="minorHAnsi" w:hAnsiTheme="minorHAnsi" w:cstheme="minorHAnsi"/>
                <w:color w:val="000000"/>
                <w:lang w:eastAsia="pl-PL"/>
              </w:rPr>
              <w:t xml:space="preserve">nie występuje powiązanie merytoryczne między danymi a zdefiniowanymi problemami i/lub większość przedstawionych danych nie spełnia łącznie następujących warunków: </w:t>
            </w:r>
          </w:p>
          <w:p w14:paraId="7506EE65" w14:textId="77777777" w:rsidR="000A08D9" w:rsidRPr="004E3F8D" w:rsidRDefault="000A08D9" w:rsidP="000A08D9">
            <w:pPr>
              <w:numPr>
                <w:ilvl w:val="0"/>
                <w:numId w:val="39"/>
              </w:numPr>
              <w:tabs>
                <w:tab w:val="clear" w:pos="720"/>
              </w:tabs>
              <w:spacing w:after="160" w:line="259" w:lineRule="auto"/>
              <w:ind w:left="600" w:hanging="283"/>
              <w:rPr>
                <w:rFonts w:asciiTheme="minorHAnsi" w:hAnsiTheme="minorHAnsi" w:cstheme="minorHAnsi"/>
                <w:color w:val="000000"/>
                <w:lang w:eastAsia="pl-PL"/>
              </w:rPr>
            </w:pPr>
            <w:r w:rsidRPr="004E3F8D">
              <w:rPr>
                <w:rFonts w:asciiTheme="minorHAnsi" w:hAnsiTheme="minorHAnsi" w:cstheme="minorHAnsi"/>
                <w:color w:val="000000"/>
                <w:lang w:eastAsia="pl-PL"/>
              </w:rPr>
              <w:t>są weryfikowalne poprzez określenie daty i źródła ich pochodzenia,</w:t>
            </w:r>
          </w:p>
          <w:p w14:paraId="25F48604" w14:textId="77777777" w:rsidR="000A08D9" w:rsidRPr="004E3F8D" w:rsidRDefault="000A08D9" w:rsidP="000A08D9">
            <w:pPr>
              <w:numPr>
                <w:ilvl w:val="0"/>
                <w:numId w:val="39"/>
              </w:numPr>
              <w:tabs>
                <w:tab w:val="clear" w:pos="720"/>
              </w:tabs>
              <w:spacing w:after="160" w:line="259" w:lineRule="auto"/>
              <w:ind w:left="600" w:hanging="283"/>
              <w:rPr>
                <w:rFonts w:asciiTheme="minorHAnsi" w:hAnsiTheme="minorHAnsi" w:cstheme="minorHAnsi"/>
                <w:color w:val="000000"/>
                <w:lang w:eastAsia="pl-PL"/>
              </w:rPr>
            </w:pPr>
            <w:r w:rsidRPr="004E3F8D">
              <w:rPr>
                <w:rFonts w:asciiTheme="minorHAnsi" w:hAnsiTheme="minorHAnsi" w:cstheme="minorHAnsi"/>
                <w:color w:val="000000"/>
                <w:lang w:eastAsia="pl-PL"/>
              </w:rPr>
              <w:t>są efektem analiz/konsultacji przeprowadzonych bezpośrednio na potrzeby zdiagnozowania sytuacji problemowej dla danego projektu (w szczególności na obszarze realizacji projektu i z udziałem potencjalnej/ wybranej grupy docelowej).</w:t>
            </w:r>
          </w:p>
          <w:p w14:paraId="30C5FB88" w14:textId="77777777" w:rsidR="000A08D9" w:rsidRPr="004E3F8D" w:rsidRDefault="000A08D9" w:rsidP="000A08D9">
            <w:pPr>
              <w:spacing w:after="160"/>
              <w:rPr>
                <w:rFonts w:asciiTheme="minorHAnsi" w:hAnsiTheme="minorHAnsi" w:cstheme="minorHAnsi"/>
                <w:color w:val="000000"/>
                <w:lang w:eastAsia="pl-PL"/>
              </w:rPr>
            </w:pPr>
            <w:r w:rsidRPr="004E3F8D">
              <w:rPr>
                <w:rFonts w:asciiTheme="minorHAnsi" w:hAnsiTheme="minorHAnsi" w:cstheme="minorHAnsi"/>
                <w:b/>
                <w:bCs/>
                <w:color w:val="000000"/>
                <w:lang w:eastAsia="pl-PL"/>
              </w:rPr>
              <w:t xml:space="preserve">1 pkt – </w:t>
            </w:r>
            <w:r w:rsidRPr="004E3F8D">
              <w:rPr>
                <w:rFonts w:asciiTheme="minorHAnsi" w:hAnsiTheme="minorHAnsi" w:cstheme="minorHAnsi"/>
                <w:color w:val="000000"/>
                <w:lang w:eastAsia="pl-PL"/>
              </w:rPr>
              <w:t xml:space="preserve">występuje częściowe powiązanie merytoryczne między danymi a zdefiniowanymi problemami i jednocześnie większość przedstawionych danych spełnia łącznie następujące warunki: </w:t>
            </w:r>
          </w:p>
          <w:p w14:paraId="364F4D19" w14:textId="77777777" w:rsidR="000A08D9" w:rsidRPr="004E3F8D" w:rsidRDefault="000A08D9" w:rsidP="000A08D9">
            <w:pPr>
              <w:numPr>
                <w:ilvl w:val="0"/>
                <w:numId w:val="38"/>
              </w:numPr>
              <w:tabs>
                <w:tab w:val="clear" w:pos="360"/>
              </w:tabs>
              <w:spacing w:after="160" w:line="259" w:lineRule="auto"/>
              <w:ind w:left="742" w:hanging="327"/>
              <w:rPr>
                <w:rFonts w:asciiTheme="minorHAnsi" w:hAnsiTheme="minorHAnsi" w:cstheme="minorHAnsi"/>
                <w:color w:val="000000"/>
                <w:lang w:eastAsia="pl-PL"/>
              </w:rPr>
            </w:pPr>
            <w:r w:rsidRPr="004E3F8D">
              <w:rPr>
                <w:rFonts w:asciiTheme="minorHAnsi" w:hAnsiTheme="minorHAnsi" w:cstheme="minorHAnsi"/>
                <w:color w:val="000000"/>
                <w:lang w:eastAsia="pl-PL"/>
              </w:rPr>
              <w:lastRenderedPageBreak/>
              <w:t>są weryfikowalne poprzez określenie daty i źródła ich pochodzenia,</w:t>
            </w:r>
          </w:p>
          <w:p w14:paraId="1B4D96DE" w14:textId="77777777" w:rsidR="000A08D9" w:rsidRPr="004E3F8D" w:rsidRDefault="000A08D9" w:rsidP="000A08D9">
            <w:pPr>
              <w:numPr>
                <w:ilvl w:val="0"/>
                <w:numId w:val="38"/>
              </w:numPr>
              <w:tabs>
                <w:tab w:val="clear" w:pos="360"/>
              </w:tabs>
              <w:spacing w:after="160" w:line="259" w:lineRule="auto"/>
              <w:ind w:left="742" w:hanging="327"/>
              <w:rPr>
                <w:rFonts w:asciiTheme="minorHAnsi" w:hAnsiTheme="minorHAnsi" w:cstheme="minorHAnsi"/>
                <w:color w:val="000000"/>
                <w:lang w:eastAsia="pl-PL"/>
              </w:rPr>
            </w:pPr>
            <w:r w:rsidRPr="004E3F8D">
              <w:rPr>
                <w:rFonts w:asciiTheme="minorHAnsi" w:hAnsiTheme="minorHAnsi" w:cstheme="minorHAnsi"/>
                <w:color w:val="000000"/>
                <w:lang w:eastAsia="pl-PL"/>
              </w:rPr>
              <w:t>są efektem analiz/konsultacji przeprowadzonych bezpośrednio na potrzeby zdiagnozowania sytuacji problemowej dla danego projektu (w szczególności na obszarze realizacji projektu i z udziałem potencjalnej/ wybranej grupy docelowej).</w:t>
            </w:r>
          </w:p>
          <w:p w14:paraId="0AA193E0" w14:textId="77777777" w:rsidR="000A08D9" w:rsidRPr="004E3F8D" w:rsidRDefault="000A08D9" w:rsidP="000A08D9">
            <w:pPr>
              <w:spacing w:after="160"/>
              <w:rPr>
                <w:rFonts w:asciiTheme="minorHAnsi" w:hAnsiTheme="minorHAnsi" w:cstheme="minorHAnsi"/>
                <w:color w:val="000000"/>
                <w:lang w:eastAsia="pl-PL"/>
              </w:rPr>
            </w:pPr>
            <w:r w:rsidRPr="004E3F8D">
              <w:rPr>
                <w:rFonts w:asciiTheme="minorHAnsi" w:hAnsiTheme="minorHAnsi" w:cstheme="minorHAnsi"/>
                <w:b/>
                <w:bCs/>
                <w:color w:val="000000"/>
                <w:lang w:eastAsia="pl-PL"/>
              </w:rPr>
              <w:t xml:space="preserve">2 pkt – </w:t>
            </w:r>
            <w:r w:rsidRPr="004E3F8D">
              <w:rPr>
                <w:rFonts w:asciiTheme="minorHAnsi" w:hAnsiTheme="minorHAnsi" w:cstheme="minorHAnsi"/>
                <w:color w:val="000000"/>
                <w:lang w:eastAsia="pl-PL"/>
              </w:rPr>
              <w:t xml:space="preserve">występuje pełne powiązanie merytoryczne między danymi a zdefiniowanymi problemami i jednocześnie większość przedstawionych danych spełnia łącznie następujące warunki: </w:t>
            </w:r>
          </w:p>
          <w:p w14:paraId="73B2A7F4" w14:textId="77777777" w:rsidR="000A08D9" w:rsidRPr="004E3F8D" w:rsidRDefault="000A08D9" w:rsidP="000A08D9">
            <w:pPr>
              <w:numPr>
                <w:ilvl w:val="0"/>
                <w:numId w:val="37"/>
              </w:numPr>
              <w:spacing w:after="160" w:line="259" w:lineRule="auto"/>
              <w:rPr>
                <w:rFonts w:asciiTheme="minorHAnsi" w:hAnsiTheme="minorHAnsi" w:cstheme="minorHAnsi"/>
                <w:color w:val="000000"/>
                <w:lang w:eastAsia="pl-PL"/>
              </w:rPr>
            </w:pPr>
            <w:r w:rsidRPr="004E3F8D">
              <w:rPr>
                <w:rFonts w:asciiTheme="minorHAnsi" w:hAnsiTheme="minorHAnsi" w:cstheme="minorHAnsi"/>
                <w:color w:val="000000"/>
                <w:lang w:eastAsia="pl-PL"/>
              </w:rPr>
              <w:t>są weryfikowalne poprzez określenie daty i źródła ich pochodzenia,</w:t>
            </w:r>
          </w:p>
          <w:p w14:paraId="1F4D3337" w14:textId="27E22298" w:rsidR="000A08D9" w:rsidRPr="004E3F8D" w:rsidRDefault="000A08D9" w:rsidP="000A08D9">
            <w:pPr>
              <w:rPr>
                <w:rFonts w:asciiTheme="minorHAnsi" w:hAnsiTheme="minorHAnsi" w:cstheme="minorHAnsi"/>
                <w:b/>
                <w:lang w:eastAsia="pl-PL"/>
              </w:rPr>
            </w:pPr>
            <w:r w:rsidRPr="004E3F8D">
              <w:rPr>
                <w:rFonts w:asciiTheme="minorHAnsi" w:hAnsiTheme="minorHAnsi" w:cstheme="minorHAnsi"/>
                <w:color w:val="000000"/>
                <w:lang w:eastAsia="pl-PL"/>
              </w:rPr>
              <w:t>są efektem analiz/konsultacji przeprowadzonych bezpośrednio na potrzeby zdiagnozowania sytuacji problemowej dla danego projektu (w szczególności na obszarze realizacji projektu i z udziałem potencjalnej/ wybranej grupy docelowej).</w:t>
            </w:r>
          </w:p>
        </w:tc>
      </w:tr>
      <w:tr w:rsidR="000A08D9" w:rsidRPr="004E3F8D" w14:paraId="03C76C88" w14:textId="77777777" w:rsidTr="00FC169D">
        <w:trPr>
          <w:trHeight w:val="600"/>
        </w:trPr>
        <w:tc>
          <w:tcPr>
            <w:tcW w:w="675" w:type="dxa"/>
            <w:vAlign w:val="center"/>
          </w:tcPr>
          <w:p w14:paraId="3133973E" w14:textId="6AAFFA1B" w:rsidR="000A08D9" w:rsidRPr="004E3F8D" w:rsidRDefault="00275BFA" w:rsidP="000A08D9">
            <w:pPr>
              <w:spacing w:before="30" w:after="30" w:line="240" w:lineRule="auto"/>
              <w:rPr>
                <w:rFonts w:asciiTheme="minorHAnsi" w:hAnsiTheme="minorHAnsi" w:cstheme="minorHAnsi"/>
              </w:rPr>
            </w:pPr>
            <w:r>
              <w:rPr>
                <w:rFonts w:asciiTheme="minorHAnsi" w:hAnsiTheme="minorHAnsi" w:cstheme="minorHAnsi"/>
              </w:rPr>
              <w:lastRenderedPageBreak/>
              <w:t>19</w:t>
            </w:r>
          </w:p>
        </w:tc>
        <w:tc>
          <w:tcPr>
            <w:tcW w:w="4705" w:type="dxa"/>
          </w:tcPr>
          <w:p w14:paraId="233DF21A" w14:textId="772DCE6F" w:rsidR="000A08D9" w:rsidRPr="004E3F8D" w:rsidRDefault="000A08D9" w:rsidP="000A08D9">
            <w:pPr>
              <w:tabs>
                <w:tab w:val="left" w:pos="3690"/>
              </w:tabs>
              <w:spacing w:before="30" w:after="30" w:line="240" w:lineRule="auto"/>
              <w:rPr>
                <w:rFonts w:asciiTheme="minorHAnsi" w:hAnsiTheme="minorHAnsi" w:cstheme="minorHAnsi"/>
              </w:rPr>
            </w:pPr>
            <w:r w:rsidRPr="004E3F8D">
              <w:rPr>
                <w:rFonts w:asciiTheme="minorHAnsi" w:hAnsiTheme="minorHAnsi" w:cstheme="minorHAnsi"/>
              </w:rPr>
              <w:t>Kompleksowość projektu</w:t>
            </w:r>
          </w:p>
        </w:tc>
        <w:tc>
          <w:tcPr>
            <w:tcW w:w="2560" w:type="dxa"/>
            <w:noWrap/>
          </w:tcPr>
          <w:p w14:paraId="22EE7A6D" w14:textId="77777777" w:rsidR="004821B3" w:rsidRDefault="004821B3" w:rsidP="004821B3">
            <w:pPr>
              <w:spacing w:before="30" w:after="30" w:line="240" w:lineRule="auto"/>
              <w:rPr>
                <w:rFonts w:asciiTheme="minorHAnsi" w:hAnsiTheme="minorHAnsi" w:cstheme="minorHAnsi"/>
                <w:b/>
              </w:rPr>
            </w:pPr>
            <w:r>
              <w:rPr>
                <w:rFonts w:asciiTheme="minorHAnsi" w:hAnsiTheme="minorHAnsi" w:cstheme="minorHAnsi"/>
                <w:b/>
              </w:rPr>
              <w:t>2. Kryteria merytoryczne</w:t>
            </w:r>
          </w:p>
          <w:p w14:paraId="31DB6A6F" w14:textId="77777777" w:rsidR="004821B3" w:rsidRDefault="004821B3" w:rsidP="004821B3">
            <w:pPr>
              <w:spacing w:before="30" w:after="30" w:line="240" w:lineRule="auto"/>
              <w:rPr>
                <w:rFonts w:asciiTheme="minorHAnsi" w:hAnsiTheme="minorHAnsi" w:cstheme="minorHAnsi"/>
                <w:b/>
              </w:rPr>
            </w:pPr>
          </w:p>
          <w:p w14:paraId="65F5D4B8" w14:textId="0DDBE162" w:rsidR="004821B3" w:rsidRDefault="004821B3" w:rsidP="004821B3">
            <w:pPr>
              <w:spacing w:before="30" w:after="30" w:line="240" w:lineRule="auto"/>
              <w:rPr>
                <w:rFonts w:asciiTheme="minorHAnsi" w:hAnsiTheme="minorHAnsi" w:cstheme="minorHAnsi"/>
                <w:b/>
              </w:rPr>
            </w:pPr>
            <w:r w:rsidRPr="00275BFA">
              <w:rPr>
                <w:rFonts w:asciiTheme="minorHAnsi" w:hAnsiTheme="minorHAnsi" w:cstheme="minorHAnsi"/>
                <w:b/>
              </w:rPr>
              <w:t>2.3. Kryteria strategiczne</w:t>
            </w:r>
            <w:r>
              <w:rPr>
                <w:rFonts w:asciiTheme="minorHAnsi" w:hAnsiTheme="minorHAnsi" w:cstheme="minorHAnsi"/>
                <w:b/>
              </w:rPr>
              <w:br/>
            </w:r>
          </w:p>
          <w:p w14:paraId="05C6B9A2" w14:textId="754B5481" w:rsidR="000A08D9" w:rsidRPr="00275BFA" w:rsidRDefault="000A08D9" w:rsidP="000A08D9">
            <w:pPr>
              <w:spacing w:before="30" w:after="30" w:line="240" w:lineRule="auto"/>
              <w:rPr>
                <w:rFonts w:asciiTheme="minorHAnsi" w:hAnsiTheme="minorHAnsi" w:cstheme="minorHAnsi"/>
                <w:b/>
              </w:rPr>
            </w:pPr>
            <w:r w:rsidRPr="00275BFA">
              <w:rPr>
                <w:rFonts w:asciiTheme="minorHAnsi" w:hAnsiTheme="minorHAnsi" w:cstheme="minorHAnsi"/>
                <w:b/>
              </w:rPr>
              <w:t>2.3.2. Obszar B: Oddziaływanie projektu</w:t>
            </w:r>
          </w:p>
          <w:p w14:paraId="389FD973" w14:textId="77777777" w:rsidR="000A08D9" w:rsidRPr="004E3F8D" w:rsidRDefault="000A08D9" w:rsidP="000A08D9">
            <w:pPr>
              <w:spacing w:before="30" w:after="30" w:line="240" w:lineRule="auto"/>
              <w:rPr>
                <w:rFonts w:asciiTheme="minorHAnsi" w:hAnsiTheme="minorHAnsi" w:cstheme="minorHAnsi"/>
              </w:rPr>
            </w:pPr>
          </w:p>
          <w:p w14:paraId="1A7D9B5A" w14:textId="50790B96" w:rsidR="000A08D9" w:rsidRPr="004E3F8D" w:rsidRDefault="000A08D9" w:rsidP="000A08D9">
            <w:pPr>
              <w:spacing w:before="30" w:after="30" w:line="240" w:lineRule="auto"/>
              <w:rPr>
                <w:rFonts w:asciiTheme="minorHAnsi" w:hAnsiTheme="minorHAnsi" w:cstheme="minorHAnsi"/>
              </w:rPr>
            </w:pPr>
            <w:r w:rsidRPr="004E3F8D">
              <w:rPr>
                <w:rFonts w:asciiTheme="minorHAnsi" w:hAnsiTheme="minorHAnsi" w:cstheme="minorHAnsi"/>
              </w:rPr>
              <w:t>Kryterium punktowe</w:t>
            </w:r>
          </w:p>
        </w:tc>
        <w:tc>
          <w:tcPr>
            <w:tcW w:w="6661" w:type="dxa"/>
            <w:noWrap/>
          </w:tcPr>
          <w:p w14:paraId="58876626" w14:textId="77777777" w:rsidR="000A08D9" w:rsidRPr="004E3F8D" w:rsidRDefault="000A08D9" w:rsidP="000A08D9">
            <w:pPr>
              <w:rPr>
                <w:rFonts w:asciiTheme="minorHAnsi" w:hAnsiTheme="minorHAnsi" w:cstheme="minorHAnsi"/>
                <w:lang w:eastAsia="pl-PL"/>
              </w:rPr>
            </w:pPr>
            <w:r w:rsidRPr="00275BFA">
              <w:rPr>
                <w:rFonts w:asciiTheme="minorHAnsi" w:hAnsiTheme="minorHAnsi" w:cstheme="minorHAnsi"/>
                <w:lang w:eastAsia="pl-PL"/>
              </w:rPr>
              <w:t>Ocenie podlega kompleksowość</w:t>
            </w:r>
            <w:r w:rsidRPr="004E3F8D">
              <w:rPr>
                <w:rFonts w:asciiTheme="minorHAnsi" w:hAnsiTheme="minorHAnsi" w:cstheme="minorHAnsi"/>
                <w:lang w:eastAsia="pl-PL"/>
              </w:rPr>
              <w:t xml:space="preserve"> projektu z punktu widzenia skutecznego i trwałego rozwiązania problemu, tj.:</w:t>
            </w:r>
          </w:p>
          <w:p w14:paraId="5D66AF73" w14:textId="77777777" w:rsidR="000A08D9" w:rsidRPr="004E3F8D" w:rsidRDefault="000A08D9" w:rsidP="000A08D9">
            <w:pPr>
              <w:rPr>
                <w:rFonts w:asciiTheme="minorHAnsi" w:hAnsiTheme="minorHAnsi" w:cstheme="minorHAnsi"/>
                <w:u w:val="single"/>
                <w:lang w:eastAsia="pl-PL"/>
              </w:rPr>
            </w:pPr>
            <w:r w:rsidRPr="004E3F8D">
              <w:rPr>
                <w:rFonts w:asciiTheme="minorHAnsi" w:hAnsiTheme="minorHAnsi" w:cstheme="minorHAnsi"/>
                <w:u w:val="single"/>
                <w:lang w:eastAsia="pl-PL"/>
              </w:rPr>
              <w:t>Zakres zadań w kontekście problemów</w:t>
            </w:r>
          </w:p>
          <w:p w14:paraId="4765A671" w14:textId="77777777" w:rsidR="000A08D9" w:rsidRPr="004E3F8D" w:rsidRDefault="000A08D9" w:rsidP="000A08D9">
            <w:pPr>
              <w:rPr>
                <w:rFonts w:asciiTheme="minorHAnsi" w:hAnsiTheme="minorHAnsi" w:cstheme="minorHAnsi"/>
                <w:lang w:eastAsia="pl-PL"/>
              </w:rPr>
            </w:pPr>
            <w:r w:rsidRPr="004E3F8D">
              <w:rPr>
                <w:rFonts w:asciiTheme="minorHAnsi" w:hAnsiTheme="minorHAnsi" w:cstheme="minorHAnsi"/>
                <w:b/>
                <w:bCs/>
                <w:lang w:eastAsia="pl-PL"/>
              </w:rPr>
              <w:t xml:space="preserve">0 pkt – </w:t>
            </w:r>
            <w:r w:rsidRPr="004E3F8D">
              <w:rPr>
                <w:rFonts w:asciiTheme="minorHAnsi" w:hAnsiTheme="minorHAnsi" w:cstheme="minorHAnsi"/>
                <w:lang w:eastAsia="pl-PL"/>
              </w:rPr>
              <w:t>zakres i rodzaj  udzielanego wsparcia nie wynika ze zidentyfikowanych problemów grupy docelowej i w większości nie jest adekwatny i dopasowany do potrzeb i barier uczestników projektu.</w:t>
            </w:r>
          </w:p>
          <w:p w14:paraId="21AF2AD3" w14:textId="77777777" w:rsidR="000A08D9" w:rsidRPr="004E3F8D" w:rsidRDefault="000A08D9" w:rsidP="000A08D9">
            <w:pPr>
              <w:rPr>
                <w:rFonts w:asciiTheme="minorHAnsi" w:hAnsiTheme="minorHAnsi" w:cstheme="minorHAnsi"/>
                <w:lang w:eastAsia="pl-PL"/>
              </w:rPr>
            </w:pPr>
            <w:r w:rsidRPr="004E3F8D">
              <w:rPr>
                <w:rFonts w:asciiTheme="minorHAnsi" w:hAnsiTheme="minorHAnsi" w:cstheme="minorHAnsi"/>
                <w:b/>
                <w:bCs/>
                <w:lang w:eastAsia="pl-PL"/>
              </w:rPr>
              <w:t xml:space="preserve">1 pkt – </w:t>
            </w:r>
            <w:r w:rsidRPr="004E3F8D">
              <w:rPr>
                <w:rFonts w:asciiTheme="minorHAnsi" w:hAnsiTheme="minorHAnsi" w:cstheme="minorHAnsi"/>
                <w:lang w:eastAsia="pl-PL"/>
              </w:rPr>
              <w:t>zakres i rodzaj  udzielanego wsparcia w większości wynika ze zidentyfikowanych problemów grupy docelowej i w większości jest adekwatny i dopasowany do potrzeb i barier uczestników projektu.</w:t>
            </w:r>
          </w:p>
          <w:p w14:paraId="580A9819" w14:textId="77777777" w:rsidR="000A08D9" w:rsidRPr="004E3F8D" w:rsidRDefault="000A08D9" w:rsidP="000A08D9">
            <w:pPr>
              <w:rPr>
                <w:rFonts w:asciiTheme="minorHAnsi" w:hAnsiTheme="minorHAnsi" w:cstheme="minorHAnsi"/>
                <w:lang w:eastAsia="pl-PL"/>
              </w:rPr>
            </w:pPr>
            <w:r w:rsidRPr="004E3F8D">
              <w:rPr>
                <w:rFonts w:asciiTheme="minorHAnsi" w:hAnsiTheme="minorHAnsi" w:cstheme="minorHAnsi"/>
                <w:b/>
                <w:bCs/>
                <w:lang w:eastAsia="pl-PL"/>
              </w:rPr>
              <w:lastRenderedPageBreak/>
              <w:t xml:space="preserve">3 pkt – </w:t>
            </w:r>
            <w:r w:rsidRPr="004E3F8D">
              <w:rPr>
                <w:rFonts w:asciiTheme="minorHAnsi" w:hAnsiTheme="minorHAnsi" w:cstheme="minorHAnsi"/>
                <w:lang w:eastAsia="pl-PL"/>
              </w:rPr>
              <w:t>zakres i rodzaj udzielanego wsparcia w całości wynika ze zidentyfikowanych problemów grupy docelowej i w całości jest adekwatny i dopasowany do potrzeb i barier uczestników projektu.</w:t>
            </w:r>
          </w:p>
          <w:p w14:paraId="2979E0CF" w14:textId="77777777" w:rsidR="000A08D9" w:rsidRPr="004E3F8D" w:rsidRDefault="000A08D9" w:rsidP="000A08D9">
            <w:pPr>
              <w:rPr>
                <w:rFonts w:asciiTheme="minorHAnsi" w:hAnsiTheme="minorHAnsi" w:cstheme="minorHAnsi"/>
                <w:u w:val="single"/>
                <w:lang w:eastAsia="pl-PL"/>
              </w:rPr>
            </w:pPr>
            <w:r w:rsidRPr="004E3F8D">
              <w:rPr>
                <w:rFonts w:asciiTheme="minorHAnsi" w:hAnsiTheme="minorHAnsi" w:cstheme="minorHAnsi"/>
                <w:u w:val="single"/>
                <w:lang w:eastAsia="pl-PL"/>
              </w:rPr>
              <w:t>Jakość zadań</w:t>
            </w:r>
          </w:p>
          <w:p w14:paraId="43B223FD" w14:textId="77777777" w:rsidR="000A08D9" w:rsidRPr="004E3F8D" w:rsidRDefault="000A08D9" w:rsidP="000A08D9">
            <w:pPr>
              <w:rPr>
                <w:rFonts w:asciiTheme="minorHAnsi" w:hAnsiTheme="minorHAnsi" w:cstheme="minorHAnsi"/>
                <w:lang w:eastAsia="pl-PL"/>
              </w:rPr>
            </w:pPr>
            <w:r w:rsidRPr="004E3F8D">
              <w:rPr>
                <w:rFonts w:asciiTheme="minorHAnsi" w:hAnsiTheme="minorHAnsi" w:cstheme="minorHAnsi"/>
                <w:b/>
                <w:bCs/>
                <w:lang w:eastAsia="pl-PL"/>
              </w:rPr>
              <w:t>0 pkt –</w:t>
            </w:r>
            <w:r w:rsidRPr="004E3F8D">
              <w:rPr>
                <w:rFonts w:asciiTheme="minorHAnsi" w:hAnsiTheme="minorHAnsi" w:cstheme="minorHAnsi"/>
                <w:lang w:eastAsia="pl-PL"/>
              </w:rPr>
              <w:t xml:space="preserve"> zaplanowane zadania w większości nie pozwolą na realizację wsparcia o odpowiedniej jakości merytorycznej, z uwzględnieniem podmiotu odpowiedzialnego za realizację zadań (w tym zakresu zadań i roli partnerów – jeśli dotyczy) , okresu realizacji zadań oraz identyfikacji ryzyka i sposobów jego ograniczania, w tym dotyczącego procesu rekrutacji uczestników do projektu.</w:t>
            </w:r>
          </w:p>
          <w:p w14:paraId="241B82FE" w14:textId="77777777" w:rsidR="000A08D9" w:rsidRPr="004E3F8D" w:rsidRDefault="000A08D9" w:rsidP="000A08D9">
            <w:pPr>
              <w:rPr>
                <w:rFonts w:asciiTheme="minorHAnsi" w:hAnsiTheme="minorHAnsi" w:cstheme="minorHAnsi"/>
                <w:lang w:eastAsia="pl-PL"/>
              </w:rPr>
            </w:pPr>
            <w:r w:rsidRPr="004E3F8D">
              <w:rPr>
                <w:rFonts w:asciiTheme="minorHAnsi" w:hAnsiTheme="minorHAnsi" w:cstheme="minorHAnsi"/>
                <w:b/>
                <w:bCs/>
                <w:lang w:eastAsia="pl-PL"/>
              </w:rPr>
              <w:t>1 pkt –</w:t>
            </w:r>
            <w:r w:rsidRPr="004E3F8D">
              <w:rPr>
                <w:rFonts w:asciiTheme="minorHAnsi" w:hAnsiTheme="minorHAnsi" w:cstheme="minorHAnsi"/>
                <w:lang w:eastAsia="pl-PL"/>
              </w:rPr>
              <w:t xml:space="preserve"> zaplanowane zadania w większości pozwolą na realizację wsparcia o odpowiedniej jakości merytorycznej, z uwzględnieniem podmiotu odpowiedzialnego za realizację zadań (w tym zakresu zadań i roli partnerów – jeśli dotyczy), okresu realizacji zadań oraz identyfikacji ryzyka i sposobów jego ograniczania, w tym dotyczącego procesu rekrutacji uczestników do projektu.</w:t>
            </w:r>
          </w:p>
          <w:p w14:paraId="5FBD7F3F" w14:textId="4E7D1B32" w:rsidR="000A08D9" w:rsidRPr="004E3F8D" w:rsidRDefault="000A08D9" w:rsidP="000A08D9">
            <w:pPr>
              <w:rPr>
                <w:rFonts w:asciiTheme="minorHAnsi" w:hAnsiTheme="minorHAnsi" w:cstheme="minorHAnsi"/>
                <w:b/>
                <w:color w:val="000000"/>
                <w:lang w:eastAsia="pl-PL"/>
              </w:rPr>
            </w:pPr>
            <w:r w:rsidRPr="004E3F8D">
              <w:rPr>
                <w:rFonts w:asciiTheme="minorHAnsi" w:hAnsiTheme="minorHAnsi" w:cstheme="minorHAnsi"/>
                <w:b/>
                <w:bCs/>
                <w:lang w:eastAsia="pl-PL"/>
              </w:rPr>
              <w:t>3 pkt –</w:t>
            </w:r>
            <w:r w:rsidRPr="004E3F8D">
              <w:rPr>
                <w:rFonts w:asciiTheme="minorHAnsi" w:hAnsiTheme="minorHAnsi" w:cstheme="minorHAnsi"/>
                <w:lang w:eastAsia="pl-PL"/>
              </w:rPr>
              <w:t xml:space="preserve"> zaplanowane zadania w całości pozwolą na realizację wsparcia o odpowiedniej jakości merytorycznej, z uwzględnieniem podmiotu odpowiedzialnego za realizację zadań (w tym zakresu zadań i roli partnerów – jeśli dotyczy) , okresu realizacji zadań oraz identyfikacji ryzyka i sposobów jego ograniczania, w tym dotyczącego procesu rekrutacji uczestników do projektu.</w:t>
            </w:r>
          </w:p>
        </w:tc>
      </w:tr>
      <w:tr w:rsidR="000A08D9" w:rsidRPr="004E3F8D" w14:paraId="3B7D2243" w14:textId="77777777" w:rsidTr="00FC169D">
        <w:trPr>
          <w:trHeight w:val="600"/>
        </w:trPr>
        <w:tc>
          <w:tcPr>
            <w:tcW w:w="675" w:type="dxa"/>
            <w:vAlign w:val="center"/>
          </w:tcPr>
          <w:p w14:paraId="2EE895FD" w14:textId="2CF21434" w:rsidR="000A08D9" w:rsidRPr="004E3F8D" w:rsidRDefault="00275BFA" w:rsidP="000A08D9">
            <w:pPr>
              <w:spacing w:before="30" w:after="30" w:line="240" w:lineRule="auto"/>
              <w:rPr>
                <w:rFonts w:asciiTheme="minorHAnsi" w:hAnsiTheme="minorHAnsi" w:cstheme="minorHAnsi"/>
              </w:rPr>
            </w:pPr>
            <w:r>
              <w:rPr>
                <w:rFonts w:asciiTheme="minorHAnsi" w:hAnsiTheme="minorHAnsi" w:cstheme="minorHAnsi"/>
              </w:rPr>
              <w:lastRenderedPageBreak/>
              <w:t>20</w:t>
            </w:r>
          </w:p>
        </w:tc>
        <w:tc>
          <w:tcPr>
            <w:tcW w:w="4705" w:type="dxa"/>
          </w:tcPr>
          <w:p w14:paraId="2BCECCB3" w14:textId="4E28D5C9" w:rsidR="000A08D9" w:rsidRPr="004E3F8D" w:rsidRDefault="000A08D9" w:rsidP="000A08D9">
            <w:pPr>
              <w:tabs>
                <w:tab w:val="left" w:pos="3690"/>
              </w:tabs>
              <w:spacing w:before="30" w:after="30" w:line="240" w:lineRule="auto"/>
              <w:rPr>
                <w:rFonts w:asciiTheme="minorHAnsi" w:hAnsiTheme="minorHAnsi" w:cstheme="minorHAnsi"/>
              </w:rPr>
            </w:pPr>
            <w:r w:rsidRPr="004E3F8D">
              <w:rPr>
                <w:rFonts w:asciiTheme="minorHAnsi" w:hAnsiTheme="minorHAnsi" w:cstheme="minorHAnsi"/>
              </w:rPr>
              <w:t>Komplementarność projektu</w:t>
            </w:r>
          </w:p>
        </w:tc>
        <w:tc>
          <w:tcPr>
            <w:tcW w:w="2560" w:type="dxa"/>
            <w:noWrap/>
          </w:tcPr>
          <w:p w14:paraId="501ECD6A" w14:textId="77777777" w:rsidR="004821B3" w:rsidRDefault="004821B3" w:rsidP="004821B3">
            <w:pPr>
              <w:spacing w:before="30" w:after="30" w:line="240" w:lineRule="auto"/>
              <w:rPr>
                <w:rFonts w:asciiTheme="minorHAnsi" w:hAnsiTheme="minorHAnsi" w:cstheme="minorHAnsi"/>
                <w:b/>
              </w:rPr>
            </w:pPr>
            <w:r>
              <w:rPr>
                <w:rFonts w:asciiTheme="minorHAnsi" w:hAnsiTheme="minorHAnsi" w:cstheme="minorHAnsi"/>
                <w:b/>
              </w:rPr>
              <w:t>2. Kryteria merytoryczne</w:t>
            </w:r>
          </w:p>
          <w:p w14:paraId="48BB3CC4" w14:textId="77777777" w:rsidR="004821B3" w:rsidRDefault="004821B3" w:rsidP="004821B3">
            <w:pPr>
              <w:spacing w:before="30" w:after="30" w:line="240" w:lineRule="auto"/>
              <w:rPr>
                <w:rFonts w:asciiTheme="minorHAnsi" w:hAnsiTheme="minorHAnsi" w:cstheme="minorHAnsi"/>
                <w:b/>
              </w:rPr>
            </w:pPr>
          </w:p>
          <w:p w14:paraId="18BAC4DB" w14:textId="56D617ED" w:rsidR="004821B3" w:rsidRDefault="004821B3" w:rsidP="004821B3">
            <w:pPr>
              <w:spacing w:before="30" w:after="30" w:line="240" w:lineRule="auto"/>
              <w:rPr>
                <w:rFonts w:asciiTheme="minorHAnsi" w:hAnsiTheme="minorHAnsi" w:cstheme="minorHAnsi"/>
                <w:b/>
              </w:rPr>
            </w:pPr>
            <w:r w:rsidRPr="00275BFA">
              <w:rPr>
                <w:rFonts w:asciiTheme="minorHAnsi" w:hAnsiTheme="minorHAnsi" w:cstheme="minorHAnsi"/>
                <w:b/>
              </w:rPr>
              <w:t>2.3. Kryteria strategiczne</w:t>
            </w:r>
            <w:r>
              <w:rPr>
                <w:rFonts w:asciiTheme="minorHAnsi" w:hAnsiTheme="minorHAnsi" w:cstheme="minorHAnsi"/>
                <w:b/>
              </w:rPr>
              <w:br/>
            </w:r>
          </w:p>
          <w:p w14:paraId="223EC29E" w14:textId="4762148A" w:rsidR="000A08D9" w:rsidRPr="00275BFA" w:rsidRDefault="000A08D9" w:rsidP="000A08D9">
            <w:pPr>
              <w:spacing w:before="30" w:after="30" w:line="240" w:lineRule="auto"/>
              <w:rPr>
                <w:rFonts w:asciiTheme="minorHAnsi" w:hAnsiTheme="minorHAnsi" w:cstheme="minorHAnsi"/>
                <w:b/>
              </w:rPr>
            </w:pPr>
            <w:r w:rsidRPr="00275BFA">
              <w:rPr>
                <w:rFonts w:asciiTheme="minorHAnsi" w:hAnsiTheme="minorHAnsi" w:cstheme="minorHAnsi"/>
                <w:b/>
              </w:rPr>
              <w:lastRenderedPageBreak/>
              <w:t>2.3.2. Obszar B: Oddziaływanie projektu</w:t>
            </w:r>
          </w:p>
          <w:p w14:paraId="5CBCEC42" w14:textId="77777777" w:rsidR="000A08D9" w:rsidRPr="004E3F8D" w:rsidRDefault="000A08D9" w:rsidP="000A08D9">
            <w:pPr>
              <w:spacing w:before="30" w:after="30" w:line="240" w:lineRule="auto"/>
              <w:rPr>
                <w:rFonts w:asciiTheme="minorHAnsi" w:hAnsiTheme="minorHAnsi" w:cstheme="minorHAnsi"/>
              </w:rPr>
            </w:pPr>
          </w:p>
          <w:p w14:paraId="378FB4F0" w14:textId="56C0770B" w:rsidR="000A08D9" w:rsidRPr="004E3F8D" w:rsidRDefault="000A08D9" w:rsidP="000A08D9">
            <w:pPr>
              <w:spacing w:before="30" w:after="30" w:line="240" w:lineRule="auto"/>
              <w:rPr>
                <w:rFonts w:asciiTheme="minorHAnsi" w:hAnsiTheme="minorHAnsi" w:cstheme="minorHAnsi"/>
              </w:rPr>
            </w:pPr>
            <w:r w:rsidRPr="004E3F8D">
              <w:rPr>
                <w:rFonts w:asciiTheme="minorHAnsi" w:hAnsiTheme="minorHAnsi" w:cstheme="minorHAnsi"/>
              </w:rPr>
              <w:t>Kryterium punktowe</w:t>
            </w:r>
          </w:p>
        </w:tc>
        <w:tc>
          <w:tcPr>
            <w:tcW w:w="6661" w:type="dxa"/>
            <w:noWrap/>
          </w:tcPr>
          <w:p w14:paraId="5805E0D1" w14:textId="77777777" w:rsidR="000A08D9" w:rsidRPr="004E3F8D" w:rsidRDefault="000A08D9" w:rsidP="000A08D9">
            <w:pPr>
              <w:rPr>
                <w:rFonts w:asciiTheme="minorHAnsi" w:hAnsiTheme="minorHAnsi" w:cstheme="minorHAnsi"/>
                <w:lang w:eastAsia="pl-PL"/>
              </w:rPr>
            </w:pPr>
            <w:r w:rsidRPr="004E3F8D">
              <w:rPr>
                <w:rFonts w:asciiTheme="minorHAnsi" w:hAnsiTheme="minorHAnsi" w:cstheme="minorHAnsi"/>
                <w:b/>
                <w:lang w:eastAsia="pl-PL"/>
              </w:rPr>
              <w:lastRenderedPageBreak/>
              <w:t>Ocenie podlega</w:t>
            </w:r>
            <w:r w:rsidRPr="004E3F8D">
              <w:rPr>
                <w:rFonts w:asciiTheme="minorHAnsi" w:hAnsiTheme="minorHAnsi" w:cstheme="minorHAnsi"/>
                <w:lang w:eastAsia="pl-PL"/>
              </w:rPr>
              <w:t xml:space="preserve"> związek projektu z innymi projektami/ przedsięwzięciami (niezależnie od źródła finansowania), tj.:</w:t>
            </w:r>
          </w:p>
          <w:p w14:paraId="748EA311" w14:textId="77777777" w:rsidR="000A08D9" w:rsidRPr="004E3F8D" w:rsidRDefault="000A08D9" w:rsidP="000A08D9">
            <w:pPr>
              <w:rPr>
                <w:rFonts w:asciiTheme="minorHAnsi" w:hAnsiTheme="minorHAnsi" w:cstheme="minorHAnsi"/>
                <w:lang w:eastAsia="pl-PL"/>
              </w:rPr>
            </w:pPr>
            <w:r w:rsidRPr="004E3F8D">
              <w:rPr>
                <w:rFonts w:asciiTheme="minorHAnsi" w:hAnsiTheme="minorHAnsi" w:cstheme="minorHAnsi"/>
                <w:b/>
                <w:bCs/>
                <w:lang w:eastAsia="pl-PL"/>
              </w:rPr>
              <w:t xml:space="preserve">0 pkt – </w:t>
            </w:r>
            <w:r w:rsidRPr="004E3F8D">
              <w:rPr>
                <w:rFonts w:asciiTheme="minorHAnsi" w:hAnsiTheme="minorHAnsi" w:cstheme="minorHAnsi"/>
                <w:lang w:eastAsia="pl-PL"/>
              </w:rPr>
              <w:t xml:space="preserve">nie wskazano przykładu powiązań między projektami/ przedsięwzięciami zrealizowanymi, będącymi w trakcie realizacji lub które </w:t>
            </w:r>
            <w:r w:rsidRPr="004E3F8D">
              <w:rPr>
                <w:rFonts w:asciiTheme="minorHAnsi" w:hAnsiTheme="minorHAnsi" w:cstheme="minorHAnsi"/>
                <w:lang w:eastAsia="pl-PL"/>
              </w:rPr>
              <w:lastRenderedPageBreak/>
              <w:t>uzyskały decyzję o przyznaniu dofinansowania (niezależnie od źródła finansowania), spełniającymi następujące warunki:</w:t>
            </w:r>
          </w:p>
          <w:p w14:paraId="1F12A7A8" w14:textId="77777777" w:rsidR="000A08D9" w:rsidRPr="004E3F8D" w:rsidRDefault="000A08D9" w:rsidP="000A08D9">
            <w:pPr>
              <w:pStyle w:val="Akapitzlist"/>
              <w:numPr>
                <w:ilvl w:val="0"/>
                <w:numId w:val="22"/>
              </w:numPr>
              <w:tabs>
                <w:tab w:val="left" w:pos="176"/>
                <w:tab w:val="num" w:pos="1026"/>
              </w:tabs>
              <w:spacing w:after="160"/>
              <w:rPr>
                <w:rFonts w:asciiTheme="minorHAnsi" w:hAnsiTheme="minorHAnsi" w:cstheme="minorHAnsi"/>
                <w:lang w:eastAsia="pl-PL"/>
              </w:rPr>
            </w:pPr>
            <w:r w:rsidRPr="004E3F8D">
              <w:rPr>
                <w:rFonts w:asciiTheme="minorHAnsi" w:hAnsiTheme="minorHAnsi" w:cstheme="minorHAnsi"/>
                <w:lang w:eastAsia="pl-PL"/>
              </w:rPr>
              <w:t>projekty/ przedsięwzięcia warunkują się wzajemnie (stanowią następujące po sobie etapy szerszego przedsięwzięcia)</w:t>
            </w:r>
          </w:p>
          <w:p w14:paraId="29B6A1D6" w14:textId="77777777" w:rsidR="000A08D9" w:rsidRPr="004E3F8D" w:rsidRDefault="000A08D9" w:rsidP="000A08D9">
            <w:pPr>
              <w:rPr>
                <w:rFonts w:asciiTheme="minorHAnsi" w:hAnsiTheme="minorHAnsi" w:cstheme="minorHAnsi"/>
                <w:lang w:eastAsia="pl-PL"/>
              </w:rPr>
            </w:pPr>
            <w:r w:rsidRPr="004E3F8D">
              <w:rPr>
                <w:rFonts w:asciiTheme="minorHAnsi" w:hAnsiTheme="minorHAnsi" w:cstheme="minorHAnsi"/>
                <w:lang w:eastAsia="pl-PL"/>
              </w:rPr>
              <w:t>lub</w:t>
            </w:r>
          </w:p>
          <w:p w14:paraId="5E6B655C" w14:textId="77777777" w:rsidR="000A08D9" w:rsidRPr="004E3F8D" w:rsidRDefault="000A08D9" w:rsidP="000A08D9">
            <w:pPr>
              <w:pStyle w:val="Akapitzlist"/>
              <w:numPr>
                <w:ilvl w:val="0"/>
                <w:numId w:val="22"/>
              </w:numPr>
              <w:tabs>
                <w:tab w:val="num" w:pos="1026"/>
              </w:tabs>
              <w:spacing w:after="160"/>
              <w:rPr>
                <w:rFonts w:asciiTheme="minorHAnsi" w:hAnsiTheme="minorHAnsi" w:cstheme="minorHAnsi"/>
                <w:lang w:eastAsia="pl-PL"/>
              </w:rPr>
            </w:pPr>
            <w:r w:rsidRPr="004E3F8D">
              <w:rPr>
                <w:rFonts w:asciiTheme="minorHAnsi" w:hAnsiTheme="minorHAnsi" w:cstheme="minorHAnsi"/>
                <w:lang w:eastAsia="pl-PL"/>
              </w:rPr>
              <w:t xml:space="preserve">projekty/ przedsięwzięcia wzmacniają się wzajemnie. </w:t>
            </w:r>
          </w:p>
          <w:p w14:paraId="591C535C" w14:textId="77777777" w:rsidR="000A08D9" w:rsidRPr="004E3F8D" w:rsidRDefault="000A08D9" w:rsidP="000A08D9">
            <w:pPr>
              <w:rPr>
                <w:rFonts w:asciiTheme="minorHAnsi" w:hAnsiTheme="minorHAnsi" w:cstheme="minorHAnsi"/>
                <w:lang w:eastAsia="pl-PL"/>
              </w:rPr>
            </w:pPr>
            <w:r w:rsidRPr="004E3F8D">
              <w:rPr>
                <w:rFonts w:asciiTheme="minorHAnsi" w:hAnsiTheme="minorHAnsi" w:cstheme="minorHAnsi"/>
                <w:b/>
                <w:bCs/>
                <w:lang w:eastAsia="pl-PL"/>
              </w:rPr>
              <w:t xml:space="preserve">2 pkt – </w:t>
            </w:r>
            <w:r w:rsidRPr="004E3F8D">
              <w:rPr>
                <w:rFonts w:asciiTheme="minorHAnsi" w:hAnsiTheme="minorHAnsi" w:cstheme="minorHAnsi"/>
                <w:lang w:eastAsia="pl-PL"/>
              </w:rPr>
              <w:t>wykazano co najmniej jeden przykład powiązań między projektami/ przedsięwzięciami, zrealizowanymi, będącymi  w trakcie realizacji lub które uzyskały decyzję o przyznaniu dofinansowania (niezależnie od źródła finansowania), spełniającymi następujący warunek:</w:t>
            </w:r>
          </w:p>
          <w:p w14:paraId="2EB6E191" w14:textId="77777777" w:rsidR="000A08D9" w:rsidRPr="004E3F8D" w:rsidRDefault="000A08D9" w:rsidP="000A08D9">
            <w:pPr>
              <w:pStyle w:val="Akapitzlist"/>
              <w:numPr>
                <w:ilvl w:val="0"/>
                <w:numId w:val="22"/>
              </w:numPr>
              <w:spacing w:after="120"/>
              <w:rPr>
                <w:rFonts w:asciiTheme="minorHAnsi" w:hAnsiTheme="minorHAnsi" w:cstheme="minorHAnsi"/>
                <w:lang w:eastAsia="pl-PL"/>
              </w:rPr>
            </w:pPr>
            <w:r w:rsidRPr="004E3F8D">
              <w:rPr>
                <w:rFonts w:asciiTheme="minorHAnsi" w:hAnsiTheme="minorHAnsi" w:cstheme="minorHAnsi"/>
                <w:lang w:eastAsia="pl-PL"/>
              </w:rPr>
              <w:t>projekty/ przedsięwzięcia warunkują się wzajemnie (stanowią następujące po sobie etapy szerszego przedsięwzięcia)</w:t>
            </w:r>
          </w:p>
          <w:p w14:paraId="38F835CB" w14:textId="77777777" w:rsidR="000A08D9" w:rsidRPr="004E3F8D" w:rsidRDefault="000A08D9" w:rsidP="000A08D9">
            <w:pPr>
              <w:rPr>
                <w:rFonts w:asciiTheme="minorHAnsi" w:hAnsiTheme="minorHAnsi" w:cstheme="minorHAnsi"/>
                <w:lang w:eastAsia="pl-PL"/>
              </w:rPr>
            </w:pPr>
            <w:r w:rsidRPr="004E3F8D">
              <w:rPr>
                <w:rFonts w:asciiTheme="minorHAnsi" w:hAnsiTheme="minorHAnsi" w:cstheme="minorHAnsi"/>
                <w:lang w:eastAsia="pl-PL"/>
              </w:rPr>
              <w:t>lub</w:t>
            </w:r>
          </w:p>
          <w:p w14:paraId="1F1D20B9" w14:textId="2534767A" w:rsidR="000A08D9" w:rsidRPr="004E3F8D" w:rsidRDefault="000A08D9" w:rsidP="000A08D9">
            <w:pPr>
              <w:rPr>
                <w:rFonts w:asciiTheme="minorHAnsi" w:hAnsiTheme="minorHAnsi" w:cstheme="minorHAnsi"/>
                <w:b/>
                <w:lang w:eastAsia="pl-PL"/>
              </w:rPr>
            </w:pPr>
            <w:r w:rsidRPr="004E3F8D">
              <w:rPr>
                <w:rFonts w:asciiTheme="minorHAnsi" w:hAnsiTheme="minorHAnsi" w:cstheme="minorHAnsi"/>
                <w:lang w:eastAsia="pl-PL"/>
              </w:rPr>
              <w:t>projekty/ przedsięwzięcia wzmacniają się wzajemnie.</w:t>
            </w:r>
          </w:p>
        </w:tc>
      </w:tr>
      <w:tr w:rsidR="000A08D9" w:rsidRPr="004E3F8D" w14:paraId="0A0661B5" w14:textId="77777777" w:rsidTr="00FC169D">
        <w:trPr>
          <w:trHeight w:val="600"/>
        </w:trPr>
        <w:tc>
          <w:tcPr>
            <w:tcW w:w="675" w:type="dxa"/>
            <w:vAlign w:val="center"/>
          </w:tcPr>
          <w:p w14:paraId="23E484FD" w14:textId="6FDEEABA" w:rsidR="000A08D9" w:rsidRPr="004E3F8D" w:rsidRDefault="00275BFA" w:rsidP="000A08D9">
            <w:pPr>
              <w:spacing w:before="30" w:after="30" w:line="240" w:lineRule="auto"/>
              <w:rPr>
                <w:rFonts w:asciiTheme="minorHAnsi" w:hAnsiTheme="minorHAnsi" w:cstheme="minorHAnsi"/>
              </w:rPr>
            </w:pPr>
            <w:r>
              <w:rPr>
                <w:rFonts w:asciiTheme="minorHAnsi" w:hAnsiTheme="minorHAnsi" w:cstheme="minorHAnsi"/>
              </w:rPr>
              <w:lastRenderedPageBreak/>
              <w:t>21</w:t>
            </w:r>
          </w:p>
        </w:tc>
        <w:tc>
          <w:tcPr>
            <w:tcW w:w="4705" w:type="dxa"/>
          </w:tcPr>
          <w:p w14:paraId="10CEABB0" w14:textId="54022121" w:rsidR="000A08D9" w:rsidRPr="004E3F8D" w:rsidRDefault="000A08D9" w:rsidP="000A08D9">
            <w:pPr>
              <w:tabs>
                <w:tab w:val="left" w:pos="3690"/>
              </w:tabs>
              <w:spacing w:before="30" w:after="30" w:line="240" w:lineRule="auto"/>
              <w:rPr>
                <w:rFonts w:asciiTheme="minorHAnsi" w:hAnsiTheme="minorHAnsi" w:cstheme="minorHAnsi"/>
              </w:rPr>
            </w:pPr>
            <w:r w:rsidRPr="004E3F8D">
              <w:rPr>
                <w:rFonts w:asciiTheme="minorHAnsi" w:hAnsiTheme="minorHAnsi" w:cstheme="minorHAnsi"/>
              </w:rPr>
              <w:t>Doświadczenie Wnioskodawcy/Partnera</w:t>
            </w:r>
          </w:p>
        </w:tc>
        <w:tc>
          <w:tcPr>
            <w:tcW w:w="2560" w:type="dxa"/>
            <w:noWrap/>
          </w:tcPr>
          <w:p w14:paraId="62242B83" w14:textId="77777777" w:rsidR="00466A7C" w:rsidRDefault="00466A7C" w:rsidP="00466A7C">
            <w:pPr>
              <w:spacing w:before="30" w:after="30" w:line="240" w:lineRule="auto"/>
              <w:rPr>
                <w:rFonts w:asciiTheme="minorHAnsi" w:hAnsiTheme="minorHAnsi" w:cstheme="minorHAnsi"/>
                <w:b/>
              </w:rPr>
            </w:pPr>
            <w:r>
              <w:rPr>
                <w:rFonts w:asciiTheme="minorHAnsi" w:hAnsiTheme="minorHAnsi" w:cstheme="minorHAnsi"/>
                <w:b/>
              </w:rPr>
              <w:t>2. Kryteria merytoryczne</w:t>
            </w:r>
          </w:p>
          <w:p w14:paraId="20A63987" w14:textId="77777777" w:rsidR="00466A7C" w:rsidRDefault="00466A7C" w:rsidP="00466A7C">
            <w:pPr>
              <w:spacing w:before="30" w:after="30" w:line="240" w:lineRule="auto"/>
              <w:rPr>
                <w:rFonts w:asciiTheme="minorHAnsi" w:hAnsiTheme="minorHAnsi" w:cstheme="minorHAnsi"/>
                <w:b/>
              </w:rPr>
            </w:pPr>
          </w:p>
          <w:p w14:paraId="30D7CEC5" w14:textId="3BFA2BDE" w:rsidR="00466A7C" w:rsidRDefault="00466A7C" w:rsidP="00466A7C">
            <w:pPr>
              <w:spacing w:before="30" w:after="30" w:line="240" w:lineRule="auto"/>
              <w:rPr>
                <w:rFonts w:asciiTheme="minorHAnsi" w:hAnsiTheme="minorHAnsi" w:cstheme="minorHAnsi"/>
                <w:b/>
              </w:rPr>
            </w:pPr>
            <w:r w:rsidRPr="00275BFA">
              <w:rPr>
                <w:rFonts w:asciiTheme="minorHAnsi" w:hAnsiTheme="minorHAnsi" w:cstheme="minorHAnsi"/>
                <w:b/>
              </w:rPr>
              <w:t>2.3. Kryteria strategiczne</w:t>
            </w:r>
            <w:r>
              <w:rPr>
                <w:rFonts w:asciiTheme="minorHAnsi" w:hAnsiTheme="minorHAnsi" w:cstheme="minorHAnsi"/>
                <w:b/>
              </w:rPr>
              <w:br/>
            </w:r>
          </w:p>
          <w:p w14:paraId="123711CE" w14:textId="5717384D" w:rsidR="000A08D9" w:rsidRPr="00275BFA" w:rsidRDefault="000A08D9" w:rsidP="000A08D9">
            <w:pPr>
              <w:spacing w:before="30" w:after="30" w:line="240" w:lineRule="auto"/>
              <w:rPr>
                <w:rFonts w:asciiTheme="minorHAnsi" w:hAnsiTheme="minorHAnsi" w:cstheme="minorHAnsi"/>
                <w:b/>
              </w:rPr>
            </w:pPr>
            <w:r w:rsidRPr="00275BFA">
              <w:rPr>
                <w:rFonts w:asciiTheme="minorHAnsi" w:hAnsiTheme="minorHAnsi" w:cstheme="minorHAnsi"/>
                <w:b/>
              </w:rPr>
              <w:t>2.3.2. Obszar B: Oddziaływanie projektu</w:t>
            </w:r>
          </w:p>
          <w:p w14:paraId="65B2C946" w14:textId="77777777" w:rsidR="000A08D9" w:rsidRPr="004E3F8D" w:rsidRDefault="000A08D9" w:rsidP="000A08D9">
            <w:pPr>
              <w:spacing w:before="30" w:after="30" w:line="240" w:lineRule="auto"/>
              <w:rPr>
                <w:rFonts w:asciiTheme="minorHAnsi" w:hAnsiTheme="minorHAnsi" w:cstheme="minorHAnsi"/>
              </w:rPr>
            </w:pPr>
          </w:p>
          <w:p w14:paraId="639D473E" w14:textId="16E08089" w:rsidR="000A08D9" w:rsidRPr="004E3F8D" w:rsidRDefault="000A08D9" w:rsidP="000A08D9">
            <w:pPr>
              <w:spacing w:before="30" w:after="30" w:line="240" w:lineRule="auto"/>
              <w:rPr>
                <w:rFonts w:asciiTheme="minorHAnsi" w:hAnsiTheme="minorHAnsi" w:cstheme="minorHAnsi"/>
              </w:rPr>
            </w:pPr>
            <w:r w:rsidRPr="004E3F8D">
              <w:rPr>
                <w:rFonts w:asciiTheme="minorHAnsi" w:hAnsiTheme="minorHAnsi" w:cstheme="minorHAnsi"/>
              </w:rPr>
              <w:t>Kryterium punktowe</w:t>
            </w:r>
          </w:p>
        </w:tc>
        <w:tc>
          <w:tcPr>
            <w:tcW w:w="6661" w:type="dxa"/>
            <w:noWrap/>
          </w:tcPr>
          <w:p w14:paraId="4EED01E4" w14:textId="77777777" w:rsidR="000A08D9" w:rsidRPr="004E3F8D" w:rsidRDefault="000A08D9" w:rsidP="000A08D9">
            <w:pPr>
              <w:rPr>
                <w:rFonts w:asciiTheme="minorHAnsi" w:hAnsiTheme="minorHAnsi" w:cstheme="minorHAnsi"/>
                <w:lang w:eastAsia="pl-PL"/>
              </w:rPr>
            </w:pPr>
            <w:r w:rsidRPr="00275BFA">
              <w:rPr>
                <w:rFonts w:asciiTheme="minorHAnsi" w:hAnsiTheme="minorHAnsi" w:cstheme="minorHAnsi"/>
                <w:lang w:eastAsia="pl-PL"/>
              </w:rPr>
              <w:t>Ocenie podlega</w:t>
            </w:r>
            <w:r w:rsidRPr="004E3F8D">
              <w:rPr>
                <w:rFonts w:asciiTheme="minorHAnsi" w:hAnsiTheme="minorHAnsi" w:cstheme="minorHAnsi"/>
                <w:lang w:eastAsia="pl-PL"/>
              </w:rPr>
              <w:t xml:space="preserve"> doświadczenie wnioskodawcy (i/lub partnera/-ów) w zakresie stopnia, w jakim wskazane projekty/ przedsięwzięcia są zgodne z obecnym projektem pod kątem następujących obszarów: </w:t>
            </w:r>
          </w:p>
          <w:p w14:paraId="756E5AFF" w14:textId="77777777" w:rsidR="000A08D9" w:rsidRPr="004E3F8D" w:rsidRDefault="000A08D9" w:rsidP="000A08D9">
            <w:pPr>
              <w:pStyle w:val="Akapitzlist"/>
              <w:numPr>
                <w:ilvl w:val="0"/>
                <w:numId w:val="22"/>
              </w:numPr>
              <w:spacing w:after="0"/>
              <w:rPr>
                <w:rFonts w:asciiTheme="minorHAnsi" w:hAnsiTheme="minorHAnsi" w:cstheme="minorHAnsi"/>
                <w:lang w:eastAsia="pl-PL"/>
              </w:rPr>
            </w:pPr>
            <w:r w:rsidRPr="004E3F8D">
              <w:rPr>
                <w:rFonts w:asciiTheme="minorHAnsi" w:hAnsiTheme="minorHAnsi" w:cstheme="minorHAnsi"/>
                <w:lang w:eastAsia="pl-PL"/>
              </w:rPr>
              <w:t xml:space="preserve">grupa docelowa, </w:t>
            </w:r>
          </w:p>
          <w:p w14:paraId="25A5DA4E" w14:textId="77777777" w:rsidR="000A08D9" w:rsidRPr="004E3F8D" w:rsidRDefault="000A08D9" w:rsidP="000A08D9">
            <w:pPr>
              <w:pStyle w:val="Akapitzlist"/>
              <w:numPr>
                <w:ilvl w:val="0"/>
                <w:numId w:val="22"/>
              </w:numPr>
              <w:spacing w:after="0"/>
              <w:rPr>
                <w:rFonts w:asciiTheme="minorHAnsi" w:hAnsiTheme="minorHAnsi" w:cstheme="minorHAnsi"/>
                <w:lang w:eastAsia="pl-PL"/>
              </w:rPr>
            </w:pPr>
            <w:r w:rsidRPr="004E3F8D">
              <w:rPr>
                <w:rFonts w:asciiTheme="minorHAnsi" w:hAnsiTheme="minorHAnsi" w:cstheme="minorHAnsi"/>
                <w:lang w:eastAsia="pl-PL"/>
              </w:rPr>
              <w:t xml:space="preserve">zadania merytoryczne, </w:t>
            </w:r>
          </w:p>
          <w:p w14:paraId="66B4AAF0" w14:textId="77777777" w:rsidR="000A08D9" w:rsidRPr="004E3F8D" w:rsidRDefault="000A08D9" w:rsidP="000A08D9">
            <w:pPr>
              <w:pStyle w:val="Akapitzlist"/>
              <w:numPr>
                <w:ilvl w:val="0"/>
                <w:numId w:val="22"/>
              </w:numPr>
              <w:spacing w:after="0"/>
              <w:rPr>
                <w:rFonts w:asciiTheme="minorHAnsi" w:hAnsiTheme="minorHAnsi" w:cstheme="minorHAnsi"/>
                <w:lang w:eastAsia="pl-PL"/>
              </w:rPr>
            </w:pPr>
            <w:r w:rsidRPr="004E3F8D">
              <w:rPr>
                <w:rFonts w:asciiTheme="minorHAnsi" w:hAnsiTheme="minorHAnsi" w:cstheme="minorHAnsi"/>
                <w:lang w:eastAsia="pl-PL"/>
              </w:rPr>
              <w:t>obszar realizacji (terytorium).</w:t>
            </w:r>
          </w:p>
          <w:p w14:paraId="3C0EB9C4" w14:textId="77777777" w:rsidR="000A08D9" w:rsidRPr="004E3F8D" w:rsidRDefault="000A08D9" w:rsidP="000A08D9">
            <w:pPr>
              <w:rPr>
                <w:rFonts w:asciiTheme="minorHAnsi" w:hAnsiTheme="minorHAnsi" w:cstheme="minorHAnsi"/>
                <w:lang w:eastAsia="pl-PL"/>
              </w:rPr>
            </w:pPr>
            <w:r w:rsidRPr="004E3F8D">
              <w:rPr>
                <w:rFonts w:asciiTheme="minorHAnsi" w:hAnsiTheme="minorHAnsi" w:cstheme="minorHAnsi"/>
                <w:b/>
                <w:bCs/>
                <w:lang w:eastAsia="pl-PL"/>
              </w:rPr>
              <w:t xml:space="preserve">0 pkt – </w:t>
            </w:r>
            <w:r w:rsidRPr="004E3F8D">
              <w:rPr>
                <w:rFonts w:asciiTheme="minorHAnsi" w:hAnsiTheme="minorHAnsi" w:cstheme="minorHAnsi"/>
                <w:lang w:eastAsia="pl-PL"/>
              </w:rPr>
              <w:t>nie wykazano projektu/przedsięwzięcia realizowanego w formie:</w:t>
            </w:r>
          </w:p>
          <w:p w14:paraId="1BF9625B" w14:textId="77777777" w:rsidR="000A08D9" w:rsidRPr="004E3F8D" w:rsidRDefault="000A08D9" w:rsidP="000A08D9">
            <w:pPr>
              <w:numPr>
                <w:ilvl w:val="0"/>
                <w:numId w:val="22"/>
              </w:numPr>
              <w:spacing w:after="0"/>
              <w:rPr>
                <w:rFonts w:asciiTheme="minorHAnsi" w:hAnsiTheme="minorHAnsi" w:cstheme="minorHAnsi"/>
                <w:lang w:eastAsia="pl-PL"/>
              </w:rPr>
            </w:pPr>
            <w:r w:rsidRPr="004E3F8D">
              <w:rPr>
                <w:rFonts w:asciiTheme="minorHAnsi" w:hAnsiTheme="minorHAnsi" w:cstheme="minorHAnsi"/>
                <w:lang w:eastAsia="pl-PL"/>
              </w:rPr>
              <w:lastRenderedPageBreak/>
              <w:t xml:space="preserve">projektów współfinansowanych ze środków Europejskiego Funduszu Społecznego w ramach Programów Operacyjnych wdrażanych na terenie Polski od roku 2007 </w:t>
            </w:r>
          </w:p>
          <w:p w14:paraId="493F01D8" w14:textId="77777777" w:rsidR="000A08D9" w:rsidRPr="004E3F8D" w:rsidRDefault="000A08D9" w:rsidP="000A08D9">
            <w:pPr>
              <w:pStyle w:val="Akapitzlist"/>
              <w:rPr>
                <w:rFonts w:asciiTheme="minorHAnsi" w:hAnsiTheme="minorHAnsi" w:cstheme="minorHAnsi"/>
                <w:lang w:eastAsia="pl-PL"/>
              </w:rPr>
            </w:pPr>
            <w:r w:rsidRPr="004E3F8D">
              <w:rPr>
                <w:rFonts w:asciiTheme="minorHAnsi" w:hAnsiTheme="minorHAnsi" w:cstheme="minorHAnsi"/>
                <w:lang w:eastAsia="pl-PL"/>
              </w:rPr>
              <w:t xml:space="preserve">i/lub </w:t>
            </w:r>
          </w:p>
          <w:p w14:paraId="11368B92" w14:textId="77777777" w:rsidR="000A08D9" w:rsidRPr="004E3F8D" w:rsidRDefault="000A08D9" w:rsidP="000A08D9">
            <w:pPr>
              <w:numPr>
                <w:ilvl w:val="0"/>
                <w:numId w:val="22"/>
              </w:numPr>
              <w:tabs>
                <w:tab w:val="num" w:pos="1204"/>
              </w:tabs>
              <w:spacing w:after="0"/>
              <w:rPr>
                <w:rFonts w:asciiTheme="minorHAnsi" w:hAnsiTheme="minorHAnsi" w:cstheme="minorHAnsi"/>
                <w:lang w:eastAsia="pl-PL"/>
              </w:rPr>
            </w:pPr>
            <w:r w:rsidRPr="004E3F8D">
              <w:rPr>
                <w:rFonts w:asciiTheme="minorHAnsi" w:hAnsiTheme="minorHAnsi" w:cstheme="minorHAnsi"/>
                <w:lang w:eastAsia="pl-PL"/>
              </w:rPr>
              <w:t xml:space="preserve">projektów albo innego rodzaju przedsięwzięć realizowanych w okresie ostatnich trzech lat od daty złożenia obecnego wniosku o dofinansowanie (w tym w ramach bieżącej działalności wnioskodawcy/partnera), dla których źródłem finansowania w żadnej części nie były środki Europejskiego Funduszu Społecznego, </w:t>
            </w:r>
          </w:p>
          <w:p w14:paraId="74951A2E" w14:textId="77777777" w:rsidR="000A08D9" w:rsidRPr="004E3F8D" w:rsidRDefault="000A08D9" w:rsidP="000A08D9">
            <w:pPr>
              <w:tabs>
                <w:tab w:val="num" w:pos="1204"/>
              </w:tabs>
              <w:spacing w:after="0"/>
              <w:rPr>
                <w:rFonts w:asciiTheme="minorHAnsi" w:hAnsiTheme="minorHAnsi" w:cstheme="minorHAnsi"/>
                <w:lang w:eastAsia="pl-PL"/>
              </w:rPr>
            </w:pPr>
            <w:r w:rsidRPr="004E3F8D">
              <w:rPr>
                <w:rFonts w:asciiTheme="minorHAnsi" w:hAnsiTheme="minorHAnsi" w:cstheme="minorHAnsi"/>
                <w:lang w:eastAsia="pl-PL"/>
              </w:rPr>
              <w:t>których zakres jest zgodny z obecnym projektem pod kątem następujących obszarów:</w:t>
            </w:r>
          </w:p>
          <w:p w14:paraId="171A551E" w14:textId="77777777" w:rsidR="000A08D9" w:rsidRPr="004E3F8D" w:rsidRDefault="000A08D9" w:rsidP="000A08D9">
            <w:pPr>
              <w:pStyle w:val="Akapitzlist"/>
              <w:numPr>
                <w:ilvl w:val="0"/>
                <w:numId w:val="22"/>
              </w:numPr>
              <w:tabs>
                <w:tab w:val="num" w:pos="1204"/>
              </w:tabs>
              <w:spacing w:after="0"/>
              <w:ind w:left="1168"/>
              <w:rPr>
                <w:rFonts w:asciiTheme="minorHAnsi" w:hAnsiTheme="minorHAnsi" w:cstheme="minorHAnsi"/>
                <w:lang w:eastAsia="pl-PL"/>
              </w:rPr>
            </w:pPr>
            <w:r w:rsidRPr="004E3F8D">
              <w:rPr>
                <w:rFonts w:asciiTheme="minorHAnsi" w:hAnsiTheme="minorHAnsi" w:cstheme="minorHAnsi"/>
                <w:lang w:eastAsia="pl-PL"/>
              </w:rPr>
              <w:t>grupa docelowa,</w:t>
            </w:r>
          </w:p>
          <w:p w14:paraId="684023DB" w14:textId="77777777" w:rsidR="000A08D9" w:rsidRPr="004E3F8D" w:rsidRDefault="000A08D9" w:rsidP="000A08D9">
            <w:pPr>
              <w:pStyle w:val="Akapitzlist"/>
              <w:numPr>
                <w:ilvl w:val="0"/>
                <w:numId w:val="22"/>
              </w:numPr>
              <w:tabs>
                <w:tab w:val="num" w:pos="1204"/>
              </w:tabs>
              <w:spacing w:after="0"/>
              <w:ind w:left="1168"/>
              <w:rPr>
                <w:rFonts w:asciiTheme="minorHAnsi" w:hAnsiTheme="minorHAnsi" w:cstheme="minorHAnsi"/>
                <w:lang w:eastAsia="pl-PL"/>
              </w:rPr>
            </w:pPr>
            <w:r w:rsidRPr="004E3F8D">
              <w:rPr>
                <w:rFonts w:asciiTheme="minorHAnsi" w:hAnsiTheme="minorHAnsi" w:cstheme="minorHAnsi"/>
                <w:lang w:eastAsia="pl-PL"/>
              </w:rPr>
              <w:t>zadania merytoryczne.</w:t>
            </w:r>
          </w:p>
          <w:p w14:paraId="7FAC7F17" w14:textId="77777777" w:rsidR="000A08D9" w:rsidRPr="004E3F8D" w:rsidRDefault="000A08D9" w:rsidP="000A08D9">
            <w:pPr>
              <w:tabs>
                <w:tab w:val="num" w:pos="1204"/>
              </w:tabs>
              <w:ind w:left="70"/>
              <w:rPr>
                <w:rFonts w:asciiTheme="minorHAnsi" w:hAnsiTheme="minorHAnsi" w:cstheme="minorHAnsi"/>
                <w:lang w:eastAsia="pl-PL"/>
              </w:rPr>
            </w:pPr>
            <w:r w:rsidRPr="004E3F8D">
              <w:rPr>
                <w:rFonts w:asciiTheme="minorHAnsi" w:hAnsiTheme="minorHAnsi" w:cstheme="minorHAnsi"/>
                <w:b/>
                <w:bCs/>
                <w:lang w:eastAsia="pl-PL"/>
              </w:rPr>
              <w:t xml:space="preserve">1 pkt – </w:t>
            </w:r>
            <w:r w:rsidRPr="004E3F8D">
              <w:rPr>
                <w:rFonts w:asciiTheme="minorHAnsi" w:hAnsiTheme="minorHAnsi" w:cstheme="minorHAnsi"/>
                <w:lang w:eastAsia="pl-PL"/>
              </w:rPr>
              <w:t>wykazano co najmniej jeden projekt/przedsięwzięcie realizowane w formie:</w:t>
            </w:r>
          </w:p>
          <w:p w14:paraId="1794A333" w14:textId="77777777" w:rsidR="000A08D9" w:rsidRPr="004E3F8D" w:rsidRDefault="000A08D9" w:rsidP="000A08D9">
            <w:pPr>
              <w:numPr>
                <w:ilvl w:val="0"/>
                <w:numId w:val="22"/>
              </w:numPr>
              <w:tabs>
                <w:tab w:val="num" w:pos="1204"/>
              </w:tabs>
              <w:spacing w:after="0"/>
              <w:rPr>
                <w:rFonts w:asciiTheme="minorHAnsi" w:hAnsiTheme="minorHAnsi" w:cstheme="minorHAnsi"/>
                <w:lang w:eastAsia="pl-PL"/>
              </w:rPr>
            </w:pPr>
            <w:r w:rsidRPr="004E3F8D">
              <w:rPr>
                <w:rFonts w:asciiTheme="minorHAnsi" w:hAnsiTheme="minorHAnsi" w:cstheme="minorHAnsi"/>
                <w:lang w:eastAsia="pl-PL"/>
              </w:rPr>
              <w:t xml:space="preserve">projektów współfinansowanych ze środków Europejskiego Funduszu Społecznego w ramach Programów Operacyjnych wdrażanych na terenie Polski od roku 2007 </w:t>
            </w:r>
          </w:p>
          <w:p w14:paraId="3C458929" w14:textId="77777777" w:rsidR="000A08D9" w:rsidRPr="004E3F8D" w:rsidRDefault="000A08D9" w:rsidP="000A08D9">
            <w:pPr>
              <w:numPr>
                <w:ilvl w:val="0"/>
                <w:numId w:val="22"/>
              </w:numPr>
              <w:tabs>
                <w:tab w:val="num" w:pos="1204"/>
              </w:tabs>
              <w:spacing w:after="0"/>
              <w:rPr>
                <w:rFonts w:asciiTheme="minorHAnsi" w:hAnsiTheme="minorHAnsi" w:cstheme="minorHAnsi"/>
                <w:lang w:eastAsia="pl-PL"/>
              </w:rPr>
            </w:pPr>
            <w:r w:rsidRPr="004E3F8D">
              <w:rPr>
                <w:rFonts w:asciiTheme="minorHAnsi" w:hAnsiTheme="minorHAnsi" w:cstheme="minorHAnsi"/>
                <w:lang w:eastAsia="pl-PL"/>
              </w:rPr>
              <w:t xml:space="preserve">i/lub projektów albo innego rodzaju przedsięwzięć realizowanych </w:t>
            </w:r>
            <w:r w:rsidRPr="004E3F8D">
              <w:rPr>
                <w:rFonts w:asciiTheme="minorHAnsi" w:hAnsiTheme="minorHAnsi" w:cstheme="minorHAnsi"/>
                <w:lang w:eastAsia="pl-PL"/>
              </w:rPr>
              <w:br/>
              <w:t xml:space="preserve">w okresie ostatnich trzech lat od daty złożenia obecnego wniosku o dofinansowanie (w tym w ramach bieżącej działalności wnioskodawcy/partnera), dla których źródłem finansowania w żadnej części nie były środki Europejskiego Funduszu Społecznego, </w:t>
            </w:r>
          </w:p>
          <w:p w14:paraId="52ABB51F" w14:textId="77777777" w:rsidR="000A08D9" w:rsidRPr="004E3F8D" w:rsidRDefault="000A08D9" w:rsidP="000A08D9">
            <w:pPr>
              <w:tabs>
                <w:tab w:val="num" w:pos="1204"/>
              </w:tabs>
              <w:spacing w:after="0"/>
              <w:rPr>
                <w:rFonts w:asciiTheme="minorHAnsi" w:hAnsiTheme="minorHAnsi" w:cstheme="minorHAnsi"/>
                <w:lang w:eastAsia="pl-PL"/>
              </w:rPr>
            </w:pPr>
            <w:r w:rsidRPr="004E3F8D">
              <w:rPr>
                <w:rFonts w:asciiTheme="minorHAnsi" w:hAnsiTheme="minorHAnsi" w:cstheme="minorHAnsi"/>
                <w:lang w:eastAsia="pl-PL"/>
              </w:rPr>
              <w:t>którego zakres jest zgodny z obecnym projektem pod kątem wszystkich następujących obszarów:</w:t>
            </w:r>
          </w:p>
          <w:p w14:paraId="20504E31" w14:textId="77777777" w:rsidR="000A08D9" w:rsidRPr="004E3F8D" w:rsidRDefault="000A08D9" w:rsidP="000A08D9">
            <w:pPr>
              <w:numPr>
                <w:ilvl w:val="0"/>
                <w:numId w:val="22"/>
              </w:numPr>
              <w:spacing w:after="0"/>
              <w:ind w:left="1452"/>
              <w:rPr>
                <w:rFonts w:asciiTheme="minorHAnsi" w:hAnsiTheme="minorHAnsi" w:cstheme="minorHAnsi"/>
                <w:lang w:eastAsia="pl-PL"/>
              </w:rPr>
            </w:pPr>
            <w:r w:rsidRPr="004E3F8D">
              <w:rPr>
                <w:rFonts w:asciiTheme="minorHAnsi" w:hAnsiTheme="minorHAnsi" w:cstheme="minorHAnsi"/>
                <w:lang w:eastAsia="pl-PL"/>
              </w:rPr>
              <w:t>grupa docelowa,</w:t>
            </w:r>
          </w:p>
          <w:p w14:paraId="43D45ECE" w14:textId="77777777" w:rsidR="000A08D9" w:rsidRPr="004E3F8D" w:rsidRDefault="000A08D9" w:rsidP="000A08D9">
            <w:pPr>
              <w:pStyle w:val="Akapitzlist"/>
              <w:numPr>
                <w:ilvl w:val="0"/>
                <w:numId w:val="22"/>
              </w:numPr>
              <w:spacing w:after="0"/>
              <w:ind w:left="1452"/>
              <w:rPr>
                <w:rFonts w:asciiTheme="minorHAnsi" w:hAnsiTheme="minorHAnsi" w:cstheme="minorHAnsi"/>
                <w:lang w:eastAsia="pl-PL"/>
              </w:rPr>
            </w:pPr>
            <w:r w:rsidRPr="004E3F8D">
              <w:rPr>
                <w:rFonts w:asciiTheme="minorHAnsi" w:hAnsiTheme="minorHAnsi" w:cstheme="minorHAnsi"/>
                <w:lang w:eastAsia="pl-PL"/>
              </w:rPr>
              <w:lastRenderedPageBreak/>
              <w:t>zadania merytoryczne.</w:t>
            </w:r>
          </w:p>
          <w:p w14:paraId="4545D6BC" w14:textId="77777777" w:rsidR="000A08D9" w:rsidRPr="004E3F8D" w:rsidRDefault="000A08D9" w:rsidP="000A08D9">
            <w:pPr>
              <w:tabs>
                <w:tab w:val="num" w:pos="1204"/>
              </w:tabs>
              <w:ind w:left="354" w:hanging="284"/>
              <w:rPr>
                <w:rFonts w:asciiTheme="minorHAnsi" w:hAnsiTheme="minorHAnsi" w:cstheme="minorHAnsi"/>
                <w:lang w:eastAsia="pl-PL"/>
              </w:rPr>
            </w:pPr>
            <w:r w:rsidRPr="004E3F8D">
              <w:rPr>
                <w:rFonts w:asciiTheme="minorHAnsi" w:hAnsiTheme="minorHAnsi" w:cstheme="minorHAnsi"/>
                <w:b/>
                <w:bCs/>
                <w:lang w:eastAsia="pl-PL"/>
              </w:rPr>
              <w:t xml:space="preserve">2 pkt – </w:t>
            </w:r>
            <w:r w:rsidRPr="004E3F8D">
              <w:rPr>
                <w:rFonts w:asciiTheme="minorHAnsi" w:hAnsiTheme="minorHAnsi" w:cstheme="minorHAnsi"/>
                <w:lang w:eastAsia="pl-PL"/>
              </w:rPr>
              <w:t>wykazano co najmniej jeden projekt/przedsięwzięcie realizowane w formie:</w:t>
            </w:r>
          </w:p>
          <w:p w14:paraId="234BB23B" w14:textId="77777777" w:rsidR="000A08D9" w:rsidRPr="004E3F8D" w:rsidRDefault="000A08D9" w:rsidP="000A08D9">
            <w:pPr>
              <w:numPr>
                <w:ilvl w:val="0"/>
                <w:numId w:val="22"/>
              </w:numPr>
              <w:tabs>
                <w:tab w:val="num" w:pos="1062"/>
                <w:tab w:val="num" w:pos="1204"/>
              </w:tabs>
              <w:spacing w:after="0"/>
              <w:rPr>
                <w:rFonts w:asciiTheme="minorHAnsi" w:hAnsiTheme="minorHAnsi" w:cstheme="minorHAnsi"/>
                <w:lang w:eastAsia="pl-PL"/>
              </w:rPr>
            </w:pPr>
            <w:r w:rsidRPr="004E3F8D">
              <w:rPr>
                <w:rFonts w:asciiTheme="minorHAnsi" w:hAnsiTheme="minorHAnsi" w:cstheme="minorHAnsi"/>
                <w:lang w:eastAsia="pl-PL"/>
              </w:rPr>
              <w:t xml:space="preserve">projektów współfinansowanych ze środków Europejskiego Funduszu Społecznego w ramach Programów Operacyjnych wdrażanych na terenie Polski od roku 2007 </w:t>
            </w:r>
          </w:p>
          <w:p w14:paraId="2A01434C" w14:textId="77777777" w:rsidR="000A08D9" w:rsidRPr="004E3F8D" w:rsidRDefault="000A08D9" w:rsidP="000A08D9">
            <w:pPr>
              <w:pStyle w:val="Akapitzlist"/>
              <w:tabs>
                <w:tab w:val="num" w:pos="1204"/>
              </w:tabs>
              <w:rPr>
                <w:rFonts w:asciiTheme="minorHAnsi" w:hAnsiTheme="minorHAnsi" w:cstheme="minorHAnsi"/>
                <w:lang w:eastAsia="pl-PL"/>
              </w:rPr>
            </w:pPr>
            <w:r w:rsidRPr="004E3F8D">
              <w:rPr>
                <w:rFonts w:asciiTheme="minorHAnsi" w:hAnsiTheme="minorHAnsi" w:cstheme="minorHAnsi"/>
                <w:lang w:eastAsia="pl-PL"/>
              </w:rPr>
              <w:t xml:space="preserve">i/lub </w:t>
            </w:r>
          </w:p>
          <w:p w14:paraId="0D7F877D" w14:textId="77777777" w:rsidR="000A08D9" w:rsidRPr="004E3F8D" w:rsidRDefault="000A08D9" w:rsidP="000A08D9">
            <w:pPr>
              <w:numPr>
                <w:ilvl w:val="0"/>
                <w:numId w:val="22"/>
              </w:numPr>
              <w:tabs>
                <w:tab w:val="num" w:pos="1204"/>
              </w:tabs>
              <w:spacing w:after="0"/>
              <w:rPr>
                <w:rFonts w:asciiTheme="minorHAnsi" w:hAnsiTheme="minorHAnsi" w:cstheme="minorHAnsi"/>
                <w:lang w:eastAsia="pl-PL"/>
              </w:rPr>
            </w:pPr>
            <w:r w:rsidRPr="004E3F8D">
              <w:rPr>
                <w:rFonts w:asciiTheme="minorHAnsi" w:hAnsiTheme="minorHAnsi" w:cstheme="minorHAnsi"/>
                <w:lang w:eastAsia="pl-PL"/>
              </w:rPr>
              <w:t xml:space="preserve">projektów albo innego rodzaju przedsięwzięć realizowanych w okresie ostatnich trzech lat od daty złożenia obecnego wniosku o dofinansowanie (w tym w ramach bieżącej działalności wnioskodawcy/partnera), dla których źródłem finansowania w żadnej części nie były środki Europejskiego Funduszu Społecznego, </w:t>
            </w:r>
          </w:p>
          <w:p w14:paraId="707D87D2" w14:textId="77777777" w:rsidR="000A08D9" w:rsidRPr="004E3F8D" w:rsidRDefault="000A08D9" w:rsidP="000A08D9">
            <w:pPr>
              <w:tabs>
                <w:tab w:val="num" w:pos="1204"/>
              </w:tabs>
              <w:spacing w:after="0"/>
              <w:ind w:left="176"/>
              <w:rPr>
                <w:rFonts w:asciiTheme="minorHAnsi" w:hAnsiTheme="minorHAnsi" w:cstheme="minorHAnsi"/>
                <w:lang w:eastAsia="pl-PL"/>
              </w:rPr>
            </w:pPr>
            <w:r w:rsidRPr="004E3F8D">
              <w:rPr>
                <w:rFonts w:asciiTheme="minorHAnsi" w:hAnsiTheme="minorHAnsi" w:cstheme="minorHAnsi"/>
                <w:lang w:eastAsia="pl-PL"/>
              </w:rPr>
              <w:t>którego zakres jest zgodny z obecnym projektem pod kątem wszystkich następujących obszarów:</w:t>
            </w:r>
          </w:p>
          <w:p w14:paraId="1AD07316" w14:textId="77777777" w:rsidR="000A08D9" w:rsidRPr="004E3F8D" w:rsidRDefault="000A08D9" w:rsidP="000A08D9">
            <w:pPr>
              <w:numPr>
                <w:ilvl w:val="0"/>
                <w:numId w:val="22"/>
              </w:numPr>
              <w:spacing w:after="0"/>
              <w:ind w:left="1452"/>
              <w:rPr>
                <w:rFonts w:asciiTheme="minorHAnsi" w:hAnsiTheme="minorHAnsi" w:cstheme="minorHAnsi"/>
                <w:lang w:eastAsia="pl-PL"/>
              </w:rPr>
            </w:pPr>
            <w:r w:rsidRPr="004E3F8D">
              <w:rPr>
                <w:rFonts w:asciiTheme="minorHAnsi" w:hAnsiTheme="minorHAnsi" w:cstheme="minorHAnsi"/>
                <w:lang w:eastAsia="pl-PL"/>
              </w:rPr>
              <w:t>grupa docelowa,</w:t>
            </w:r>
          </w:p>
          <w:p w14:paraId="49DBC6C4" w14:textId="77777777" w:rsidR="000A08D9" w:rsidRPr="004E3F8D" w:rsidRDefault="000A08D9" w:rsidP="000A08D9">
            <w:pPr>
              <w:numPr>
                <w:ilvl w:val="0"/>
                <w:numId w:val="22"/>
              </w:numPr>
              <w:spacing w:after="0"/>
              <w:ind w:left="1452"/>
              <w:rPr>
                <w:rFonts w:asciiTheme="minorHAnsi" w:hAnsiTheme="minorHAnsi" w:cstheme="minorHAnsi"/>
                <w:lang w:eastAsia="pl-PL"/>
              </w:rPr>
            </w:pPr>
            <w:r w:rsidRPr="004E3F8D">
              <w:rPr>
                <w:rFonts w:asciiTheme="minorHAnsi" w:hAnsiTheme="minorHAnsi" w:cstheme="minorHAnsi"/>
                <w:lang w:eastAsia="pl-PL"/>
              </w:rPr>
              <w:t>zadania merytoryczne,</w:t>
            </w:r>
          </w:p>
          <w:p w14:paraId="23C2FA3B" w14:textId="0F653AC0" w:rsidR="000A08D9" w:rsidRPr="004E3F8D" w:rsidRDefault="000A08D9" w:rsidP="000A08D9">
            <w:pPr>
              <w:rPr>
                <w:rFonts w:asciiTheme="minorHAnsi" w:hAnsiTheme="minorHAnsi" w:cstheme="minorHAnsi"/>
                <w:b/>
                <w:lang w:eastAsia="pl-PL"/>
              </w:rPr>
            </w:pPr>
            <w:r w:rsidRPr="004E3F8D">
              <w:rPr>
                <w:rFonts w:asciiTheme="minorHAnsi" w:hAnsiTheme="minorHAnsi" w:cstheme="minorHAnsi"/>
                <w:lang w:eastAsia="pl-PL"/>
              </w:rPr>
              <w:t>obszar realizacji (terytorium).</w:t>
            </w:r>
          </w:p>
        </w:tc>
      </w:tr>
      <w:tr w:rsidR="000A08D9" w:rsidRPr="004E3F8D" w14:paraId="57D4E362" w14:textId="77777777" w:rsidTr="00FC169D">
        <w:trPr>
          <w:trHeight w:val="600"/>
        </w:trPr>
        <w:tc>
          <w:tcPr>
            <w:tcW w:w="675" w:type="dxa"/>
            <w:vAlign w:val="center"/>
          </w:tcPr>
          <w:p w14:paraId="39E36D16" w14:textId="0472EDE5" w:rsidR="000A08D9" w:rsidRPr="004E3F8D" w:rsidRDefault="00275BFA" w:rsidP="000A08D9">
            <w:pPr>
              <w:spacing w:before="30" w:after="30" w:line="240" w:lineRule="auto"/>
              <w:rPr>
                <w:rFonts w:asciiTheme="minorHAnsi" w:hAnsiTheme="minorHAnsi" w:cstheme="minorHAnsi"/>
              </w:rPr>
            </w:pPr>
            <w:r>
              <w:rPr>
                <w:rFonts w:asciiTheme="minorHAnsi" w:hAnsiTheme="minorHAnsi" w:cstheme="minorHAnsi"/>
              </w:rPr>
              <w:lastRenderedPageBreak/>
              <w:t>22</w:t>
            </w:r>
          </w:p>
        </w:tc>
        <w:tc>
          <w:tcPr>
            <w:tcW w:w="4705" w:type="dxa"/>
          </w:tcPr>
          <w:p w14:paraId="64DCAF2B" w14:textId="0771B3E7" w:rsidR="000A08D9" w:rsidRPr="004E3F8D" w:rsidRDefault="00CB2776" w:rsidP="000A08D9">
            <w:pPr>
              <w:tabs>
                <w:tab w:val="left" w:pos="3690"/>
              </w:tabs>
              <w:spacing w:before="30" w:after="30" w:line="240" w:lineRule="auto"/>
              <w:rPr>
                <w:rFonts w:asciiTheme="minorHAnsi" w:hAnsiTheme="minorHAnsi" w:cstheme="minorHAnsi"/>
              </w:rPr>
            </w:pPr>
            <w:r w:rsidRPr="004E3F8D">
              <w:rPr>
                <w:rFonts w:asciiTheme="minorHAnsi" w:hAnsiTheme="minorHAnsi" w:cstheme="minorHAnsi"/>
              </w:rPr>
              <w:t xml:space="preserve">Partnerstwo </w:t>
            </w:r>
          </w:p>
        </w:tc>
        <w:tc>
          <w:tcPr>
            <w:tcW w:w="2560" w:type="dxa"/>
            <w:noWrap/>
          </w:tcPr>
          <w:p w14:paraId="1C996752" w14:textId="77777777" w:rsidR="00813364" w:rsidRDefault="00813364" w:rsidP="00813364">
            <w:pPr>
              <w:spacing w:before="30" w:after="30" w:line="240" w:lineRule="auto"/>
              <w:rPr>
                <w:rFonts w:asciiTheme="minorHAnsi" w:hAnsiTheme="minorHAnsi" w:cstheme="minorHAnsi"/>
                <w:b/>
              </w:rPr>
            </w:pPr>
            <w:r>
              <w:rPr>
                <w:rFonts w:asciiTheme="minorHAnsi" w:hAnsiTheme="minorHAnsi" w:cstheme="minorHAnsi"/>
                <w:b/>
              </w:rPr>
              <w:t>2. Kryteria merytoryczne</w:t>
            </w:r>
          </w:p>
          <w:p w14:paraId="441D70CF" w14:textId="77777777" w:rsidR="00813364" w:rsidRDefault="00813364" w:rsidP="00813364">
            <w:pPr>
              <w:spacing w:before="30" w:after="30" w:line="240" w:lineRule="auto"/>
              <w:rPr>
                <w:rFonts w:asciiTheme="minorHAnsi" w:hAnsiTheme="minorHAnsi" w:cstheme="minorHAnsi"/>
                <w:b/>
              </w:rPr>
            </w:pPr>
          </w:p>
          <w:p w14:paraId="596897EE" w14:textId="40FCC5CD" w:rsidR="00813364" w:rsidRDefault="00813364" w:rsidP="00813364">
            <w:pPr>
              <w:spacing w:before="30" w:after="30" w:line="240" w:lineRule="auto"/>
              <w:rPr>
                <w:rFonts w:asciiTheme="minorHAnsi" w:hAnsiTheme="minorHAnsi" w:cstheme="minorHAnsi"/>
                <w:b/>
              </w:rPr>
            </w:pPr>
            <w:r w:rsidRPr="00275BFA">
              <w:rPr>
                <w:rFonts w:asciiTheme="minorHAnsi" w:hAnsiTheme="minorHAnsi" w:cstheme="minorHAnsi"/>
                <w:b/>
              </w:rPr>
              <w:t>2.3. Kryteria strategiczne</w:t>
            </w:r>
            <w:r>
              <w:rPr>
                <w:rFonts w:asciiTheme="minorHAnsi" w:hAnsiTheme="minorHAnsi" w:cstheme="minorHAnsi"/>
                <w:b/>
              </w:rPr>
              <w:br/>
            </w:r>
          </w:p>
          <w:p w14:paraId="0FD37023" w14:textId="138110A7" w:rsidR="000A08D9" w:rsidRPr="00275BFA" w:rsidRDefault="00813364" w:rsidP="00A35332">
            <w:pPr>
              <w:spacing w:before="30" w:after="30" w:line="240" w:lineRule="auto"/>
              <w:rPr>
                <w:rFonts w:asciiTheme="minorHAnsi" w:hAnsiTheme="minorHAnsi" w:cstheme="minorHAnsi"/>
                <w:b/>
              </w:rPr>
            </w:pPr>
            <w:r>
              <w:rPr>
                <w:rFonts w:asciiTheme="minorHAnsi" w:hAnsiTheme="minorHAnsi" w:cstheme="minorHAnsi"/>
                <w:b/>
              </w:rPr>
              <w:t>2</w:t>
            </w:r>
            <w:r w:rsidR="00A35332" w:rsidRPr="00275BFA">
              <w:rPr>
                <w:rFonts w:asciiTheme="minorHAnsi" w:hAnsiTheme="minorHAnsi" w:cstheme="minorHAnsi"/>
                <w:b/>
              </w:rPr>
              <w:t>.3.3. Obszar C: Wartość dodana projektu</w:t>
            </w:r>
          </w:p>
          <w:p w14:paraId="348ADD31" w14:textId="77777777" w:rsidR="000D3D0F" w:rsidRPr="004E3F8D" w:rsidRDefault="000D3D0F" w:rsidP="00A35332">
            <w:pPr>
              <w:spacing w:before="30" w:after="30" w:line="240" w:lineRule="auto"/>
              <w:rPr>
                <w:rFonts w:asciiTheme="minorHAnsi" w:hAnsiTheme="minorHAnsi" w:cstheme="minorHAnsi"/>
              </w:rPr>
            </w:pPr>
          </w:p>
          <w:p w14:paraId="0138FE16" w14:textId="7384A97F" w:rsidR="000D3D0F" w:rsidRPr="004E3F8D" w:rsidRDefault="000D3D0F" w:rsidP="00A35332">
            <w:pPr>
              <w:spacing w:before="30" w:after="30" w:line="240" w:lineRule="auto"/>
              <w:rPr>
                <w:rFonts w:asciiTheme="minorHAnsi" w:hAnsiTheme="minorHAnsi" w:cstheme="minorHAnsi"/>
              </w:rPr>
            </w:pPr>
            <w:r w:rsidRPr="004E3F8D">
              <w:rPr>
                <w:rFonts w:asciiTheme="minorHAnsi" w:hAnsiTheme="minorHAnsi" w:cstheme="minorHAnsi"/>
              </w:rPr>
              <w:t>Kryterium punktowe</w:t>
            </w:r>
          </w:p>
        </w:tc>
        <w:tc>
          <w:tcPr>
            <w:tcW w:w="6661" w:type="dxa"/>
            <w:noWrap/>
          </w:tcPr>
          <w:p w14:paraId="7681B837" w14:textId="77777777" w:rsidR="00813364" w:rsidRPr="006159F0" w:rsidRDefault="00813364" w:rsidP="00813364">
            <w:pPr>
              <w:spacing w:after="160"/>
              <w:rPr>
                <w:rFonts w:asciiTheme="minorHAnsi" w:hAnsiTheme="minorHAnsi" w:cstheme="minorHAnsi"/>
                <w:szCs w:val="24"/>
                <w:lang w:eastAsia="pl-PL"/>
              </w:rPr>
            </w:pPr>
            <w:r w:rsidRPr="006159F0">
              <w:rPr>
                <w:rFonts w:asciiTheme="minorHAnsi" w:hAnsiTheme="minorHAnsi" w:cstheme="minorHAnsi"/>
                <w:b/>
                <w:szCs w:val="24"/>
                <w:lang w:eastAsia="pl-PL"/>
              </w:rPr>
              <w:t>Ocenie podlega</w:t>
            </w:r>
            <w:r>
              <w:rPr>
                <w:rFonts w:asciiTheme="minorHAnsi" w:hAnsiTheme="minorHAnsi" w:cstheme="minorHAnsi"/>
                <w:szCs w:val="24"/>
                <w:lang w:eastAsia="pl-PL"/>
              </w:rPr>
              <w:t>, czy projekt realizowany jest w partnerstwie lub partnerstwie międzysektorowym, tj.:</w:t>
            </w:r>
          </w:p>
          <w:p w14:paraId="69850C24" w14:textId="77777777" w:rsidR="00813364" w:rsidRPr="006159F0" w:rsidRDefault="00813364" w:rsidP="00813364">
            <w:pPr>
              <w:spacing w:after="160"/>
              <w:rPr>
                <w:rFonts w:asciiTheme="minorHAnsi" w:hAnsiTheme="minorHAnsi" w:cstheme="minorHAnsi"/>
                <w:szCs w:val="24"/>
                <w:lang w:eastAsia="pl-PL"/>
              </w:rPr>
            </w:pPr>
            <w:r w:rsidRPr="006159F0">
              <w:rPr>
                <w:rFonts w:asciiTheme="minorHAnsi" w:hAnsiTheme="minorHAnsi" w:cstheme="minorHAnsi"/>
                <w:b/>
                <w:szCs w:val="24"/>
                <w:lang w:eastAsia="pl-PL"/>
              </w:rPr>
              <w:t>0 pkt</w:t>
            </w:r>
            <w:r w:rsidRPr="006159F0">
              <w:rPr>
                <w:rFonts w:asciiTheme="minorHAnsi" w:hAnsiTheme="minorHAnsi" w:cstheme="minorHAnsi"/>
                <w:szCs w:val="24"/>
                <w:lang w:eastAsia="pl-PL"/>
              </w:rPr>
              <w:t xml:space="preserve"> – projekt nie jest realizowany w partnerstwie albo partnerstwie międzysektorowym rozumianym jako partnerstwo </w:t>
            </w:r>
            <w:r w:rsidRPr="006159F0">
              <w:rPr>
                <w:rFonts w:asciiTheme="minorHAnsi" w:hAnsiTheme="minorHAnsi" w:cstheme="minorBidi"/>
              </w:rPr>
              <w:t>pomiędzy pracodawcami i/lub organizacjami pozarządowymi i/lub podmiotami leczniczymi i/lub instytucjami naukowymi.</w:t>
            </w:r>
          </w:p>
          <w:p w14:paraId="302FAC27" w14:textId="77777777" w:rsidR="00813364" w:rsidRPr="006159F0" w:rsidRDefault="00813364" w:rsidP="00813364">
            <w:pPr>
              <w:spacing w:after="160"/>
              <w:rPr>
                <w:rFonts w:asciiTheme="minorHAnsi" w:hAnsiTheme="minorHAnsi" w:cstheme="minorHAnsi"/>
                <w:szCs w:val="24"/>
                <w:lang w:eastAsia="pl-PL"/>
              </w:rPr>
            </w:pPr>
            <w:r w:rsidRPr="006159F0">
              <w:rPr>
                <w:rFonts w:asciiTheme="minorHAnsi" w:hAnsiTheme="minorHAnsi" w:cstheme="minorHAnsi"/>
                <w:b/>
                <w:szCs w:val="24"/>
                <w:lang w:eastAsia="pl-PL"/>
              </w:rPr>
              <w:t>1 pkt</w:t>
            </w:r>
            <w:r w:rsidRPr="006159F0">
              <w:rPr>
                <w:rFonts w:asciiTheme="minorHAnsi" w:hAnsiTheme="minorHAnsi" w:cstheme="minorHAnsi"/>
                <w:szCs w:val="24"/>
                <w:lang w:eastAsia="pl-PL"/>
              </w:rPr>
              <w:t xml:space="preserve"> – projekt jest realizowany w partnerstwie międzysektorowym rozumianym jako partnerstwo </w:t>
            </w:r>
            <w:r w:rsidRPr="006159F0">
              <w:rPr>
                <w:rFonts w:asciiTheme="minorHAnsi" w:hAnsiTheme="minorHAnsi" w:cstheme="minorBidi"/>
              </w:rPr>
              <w:t xml:space="preserve">pomiędzy pracodawcami i/lub </w:t>
            </w:r>
            <w:r w:rsidRPr="006159F0">
              <w:rPr>
                <w:rFonts w:asciiTheme="minorHAnsi" w:hAnsiTheme="minorHAnsi" w:cstheme="minorBidi"/>
              </w:rPr>
              <w:lastRenderedPageBreak/>
              <w:t>organizacjami pozarządowymi i/lub podmiotami leczniczymi i/lub instytucjami naukowymi.</w:t>
            </w:r>
          </w:p>
          <w:p w14:paraId="02782FF8" w14:textId="2FEC1D4D" w:rsidR="000A08D9" w:rsidRPr="004E3F8D" w:rsidRDefault="000A08D9" w:rsidP="000D3D0F">
            <w:pPr>
              <w:rPr>
                <w:rFonts w:asciiTheme="minorHAnsi" w:hAnsiTheme="minorHAnsi" w:cstheme="minorHAnsi"/>
                <w:b/>
                <w:lang w:eastAsia="pl-PL"/>
              </w:rPr>
            </w:pPr>
          </w:p>
        </w:tc>
      </w:tr>
      <w:tr w:rsidR="00813364" w:rsidRPr="004E3F8D" w14:paraId="042D2DD8" w14:textId="77777777" w:rsidTr="00FC169D">
        <w:trPr>
          <w:trHeight w:val="600"/>
        </w:trPr>
        <w:tc>
          <w:tcPr>
            <w:tcW w:w="675" w:type="dxa"/>
            <w:vAlign w:val="center"/>
          </w:tcPr>
          <w:p w14:paraId="6313BCB8" w14:textId="5DF02CCB" w:rsidR="00813364" w:rsidRDefault="00813364" w:rsidP="000A08D9">
            <w:pPr>
              <w:spacing w:before="30" w:after="30" w:line="240" w:lineRule="auto"/>
              <w:rPr>
                <w:rFonts w:asciiTheme="minorHAnsi" w:hAnsiTheme="minorHAnsi" w:cstheme="minorHAnsi"/>
              </w:rPr>
            </w:pPr>
            <w:r>
              <w:rPr>
                <w:rFonts w:asciiTheme="minorHAnsi" w:hAnsiTheme="minorHAnsi" w:cstheme="minorHAnsi"/>
              </w:rPr>
              <w:lastRenderedPageBreak/>
              <w:t>23</w:t>
            </w:r>
          </w:p>
        </w:tc>
        <w:tc>
          <w:tcPr>
            <w:tcW w:w="4705" w:type="dxa"/>
          </w:tcPr>
          <w:p w14:paraId="073BC413" w14:textId="4FA30113" w:rsidR="00813364" w:rsidRPr="004E3F8D" w:rsidRDefault="00813364" w:rsidP="000A08D9">
            <w:pPr>
              <w:tabs>
                <w:tab w:val="left" w:pos="3690"/>
              </w:tabs>
              <w:spacing w:before="30" w:after="30" w:line="240" w:lineRule="auto"/>
              <w:rPr>
                <w:rFonts w:asciiTheme="minorHAnsi" w:hAnsiTheme="minorHAnsi" w:cstheme="minorHAnsi"/>
              </w:rPr>
            </w:pPr>
            <w:r w:rsidRPr="00FE6228">
              <w:rPr>
                <w:rFonts w:asciiTheme="minorHAnsi" w:hAnsiTheme="minorHAnsi" w:cstheme="minorHAnsi"/>
                <w:szCs w:val="24"/>
              </w:rPr>
              <w:t>Wykorzystanie nowoczesnych rozwiązań i narzędzi technologicznych, w tym telemedycznych</w:t>
            </w:r>
          </w:p>
        </w:tc>
        <w:tc>
          <w:tcPr>
            <w:tcW w:w="2560" w:type="dxa"/>
            <w:noWrap/>
          </w:tcPr>
          <w:p w14:paraId="1B0B0A42" w14:textId="77777777" w:rsidR="00813364" w:rsidRDefault="00813364" w:rsidP="00813364">
            <w:pPr>
              <w:spacing w:before="30" w:after="30" w:line="240" w:lineRule="auto"/>
              <w:rPr>
                <w:rFonts w:asciiTheme="minorHAnsi" w:hAnsiTheme="minorHAnsi" w:cstheme="minorHAnsi"/>
                <w:b/>
              </w:rPr>
            </w:pPr>
            <w:r>
              <w:rPr>
                <w:rFonts w:asciiTheme="minorHAnsi" w:hAnsiTheme="minorHAnsi" w:cstheme="minorHAnsi"/>
                <w:b/>
              </w:rPr>
              <w:t>2. Kryteria merytoryczne</w:t>
            </w:r>
          </w:p>
          <w:p w14:paraId="11954512" w14:textId="77777777" w:rsidR="00813364" w:rsidRDefault="00813364" w:rsidP="00813364">
            <w:pPr>
              <w:spacing w:before="30" w:after="30" w:line="240" w:lineRule="auto"/>
              <w:rPr>
                <w:rFonts w:asciiTheme="minorHAnsi" w:hAnsiTheme="minorHAnsi" w:cstheme="minorHAnsi"/>
                <w:b/>
              </w:rPr>
            </w:pPr>
          </w:p>
          <w:p w14:paraId="268774C5" w14:textId="77777777" w:rsidR="00813364" w:rsidRDefault="00813364" w:rsidP="00813364">
            <w:pPr>
              <w:spacing w:before="30" w:after="30" w:line="240" w:lineRule="auto"/>
              <w:rPr>
                <w:rFonts w:asciiTheme="minorHAnsi" w:hAnsiTheme="minorHAnsi" w:cstheme="minorHAnsi"/>
                <w:b/>
              </w:rPr>
            </w:pPr>
            <w:r w:rsidRPr="00275BFA">
              <w:rPr>
                <w:rFonts w:asciiTheme="minorHAnsi" w:hAnsiTheme="minorHAnsi" w:cstheme="minorHAnsi"/>
                <w:b/>
              </w:rPr>
              <w:t>2.3. Kryteria strategiczne</w:t>
            </w:r>
            <w:r>
              <w:rPr>
                <w:rFonts w:asciiTheme="minorHAnsi" w:hAnsiTheme="minorHAnsi" w:cstheme="minorHAnsi"/>
                <w:b/>
              </w:rPr>
              <w:br/>
            </w:r>
          </w:p>
          <w:p w14:paraId="35976A01" w14:textId="77777777" w:rsidR="00813364" w:rsidRPr="00275BFA" w:rsidRDefault="00813364" w:rsidP="00813364">
            <w:pPr>
              <w:spacing w:before="30" w:after="30" w:line="240" w:lineRule="auto"/>
              <w:rPr>
                <w:rFonts w:asciiTheme="minorHAnsi" w:hAnsiTheme="minorHAnsi" w:cstheme="minorHAnsi"/>
                <w:b/>
              </w:rPr>
            </w:pPr>
            <w:r>
              <w:rPr>
                <w:rFonts w:asciiTheme="minorHAnsi" w:hAnsiTheme="minorHAnsi" w:cstheme="minorHAnsi"/>
                <w:b/>
              </w:rPr>
              <w:t>2</w:t>
            </w:r>
            <w:r w:rsidRPr="00275BFA">
              <w:rPr>
                <w:rFonts w:asciiTheme="minorHAnsi" w:hAnsiTheme="minorHAnsi" w:cstheme="minorHAnsi"/>
                <w:b/>
              </w:rPr>
              <w:t>.3.3. Obszar C: Wartość dodana projektu</w:t>
            </w:r>
          </w:p>
          <w:p w14:paraId="0CCA8A4C" w14:textId="77777777" w:rsidR="00813364" w:rsidRPr="004E3F8D" w:rsidRDefault="00813364" w:rsidP="00813364">
            <w:pPr>
              <w:spacing w:before="30" w:after="30" w:line="240" w:lineRule="auto"/>
              <w:rPr>
                <w:rFonts w:asciiTheme="minorHAnsi" w:hAnsiTheme="minorHAnsi" w:cstheme="minorHAnsi"/>
              </w:rPr>
            </w:pPr>
          </w:p>
          <w:p w14:paraId="1ADDCF97" w14:textId="51284898" w:rsidR="00813364" w:rsidRDefault="00813364" w:rsidP="00813364">
            <w:pPr>
              <w:spacing w:before="30" w:after="30" w:line="240" w:lineRule="auto"/>
              <w:rPr>
                <w:rFonts w:asciiTheme="minorHAnsi" w:hAnsiTheme="minorHAnsi" w:cstheme="minorHAnsi"/>
                <w:b/>
              </w:rPr>
            </w:pPr>
            <w:r w:rsidRPr="004E3F8D">
              <w:rPr>
                <w:rFonts w:asciiTheme="minorHAnsi" w:hAnsiTheme="minorHAnsi" w:cstheme="minorHAnsi"/>
              </w:rPr>
              <w:t>Kryterium punktowe</w:t>
            </w:r>
          </w:p>
        </w:tc>
        <w:tc>
          <w:tcPr>
            <w:tcW w:w="6661" w:type="dxa"/>
            <w:noWrap/>
          </w:tcPr>
          <w:p w14:paraId="62CA42EE" w14:textId="77777777" w:rsidR="00813364" w:rsidRPr="00813364" w:rsidRDefault="00813364" w:rsidP="00813364">
            <w:pPr>
              <w:spacing w:after="160"/>
              <w:rPr>
                <w:rFonts w:asciiTheme="minorHAnsi" w:hAnsiTheme="minorHAnsi" w:cstheme="minorHAnsi"/>
                <w:szCs w:val="24"/>
                <w:lang w:eastAsia="pl-PL"/>
              </w:rPr>
            </w:pPr>
            <w:r w:rsidRPr="00813364">
              <w:rPr>
                <w:rFonts w:asciiTheme="minorHAnsi" w:hAnsiTheme="minorHAnsi" w:cstheme="minorHAnsi"/>
                <w:szCs w:val="24"/>
                <w:lang w:eastAsia="pl-PL"/>
              </w:rPr>
              <w:t>Ocenie podlega, czy w zadaniach projektowych wskazano działania realizowane z wykorzystaniem nowoczesnych rozwiązań i narzędzi technologicznych, w tym telemedycznych, tj.:</w:t>
            </w:r>
          </w:p>
          <w:p w14:paraId="04769E4C" w14:textId="77777777" w:rsidR="00813364" w:rsidRPr="00813364" w:rsidRDefault="00813364" w:rsidP="00813364">
            <w:pPr>
              <w:spacing w:after="160"/>
              <w:rPr>
                <w:rFonts w:asciiTheme="minorHAnsi" w:hAnsiTheme="minorHAnsi" w:cstheme="minorHAnsi"/>
                <w:szCs w:val="24"/>
                <w:lang w:eastAsia="pl-PL"/>
              </w:rPr>
            </w:pPr>
            <w:r w:rsidRPr="00813364">
              <w:rPr>
                <w:rFonts w:asciiTheme="minorHAnsi" w:hAnsiTheme="minorHAnsi" w:cstheme="minorHAnsi"/>
                <w:szCs w:val="24"/>
                <w:lang w:eastAsia="pl-PL"/>
              </w:rPr>
              <w:t>0 pkt – w zadaniach projektowych nie wskazano działań realizowanych z wykorzystaniem nowoczesnych rozwiązań i narzędzi technologicznych, w tym telemedycznych.</w:t>
            </w:r>
          </w:p>
          <w:p w14:paraId="4A71A0A8" w14:textId="55A38A6C" w:rsidR="00813364" w:rsidRPr="00813364" w:rsidRDefault="00813364" w:rsidP="00813364">
            <w:pPr>
              <w:spacing w:after="160"/>
              <w:rPr>
                <w:rFonts w:asciiTheme="minorHAnsi" w:hAnsiTheme="minorHAnsi" w:cstheme="minorHAnsi"/>
                <w:szCs w:val="24"/>
                <w:lang w:eastAsia="pl-PL"/>
              </w:rPr>
            </w:pPr>
            <w:r w:rsidRPr="00813364">
              <w:rPr>
                <w:rFonts w:asciiTheme="minorHAnsi" w:hAnsiTheme="minorHAnsi" w:cstheme="minorHAnsi"/>
                <w:szCs w:val="24"/>
                <w:lang w:eastAsia="pl-PL"/>
              </w:rPr>
              <w:t>1 pkt – w zadaniach projektowych wskazano działania realizowane z wykorzystaniem nowoczesnych rozwiązań i narzędzi technologicznych, w tym telemedycznych.</w:t>
            </w:r>
          </w:p>
        </w:tc>
      </w:tr>
      <w:tr w:rsidR="00813364" w:rsidRPr="004E3F8D" w14:paraId="13E85B44" w14:textId="77777777" w:rsidTr="00FC169D">
        <w:trPr>
          <w:trHeight w:val="600"/>
        </w:trPr>
        <w:tc>
          <w:tcPr>
            <w:tcW w:w="675" w:type="dxa"/>
            <w:vAlign w:val="center"/>
          </w:tcPr>
          <w:p w14:paraId="07ECFFC8" w14:textId="72B5FD56" w:rsidR="00813364" w:rsidRDefault="00813364" w:rsidP="000A08D9">
            <w:pPr>
              <w:spacing w:before="30" w:after="30" w:line="240" w:lineRule="auto"/>
              <w:rPr>
                <w:rFonts w:asciiTheme="minorHAnsi" w:hAnsiTheme="minorHAnsi" w:cstheme="minorHAnsi"/>
              </w:rPr>
            </w:pPr>
            <w:r>
              <w:rPr>
                <w:rFonts w:asciiTheme="minorHAnsi" w:hAnsiTheme="minorHAnsi" w:cstheme="minorHAnsi"/>
              </w:rPr>
              <w:t>24</w:t>
            </w:r>
          </w:p>
        </w:tc>
        <w:tc>
          <w:tcPr>
            <w:tcW w:w="4705" w:type="dxa"/>
          </w:tcPr>
          <w:p w14:paraId="2A1D3EE0" w14:textId="1F516EC1" w:rsidR="00813364" w:rsidRPr="00FE6228" w:rsidRDefault="00813364" w:rsidP="00813364">
            <w:pPr>
              <w:tabs>
                <w:tab w:val="left" w:pos="1740"/>
              </w:tabs>
              <w:spacing w:before="30" w:after="30" w:line="240" w:lineRule="auto"/>
              <w:jc w:val="both"/>
              <w:rPr>
                <w:rFonts w:asciiTheme="minorHAnsi" w:hAnsiTheme="minorHAnsi" w:cstheme="minorHAnsi"/>
                <w:szCs w:val="24"/>
              </w:rPr>
            </w:pPr>
            <w:r>
              <w:rPr>
                <w:rFonts w:asciiTheme="minorHAnsi" w:hAnsiTheme="minorHAnsi" w:cstheme="minorHAnsi"/>
                <w:szCs w:val="24"/>
              </w:rPr>
              <w:t>Projekt wieloletni</w:t>
            </w:r>
          </w:p>
        </w:tc>
        <w:tc>
          <w:tcPr>
            <w:tcW w:w="2560" w:type="dxa"/>
            <w:noWrap/>
          </w:tcPr>
          <w:p w14:paraId="1175D7E6" w14:textId="77777777" w:rsidR="00813364" w:rsidRDefault="00813364" w:rsidP="00813364">
            <w:pPr>
              <w:spacing w:before="30" w:after="30" w:line="240" w:lineRule="auto"/>
              <w:rPr>
                <w:rFonts w:asciiTheme="minorHAnsi" w:hAnsiTheme="minorHAnsi" w:cstheme="minorHAnsi"/>
                <w:b/>
              </w:rPr>
            </w:pPr>
            <w:r>
              <w:rPr>
                <w:rFonts w:asciiTheme="minorHAnsi" w:hAnsiTheme="minorHAnsi" w:cstheme="minorHAnsi"/>
                <w:b/>
              </w:rPr>
              <w:t>2. Kryteria merytoryczne</w:t>
            </w:r>
          </w:p>
          <w:p w14:paraId="70E83C83" w14:textId="77777777" w:rsidR="00813364" w:rsidRDefault="00813364" w:rsidP="00813364">
            <w:pPr>
              <w:spacing w:before="30" w:after="30" w:line="240" w:lineRule="auto"/>
              <w:rPr>
                <w:rFonts w:asciiTheme="minorHAnsi" w:hAnsiTheme="minorHAnsi" w:cstheme="minorHAnsi"/>
                <w:b/>
              </w:rPr>
            </w:pPr>
          </w:p>
          <w:p w14:paraId="18666301" w14:textId="77777777" w:rsidR="00813364" w:rsidRDefault="00813364" w:rsidP="00813364">
            <w:pPr>
              <w:spacing w:before="30" w:after="30" w:line="240" w:lineRule="auto"/>
              <w:rPr>
                <w:rFonts w:asciiTheme="minorHAnsi" w:hAnsiTheme="minorHAnsi" w:cstheme="minorHAnsi"/>
                <w:b/>
              </w:rPr>
            </w:pPr>
            <w:r w:rsidRPr="00275BFA">
              <w:rPr>
                <w:rFonts w:asciiTheme="minorHAnsi" w:hAnsiTheme="minorHAnsi" w:cstheme="minorHAnsi"/>
                <w:b/>
              </w:rPr>
              <w:t>2.3. Kryteria strategiczne</w:t>
            </w:r>
            <w:r>
              <w:rPr>
                <w:rFonts w:asciiTheme="minorHAnsi" w:hAnsiTheme="minorHAnsi" w:cstheme="minorHAnsi"/>
                <w:b/>
              </w:rPr>
              <w:br/>
            </w:r>
          </w:p>
          <w:p w14:paraId="2AF0E91E" w14:textId="77777777" w:rsidR="00813364" w:rsidRPr="00275BFA" w:rsidRDefault="00813364" w:rsidP="00813364">
            <w:pPr>
              <w:spacing w:before="30" w:after="30" w:line="240" w:lineRule="auto"/>
              <w:rPr>
                <w:rFonts w:asciiTheme="minorHAnsi" w:hAnsiTheme="minorHAnsi" w:cstheme="minorHAnsi"/>
                <w:b/>
              </w:rPr>
            </w:pPr>
            <w:r>
              <w:rPr>
                <w:rFonts w:asciiTheme="minorHAnsi" w:hAnsiTheme="minorHAnsi" w:cstheme="minorHAnsi"/>
                <w:b/>
              </w:rPr>
              <w:t>2</w:t>
            </w:r>
            <w:r w:rsidRPr="00275BFA">
              <w:rPr>
                <w:rFonts w:asciiTheme="minorHAnsi" w:hAnsiTheme="minorHAnsi" w:cstheme="minorHAnsi"/>
                <w:b/>
              </w:rPr>
              <w:t>.3.3. Obszar C: Wartość dodana projektu</w:t>
            </w:r>
          </w:p>
          <w:p w14:paraId="772BEFDF" w14:textId="77777777" w:rsidR="00813364" w:rsidRPr="004E3F8D" w:rsidRDefault="00813364" w:rsidP="00813364">
            <w:pPr>
              <w:spacing w:before="30" w:after="30" w:line="240" w:lineRule="auto"/>
              <w:rPr>
                <w:rFonts w:asciiTheme="minorHAnsi" w:hAnsiTheme="minorHAnsi" w:cstheme="minorHAnsi"/>
              </w:rPr>
            </w:pPr>
          </w:p>
          <w:p w14:paraId="3F01D916" w14:textId="6B9E4541" w:rsidR="00813364" w:rsidRDefault="00813364" w:rsidP="00813364">
            <w:pPr>
              <w:spacing w:before="30" w:after="30" w:line="240" w:lineRule="auto"/>
              <w:rPr>
                <w:rFonts w:asciiTheme="minorHAnsi" w:hAnsiTheme="minorHAnsi" w:cstheme="minorHAnsi"/>
                <w:b/>
              </w:rPr>
            </w:pPr>
            <w:r w:rsidRPr="004E3F8D">
              <w:rPr>
                <w:rFonts w:asciiTheme="minorHAnsi" w:hAnsiTheme="minorHAnsi" w:cstheme="minorHAnsi"/>
              </w:rPr>
              <w:t>Kryterium punktowe</w:t>
            </w:r>
          </w:p>
        </w:tc>
        <w:tc>
          <w:tcPr>
            <w:tcW w:w="6661" w:type="dxa"/>
            <w:noWrap/>
          </w:tcPr>
          <w:p w14:paraId="079D9474" w14:textId="77777777" w:rsidR="00813364" w:rsidRPr="00813364" w:rsidRDefault="00813364" w:rsidP="00813364">
            <w:pPr>
              <w:spacing w:after="160"/>
              <w:rPr>
                <w:rFonts w:asciiTheme="minorHAnsi" w:hAnsiTheme="minorHAnsi" w:cstheme="minorHAnsi"/>
                <w:szCs w:val="24"/>
                <w:lang w:eastAsia="pl-PL"/>
              </w:rPr>
            </w:pPr>
            <w:r w:rsidRPr="00813364">
              <w:rPr>
                <w:rFonts w:asciiTheme="minorHAnsi" w:hAnsiTheme="minorHAnsi" w:cstheme="minorHAnsi"/>
                <w:szCs w:val="24"/>
                <w:lang w:eastAsia="pl-PL"/>
              </w:rPr>
              <w:t>Ocenie podlega okres realizacji projektu, w jakim świadczone będą usługi na rzecz pacjentów, tj.:</w:t>
            </w:r>
          </w:p>
          <w:p w14:paraId="4354E65B" w14:textId="77777777" w:rsidR="00813364" w:rsidRPr="00813364" w:rsidRDefault="00813364" w:rsidP="00813364">
            <w:pPr>
              <w:spacing w:after="160"/>
              <w:rPr>
                <w:rFonts w:asciiTheme="minorHAnsi" w:hAnsiTheme="minorHAnsi" w:cstheme="minorHAnsi"/>
                <w:szCs w:val="24"/>
                <w:lang w:eastAsia="pl-PL"/>
              </w:rPr>
            </w:pPr>
            <w:r w:rsidRPr="00813364">
              <w:rPr>
                <w:rFonts w:asciiTheme="minorHAnsi" w:hAnsiTheme="minorHAnsi" w:cstheme="minorHAnsi"/>
                <w:szCs w:val="24"/>
                <w:lang w:eastAsia="pl-PL"/>
              </w:rPr>
              <w:t>0 pkt – usługi na rzecz pacjentów będą świadczone przez okres mniej niż 2 lat.</w:t>
            </w:r>
          </w:p>
          <w:p w14:paraId="44F2064C" w14:textId="2B15FE16" w:rsidR="00813364" w:rsidRPr="006159F0" w:rsidRDefault="00813364" w:rsidP="00813364">
            <w:pPr>
              <w:spacing w:after="160"/>
              <w:rPr>
                <w:rFonts w:asciiTheme="minorHAnsi" w:hAnsiTheme="minorHAnsi" w:cstheme="minorHAnsi"/>
                <w:b/>
                <w:szCs w:val="24"/>
                <w:lang w:eastAsia="pl-PL"/>
              </w:rPr>
            </w:pPr>
            <w:r w:rsidRPr="00813364">
              <w:rPr>
                <w:rFonts w:asciiTheme="minorHAnsi" w:hAnsiTheme="minorHAnsi" w:cstheme="minorHAnsi"/>
                <w:szCs w:val="24"/>
                <w:lang w:eastAsia="pl-PL"/>
              </w:rPr>
              <w:t>1 pkt – usługi na rzecz pacjentów będą świadczone przez okres co najmniej 2 lat</w:t>
            </w:r>
          </w:p>
        </w:tc>
      </w:tr>
      <w:tr w:rsidR="00DD2ED5" w:rsidRPr="004E3F8D" w14:paraId="2959BF5E" w14:textId="77777777" w:rsidTr="00FC169D">
        <w:trPr>
          <w:trHeight w:val="600"/>
        </w:trPr>
        <w:tc>
          <w:tcPr>
            <w:tcW w:w="675" w:type="dxa"/>
            <w:vAlign w:val="center"/>
          </w:tcPr>
          <w:p w14:paraId="22BB1886" w14:textId="2DAA88B0" w:rsidR="00DD2ED5" w:rsidRDefault="00DD2ED5" w:rsidP="000A08D9">
            <w:pPr>
              <w:spacing w:before="30" w:after="30" w:line="240" w:lineRule="auto"/>
              <w:rPr>
                <w:rFonts w:asciiTheme="minorHAnsi" w:hAnsiTheme="minorHAnsi" w:cstheme="minorHAnsi"/>
              </w:rPr>
            </w:pPr>
            <w:r>
              <w:rPr>
                <w:rFonts w:asciiTheme="minorHAnsi" w:hAnsiTheme="minorHAnsi" w:cstheme="minorHAnsi"/>
              </w:rPr>
              <w:t>25</w:t>
            </w:r>
          </w:p>
        </w:tc>
        <w:tc>
          <w:tcPr>
            <w:tcW w:w="4705" w:type="dxa"/>
          </w:tcPr>
          <w:p w14:paraId="7EA8815A" w14:textId="41B074B0" w:rsidR="00DD2ED5" w:rsidRDefault="000C154E" w:rsidP="00813364">
            <w:pPr>
              <w:tabs>
                <w:tab w:val="left" w:pos="1740"/>
              </w:tabs>
              <w:spacing w:before="30" w:after="30" w:line="240" w:lineRule="auto"/>
              <w:jc w:val="both"/>
              <w:rPr>
                <w:rFonts w:asciiTheme="minorHAnsi" w:hAnsiTheme="minorHAnsi" w:cstheme="minorHAnsi"/>
                <w:szCs w:val="24"/>
              </w:rPr>
            </w:pPr>
            <w:r>
              <w:rPr>
                <w:rFonts w:asciiTheme="minorHAnsi" w:hAnsiTheme="minorHAnsi" w:cstheme="minorHAnsi"/>
                <w:szCs w:val="24"/>
              </w:rPr>
              <w:t>Dostępność wsparcia</w:t>
            </w:r>
          </w:p>
        </w:tc>
        <w:tc>
          <w:tcPr>
            <w:tcW w:w="2560" w:type="dxa"/>
            <w:noWrap/>
          </w:tcPr>
          <w:p w14:paraId="4B05F389" w14:textId="77777777" w:rsidR="000C154E" w:rsidRDefault="000C154E" w:rsidP="000C154E">
            <w:pPr>
              <w:spacing w:before="30" w:after="30" w:line="240" w:lineRule="auto"/>
              <w:rPr>
                <w:rFonts w:asciiTheme="minorHAnsi" w:hAnsiTheme="minorHAnsi" w:cstheme="minorHAnsi"/>
                <w:b/>
              </w:rPr>
            </w:pPr>
            <w:r>
              <w:rPr>
                <w:rFonts w:asciiTheme="minorHAnsi" w:hAnsiTheme="minorHAnsi" w:cstheme="minorHAnsi"/>
                <w:b/>
              </w:rPr>
              <w:t>2. Kryteria merytoryczne</w:t>
            </w:r>
          </w:p>
          <w:p w14:paraId="3E5CA29D" w14:textId="77777777" w:rsidR="000C154E" w:rsidRDefault="000C154E" w:rsidP="000C154E">
            <w:pPr>
              <w:spacing w:before="30" w:after="30" w:line="240" w:lineRule="auto"/>
              <w:rPr>
                <w:rFonts w:asciiTheme="minorHAnsi" w:hAnsiTheme="minorHAnsi" w:cstheme="minorHAnsi"/>
                <w:b/>
              </w:rPr>
            </w:pPr>
          </w:p>
          <w:p w14:paraId="3BC68C6D" w14:textId="1773041C" w:rsidR="000C154E" w:rsidRDefault="000C154E" w:rsidP="000C154E">
            <w:pPr>
              <w:spacing w:before="30" w:after="30" w:line="240" w:lineRule="auto"/>
              <w:rPr>
                <w:rFonts w:asciiTheme="minorHAnsi" w:hAnsiTheme="minorHAnsi" w:cstheme="minorHAnsi"/>
                <w:b/>
              </w:rPr>
            </w:pPr>
            <w:r w:rsidRPr="00275BFA">
              <w:rPr>
                <w:rFonts w:asciiTheme="minorHAnsi" w:hAnsiTheme="minorHAnsi" w:cstheme="minorHAnsi"/>
                <w:b/>
              </w:rPr>
              <w:t>2.3. Kryteria strategiczne</w:t>
            </w:r>
          </w:p>
          <w:p w14:paraId="3271566E" w14:textId="77777777" w:rsidR="000C154E" w:rsidRDefault="000C154E" w:rsidP="000C154E">
            <w:pPr>
              <w:spacing w:before="30" w:after="30" w:line="240" w:lineRule="auto"/>
              <w:rPr>
                <w:rFonts w:asciiTheme="minorHAnsi" w:hAnsiTheme="minorHAnsi" w:cstheme="minorHAnsi"/>
                <w:b/>
              </w:rPr>
            </w:pPr>
          </w:p>
          <w:p w14:paraId="00B7CE55" w14:textId="77777777" w:rsidR="00DD2ED5" w:rsidRDefault="00DD2ED5" w:rsidP="00DD2ED5">
            <w:pPr>
              <w:spacing w:before="30" w:after="30" w:line="240" w:lineRule="auto"/>
              <w:rPr>
                <w:rFonts w:asciiTheme="minorHAnsi" w:hAnsiTheme="minorHAnsi" w:cstheme="minorHAnsi"/>
                <w:b/>
              </w:rPr>
            </w:pPr>
            <w:r w:rsidRPr="00DD2ED5">
              <w:rPr>
                <w:rFonts w:asciiTheme="minorHAnsi" w:hAnsiTheme="minorHAnsi" w:cstheme="minorHAnsi"/>
                <w:b/>
              </w:rPr>
              <w:t>2.3.4. Obszar D: Specyficzne ukierunkowanie projektu</w:t>
            </w:r>
          </w:p>
          <w:p w14:paraId="2DFA72C5" w14:textId="77777777" w:rsidR="000C154E" w:rsidRDefault="000C154E" w:rsidP="00DD2ED5">
            <w:pPr>
              <w:spacing w:before="30" w:after="30" w:line="240" w:lineRule="auto"/>
              <w:rPr>
                <w:rFonts w:asciiTheme="minorHAnsi" w:hAnsiTheme="minorHAnsi" w:cstheme="minorHAnsi"/>
                <w:b/>
              </w:rPr>
            </w:pPr>
          </w:p>
          <w:p w14:paraId="21774E23" w14:textId="5BADD287" w:rsidR="000C154E" w:rsidRPr="00700228" w:rsidRDefault="000C154E" w:rsidP="00DD2ED5">
            <w:pPr>
              <w:spacing w:before="30" w:after="30" w:line="240" w:lineRule="auto"/>
              <w:rPr>
                <w:rFonts w:asciiTheme="minorHAnsi" w:hAnsiTheme="minorHAnsi" w:cstheme="minorHAnsi"/>
              </w:rPr>
            </w:pPr>
            <w:r w:rsidRPr="00700228">
              <w:rPr>
                <w:rFonts w:asciiTheme="minorHAnsi" w:hAnsiTheme="minorHAnsi" w:cstheme="minorHAnsi"/>
              </w:rPr>
              <w:lastRenderedPageBreak/>
              <w:t>Kryterium punktowe</w:t>
            </w:r>
          </w:p>
        </w:tc>
        <w:tc>
          <w:tcPr>
            <w:tcW w:w="6661" w:type="dxa"/>
            <w:noWrap/>
          </w:tcPr>
          <w:p w14:paraId="331F9F18" w14:textId="77777777" w:rsidR="000C154E" w:rsidRPr="005238B5" w:rsidRDefault="000C154E" w:rsidP="000C154E">
            <w:pPr>
              <w:rPr>
                <w:rFonts w:asciiTheme="minorHAnsi" w:hAnsiTheme="minorHAnsi" w:cstheme="minorHAnsi"/>
                <w:szCs w:val="24"/>
                <w:lang w:eastAsia="pl-PL"/>
              </w:rPr>
            </w:pPr>
            <w:r w:rsidRPr="005238B5">
              <w:rPr>
                <w:rFonts w:asciiTheme="minorHAnsi" w:hAnsiTheme="minorHAnsi" w:cstheme="minorHAnsi"/>
                <w:b/>
                <w:szCs w:val="24"/>
                <w:lang w:eastAsia="pl-PL"/>
              </w:rPr>
              <w:lastRenderedPageBreak/>
              <w:t>Ocenie podlega</w:t>
            </w:r>
            <w:r>
              <w:rPr>
                <w:rFonts w:asciiTheme="minorHAnsi" w:hAnsiTheme="minorHAnsi" w:cstheme="minorHAnsi"/>
                <w:b/>
                <w:szCs w:val="24"/>
                <w:lang w:eastAsia="pl-PL"/>
              </w:rPr>
              <w:t>,</w:t>
            </w:r>
            <w:r w:rsidRPr="005238B5">
              <w:rPr>
                <w:rFonts w:asciiTheme="minorHAnsi" w:hAnsiTheme="minorHAnsi" w:cstheme="minorHAnsi"/>
                <w:b/>
                <w:szCs w:val="24"/>
                <w:lang w:eastAsia="pl-PL"/>
              </w:rPr>
              <w:t xml:space="preserve"> </w:t>
            </w:r>
            <w:r w:rsidRPr="005238B5">
              <w:t xml:space="preserve">czy </w:t>
            </w:r>
            <w:r>
              <w:t xml:space="preserve">projekt przewiduje realizację wsparcia również w godzinach popołudniowych i wieczornych oraz w soboty, co przyczyni się do zmniejszenia barier </w:t>
            </w:r>
            <w:r>
              <w:br/>
              <w:t>w dostępie do interwencji zaplanowanych w programie?</w:t>
            </w:r>
          </w:p>
          <w:p w14:paraId="5F2725BF" w14:textId="77777777" w:rsidR="000C154E" w:rsidRDefault="000C154E" w:rsidP="000C154E">
            <w:pPr>
              <w:rPr>
                <w:rFonts w:asciiTheme="minorHAnsi" w:hAnsiTheme="minorHAnsi" w:cstheme="minorHAnsi"/>
                <w:szCs w:val="24"/>
                <w:lang w:eastAsia="pl-PL"/>
              </w:rPr>
            </w:pPr>
            <w:r w:rsidRPr="00150916">
              <w:rPr>
                <w:rFonts w:asciiTheme="minorHAnsi" w:hAnsiTheme="minorHAnsi" w:cstheme="minorHAnsi"/>
                <w:b/>
                <w:szCs w:val="24"/>
                <w:lang w:eastAsia="pl-PL"/>
              </w:rPr>
              <w:lastRenderedPageBreak/>
              <w:t>0 pkt</w:t>
            </w:r>
            <w:r>
              <w:rPr>
                <w:rFonts w:asciiTheme="minorHAnsi" w:hAnsiTheme="minorHAnsi" w:cstheme="minorHAnsi"/>
                <w:szCs w:val="24"/>
                <w:lang w:eastAsia="pl-PL"/>
              </w:rPr>
              <w:t xml:space="preserve"> – projekt nie przewiduje realizacji wsparcia w godzinach popołudniowych </w:t>
            </w:r>
            <w:r>
              <w:rPr>
                <w:rFonts w:asciiTheme="minorHAnsi" w:hAnsiTheme="minorHAnsi" w:cstheme="minorHAnsi"/>
                <w:szCs w:val="24"/>
                <w:lang w:eastAsia="pl-PL"/>
              </w:rPr>
              <w:br/>
              <w:t>i wieczornych oraz w soboty, tj.:</w:t>
            </w:r>
          </w:p>
          <w:p w14:paraId="7BDFFBE8" w14:textId="60F60C67" w:rsidR="000C154E" w:rsidRDefault="000C154E" w:rsidP="000C154E">
            <w:pPr>
              <w:rPr>
                <w:rFonts w:asciiTheme="minorHAnsi" w:hAnsiTheme="minorHAnsi" w:cstheme="minorHAnsi"/>
                <w:szCs w:val="24"/>
                <w:lang w:eastAsia="pl-PL"/>
              </w:rPr>
            </w:pPr>
            <w:r w:rsidRPr="00150916">
              <w:rPr>
                <w:rFonts w:asciiTheme="minorHAnsi" w:hAnsiTheme="minorHAnsi" w:cstheme="minorHAnsi"/>
                <w:b/>
                <w:szCs w:val="24"/>
                <w:lang w:eastAsia="pl-PL"/>
              </w:rPr>
              <w:t>1 pkt</w:t>
            </w:r>
            <w:r>
              <w:rPr>
                <w:rFonts w:asciiTheme="minorHAnsi" w:hAnsiTheme="minorHAnsi" w:cstheme="minorHAnsi"/>
                <w:szCs w:val="24"/>
                <w:lang w:eastAsia="pl-PL"/>
              </w:rPr>
              <w:t xml:space="preserve"> – projekt przewiduje realizację </w:t>
            </w:r>
            <w:r w:rsidRPr="00150916">
              <w:rPr>
                <w:rFonts w:asciiTheme="minorHAnsi" w:hAnsiTheme="minorHAnsi" w:cstheme="minorHAnsi"/>
                <w:szCs w:val="24"/>
                <w:lang w:eastAsia="pl-PL"/>
              </w:rPr>
              <w:t>wsparcia w godzinach popołudniowych i</w:t>
            </w:r>
            <w:r>
              <w:rPr>
                <w:rFonts w:asciiTheme="minorHAnsi" w:hAnsiTheme="minorHAnsi" w:cstheme="minorHAnsi"/>
                <w:szCs w:val="24"/>
                <w:lang w:eastAsia="pl-PL"/>
              </w:rPr>
              <w:t xml:space="preserve">/lub </w:t>
            </w:r>
            <w:r w:rsidRPr="00150916">
              <w:rPr>
                <w:rFonts w:asciiTheme="minorHAnsi" w:hAnsiTheme="minorHAnsi" w:cstheme="minorHAnsi"/>
                <w:szCs w:val="24"/>
                <w:lang w:eastAsia="pl-PL"/>
              </w:rPr>
              <w:t xml:space="preserve">wieczornych </w:t>
            </w:r>
            <w:r>
              <w:rPr>
                <w:rFonts w:asciiTheme="minorHAnsi" w:hAnsiTheme="minorHAnsi" w:cstheme="minorHAnsi"/>
                <w:szCs w:val="24"/>
                <w:lang w:eastAsia="pl-PL"/>
              </w:rPr>
              <w:t>lub</w:t>
            </w:r>
            <w:r w:rsidRPr="00150916">
              <w:rPr>
                <w:rFonts w:asciiTheme="minorHAnsi" w:hAnsiTheme="minorHAnsi" w:cstheme="minorHAnsi"/>
                <w:szCs w:val="24"/>
                <w:lang w:eastAsia="pl-PL"/>
              </w:rPr>
              <w:t xml:space="preserve"> w soboty</w:t>
            </w:r>
            <w:r>
              <w:rPr>
                <w:rFonts w:asciiTheme="minorHAnsi" w:hAnsiTheme="minorHAnsi" w:cstheme="minorHAnsi"/>
                <w:szCs w:val="24"/>
                <w:lang w:eastAsia="pl-PL"/>
              </w:rPr>
              <w:t>.</w:t>
            </w:r>
          </w:p>
          <w:p w14:paraId="78FD52AD" w14:textId="5ACFE638" w:rsidR="00DD2ED5" w:rsidRPr="00813364" w:rsidRDefault="000C154E" w:rsidP="000C154E">
            <w:pPr>
              <w:spacing w:after="160"/>
              <w:rPr>
                <w:rFonts w:asciiTheme="minorHAnsi" w:hAnsiTheme="minorHAnsi" w:cstheme="minorHAnsi"/>
                <w:szCs w:val="24"/>
                <w:lang w:eastAsia="pl-PL"/>
              </w:rPr>
            </w:pPr>
            <w:r w:rsidRPr="00150916">
              <w:rPr>
                <w:rFonts w:asciiTheme="minorHAnsi" w:hAnsiTheme="minorHAnsi" w:cstheme="minorHAnsi"/>
                <w:b/>
                <w:szCs w:val="24"/>
                <w:lang w:eastAsia="pl-PL"/>
              </w:rPr>
              <w:t>2 pkt</w:t>
            </w:r>
            <w:r>
              <w:rPr>
                <w:rFonts w:asciiTheme="minorHAnsi" w:hAnsiTheme="minorHAnsi" w:cstheme="minorHAnsi"/>
                <w:szCs w:val="24"/>
                <w:lang w:eastAsia="pl-PL"/>
              </w:rPr>
              <w:t xml:space="preserve"> – projekt przewiduje realizację </w:t>
            </w:r>
            <w:r w:rsidRPr="00150916">
              <w:rPr>
                <w:rFonts w:asciiTheme="minorHAnsi" w:hAnsiTheme="minorHAnsi" w:cstheme="minorHAnsi"/>
                <w:szCs w:val="24"/>
                <w:lang w:eastAsia="pl-PL"/>
              </w:rPr>
              <w:t>wsparcia w godzinach popołudniowych i wieczornych oraz w soboty</w:t>
            </w:r>
            <w:r>
              <w:rPr>
                <w:rFonts w:asciiTheme="minorHAnsi" w:hAnsiTheme="minorHAnsi" w:cstheme="minorHAnsi"/>
                <w:szCs w:val="24"/>
                <w:lang w:eastAsia="pl-PL"/>
              </w:rPr>
              <w:t>.</w:t>
            </w:r>
          </w:p>
        </w:tc>
      </w:tr>
      <w:tr w:rsidR="000C154E" w:rsidRPr="004E3F8D" w14:paraId="22B9B6DA" w14:textId="77777777" w:rsidTr="00FC169D">
        <w:trPr>
          <w:trHeight w:val="600"/>
        </w:trPr>
        <w:tc>
          <w:tcPr>
            <w:tcW w:w="675" w:type="dxa"/>
            <w:vAlign w:val="center"/>
          </w:tcPr>
          <w:p w14:paraId="15F5BA91" w14:textId="5A46BBA9" w:rsidR="000C154E" w:rsidRDefault="000C154E" w:rsidP="000A08D9">
            <w:pPr>
              <w:spacing w:before="30" w:after="30" w:line="240" w:lineRule="auto"/>
              <w:rPr>
                <w:rFonts w:asciiTheme="minorHAnsi" w:hAnsiTheme="minorHAnsi" w:cstheme="minorHAnsi"/>
              </w:rPr>
            </w:pPr>
            <w:r>
              <w:rPr>
                <w:rFonts w:asciiTheme="minorHAnsi" w:hAnsiTheme="minorHAnsi" w:cstheme="minorHAnsi"/>
              </w:rPr>
              <w:lastRenderedPageBreak/>
              <w:t>26</w:t>
            </w:r>
          </w:p>
        </w:tc>
        <w:tc>
          <w:tcPr>
            <w:tcW w:w="4705" w:type="dxa"/>
          </w:tcPr>
          <w:p w14:paraId="0F0312D0" w14:textId="7231B283" w:rsidR="000C154E" w:rsidRDefault="000C154E" w:rsidP="00813364">
            <w:pPr>
              <w:tabs>
                <w:tab w:val="left" w:pos="1740"/>
              </w:tabs>
              <w:spacing w:before="30" w:after="30" w:line="240" w:lineRule="auto"/>
              <w:jc w:val="both"/>
              <w:rPr>
                <w:rFonts w:asciiTheme="minorHAnsi" w:hAnsiTheme="minorHAnsi" w:cstheme="minorHAnsi"/>
                <w:szCs w:val="24"/>
              </w:rPr>
            </w:pPr>
            <w:r>
              <w:rPr>
                <w:rFonts w:asciiTheme="minorHAnsi" w:hAnsiTheme="minorHAnsi" w:cstheme="minorHAnsi"/>
                <w:szCs w:val="24"/>
              </w:rPr>
              <w:t>Współpraca z Podstawową Opieką Zdrowotną</w:t>
            </w:r>
          </w:p>
        </w:tc>
        <w:tc>
          <w:tcPr>
            <w:tcW w:w="2560" w:type="dxa"/>
            <w:noWrap/>
          </w:tcPr>
          <w:p w14:paraId="0737FB91" w14:textId="77777777" w:rsidR="000C154E" w:rsidRDefault="000C154E" w:rsidP="000C154E">
            <w:pPr>
              <w:spacing w:before="30" w:after="30" w:line="240" w:lineRule="auto"/>
              <w:rPr>
                <w:rFonts w:asciiTheme="minorHAnsi" w:hAnsiTheme="minorHAnsi" w:cstheme="minorHAnsi"/>
                <w:b/>
              </w:rPr>
            </w:pPr>
            <w:r>
              <w:rPr>
                <w:rFonts w:asciiTheme="minorHAnsi" w:hAnsiTheme="minorHAnsi" w:cstheme="minorHAnsi"/>
                <w:b/>
              </w:rPr>
              <w:t>2. Kryteria merytoryczne</w:t>
            </w:r>
          </w:p>
          <w:p w14:paraId="09BA9810" w14:textId="77777777" w:rsidR="000C154E" w:rsidRDefault="000C154E" w:rsidP="000C154E">
            <w:pPr>
              <w:spacing w:before="30" w:after="30" w:line="240" w:lineRule="auto"/>
              <w:rPr>
                <w:rFonts w:asciiTheme="minorHAnsi" w:hAnsiTheme="minorHAnsi" w:cstheme="minorHAnsi"/>
                <w:b/>
              </w:rPr>
            </w:pPr>
          </w:p>
          <w:p w14:paraId="566852A0" w14:textId="77777777" w:rsidR="000C154E" w:rsidRDefault="000C154E" w:rsidP="000C154E">
            <w:pPr>
              <w:spacing w:before="30" w:after="30" w:line="240" w:lineRule="auto"/>
              <w:rPr>
                <w:rFonts w:asciiTheme="minorHAnsi" w:hAnsiTheme="minorHAnsi" w:cstheme="minorHAnsi"/>
                <w:b/>
              </w:rPr>
            </w:pPr>
            <w:r w:rsidRPr="00275BFA">
              <w:rPr>
                <w:rFonts w:asciiTheme="minorHAnsi" w:hAnsiTheme="minorHAnsi" w:cstheme="minorHAnsi"/>
                <w:b/>
              </w:rPr>
              <w:t>2.3. Kryteria strategiczne</w:t>
            </w:r>
          </w:p>
          <w:p w14:paraId="7B36B73D" w14:textId="77777777" w:rsidR="000C154E" w:rsidRDefault="000C154E" w:rsidP="000C154E">
            <w:pPr>
              <w:spacing w:before="30" w:after="30" w:line="240" w:lineRule="auto"/>
              <w:rPr>
                <w:rFonts w:asciiTheme="minorHAnsi" w:hAnsiTheme="minorHAnsi" w:cstheme="minorHAnsi"/>
                <w:b/>
              </w:rPr>
            </w:pPr>
          </w:p>
          <w:p w14:paraId="7D20A6C7" w14:textId="77777777" w:rsidR="000C154E" w:rsidRDefault="000C154E" w:rsidP="000C154E">
            <w:pPr>
              <w:spacing w:before="30" w:after="30" w:line="240" w:lineRule="auto"/>
              <w:rPr>
                <w:rFonts w:asciiTheme="minorHAnsi" w:hAnsiTheme="minorHAnsi" w:cstheme="minorHAnsi"/>
                <w:b/>
              </w:rPr>
            </w:pPr>
            <w:r w:rsidRPr="00DD2ED5">
              <w:rPr>
                <w:rFonts w:asciiTheme="minorHAnsi" w:hAnsiTheme="minorHAnsi" w:cstheme="minorHAnsi"/>
                <w:b/>
              </w:rPr>
              <w:t>2.3.4. Obszar D: Specyficzne ukierunkowanie projektu</w:t>
            </w:r>
          </w:p>
          <w:p w14:paraId="68AB17CD" w14:textId="77777777" w:rsidR="000C154E" w:rsidRDefault="000C154E" w:rsidP="000C154E">
            <w:pPr>
              <w:spacing w:before="30" w:after="30" w:line="240" w:lineRule="auto"/>
              <w:rPr>
                <w:rFonts w:asciiTheme="minorHAnsi" w:hAnsiTheme="minorHAnsi" w:cstheme="minorHAnsi"/>
                <w:b/>
              </w:rPr>
            </w:pPr>
          </w:p>
          <w:p w14:paraId="03F569A4" w14:textId="06BD08E4" w:rsidR="000C154E" w:rsidRDefault="000C154E" w:rsidP="000C154E">
            <w:pPr>
              <w:spacing w:before="30" w:after="30" w:line="240" w:lineRule="auto"/>
              <w:rPr>
                <w:rFonts w:asciiTheme="minorHAnsi" w:hAnsiTheme="minorHAnsi" w:cstheme="minorHAnsi"/>
                <w:b/>
              </w:rPr>
            </w:pPr>
            <w:r w:rsidRPr="00D658BA">
              <w:rPr>
                <w:rFonts w:asciiTheme="minorHAnsi" w:hAnsiTheme="minorHAnsi" w:cstheme="minorHAnsi"/>
              </w:rPr>
              <w:t>Kryterium punktowe</w:t>
            </w:r>
          </w:p>
        </w:tc>
        <w:tc>
          <w:tcPr>
            <w:tcW w:w="6661" w:type="dxa"/>
            <w:noWrap/>
          </w:tcPr>
          <w:p w14:paraId="2B3CB2A7" w14:textId="77777777" w:rsidR="000C154E" w:rsidRDefault="000C154E" w:rsidP="000C154E">
            <w:pPr>
              <w:rPr>
                <w:rFonts w:asciiTheme="minorHAnsi" w:hAnsiTheme="minorHAnsi" w:cstheme="minorHAnsi"/>
                <w:szCs w:val="24"/>
                <w:lang w:eastAsia="pl-PL"/>
              </w:rPr>
            </w:pPr>
            <w:r w:rsidRPr="000F2D8F">
              <w:rPr>
                <w:rFonts w:asciiTheme="minorHAnsi" w:hAnsiTheme="minorHAnsi" w:cstheme="minorHAnsi"/>
                <w:b/>
                <w:szCs w:val="24"/>
                <w:lang w:eastAsia="pl-PL"/>
              </w:rPr>
              <w:t>Ocenie podlega</w:t>
            </w:r>
            <w:r w:rsidRPr="000F2E90">
              <w:rPr>
                <w:rFonts w:asciiTheme="minorHAnsi" w:hAnsiTheme="minorHAnsi" w:cstheme="minorHAnsi"/>
                <w:szCs w:val="24"/>
                <w:lang w:eastAsia="pl-PL"/>
              </w:rPr>
              <w:t xml:space="preserve">, czy wnioskodawca </w:t>
            </w:r>
            <w:r>
              <w:rPr>
                <w:rFonts w:asciiTheme="minorHAnsi" w:hAnsiTheme="minorHAnsi" w:cstheme="minorHAnsi"/>
                <w:szCs w:val="24"/>
                <w:lang w:eastAsia="pl-PL"/>
              </w:rPr>
              <w:t>zakłada współpracę z Podstawową Opieką Zdrowotną, tj.:</w:t>
            </w:r>
          </w:p>
          <w:p w14:paraId="529E70E1" w14:textId="77777777" w:rsidR="000C154E" w:rsidRDefault="000C154E" w:rsidP="000C154E">
            <w:pPr>
              <w:rPr>
                <w:rFonts w:asciiTheme="minorHAnsi" w:hAnsiTheme="minorHAnsi" w:cstheme="minorHAnsi"/>
                <w:szCs w:val="24"/>
                <w:lang w:eastAsia="pl-PL"/>
              </w:rPr>
            </w:pPr>
            <w:r w:rsidRPr="00D04D3C">
              <w:rPr>
                <w:rFonts w:asciiTheme="minorHAnsi" w:hAnsiTheme="minorHAnsi" w:cstheme="minorHAnsi"/>
                <w:b/>
                <w:szCs w:val="24"/>
                <w:lang w:eastAsia="pl-PL"/>
              </w:rPr>
              <w:t>0 pkt</w:t>
            </w:r>
            <w:r>
              <w:rPr>
                <w:rFonts w:asciiTheme="minorHAnsi" w:hAnsiTheme="minorHAnsi" w:cstheme="minorHAnsi"/>
                <w:szCs w:val="24"/>
                <w:lang w:eastAsia="pl-PL"/>
              </w:rPr>
              <w:t xml:space="preserve"> – projekt nie przewiduje współpracy z Podstawową Opieką Zdrowotną.</w:t>
            </w:r>
          </w:p>
          <w:p w14:paraId="235D5B21" w14:textId="77777777" w:rsidR="000C154E" w:rsidRDefault="000C154E" w:rsidP="000C154E">
            <w:pPr>
              <w:rPr>
                <w:rFonts w:asciiTheme="minorHAnsi" w:hAnsiTheme="minorHAnsi" w:cstheme="minorHAnsi"/>
                <w:szCs w:val="24"/>
                <w:lang w:eastAsia="pl-PL"/>
              </w:rPr>
            </w:pPr>
            <w:r>
              <w:rPr>
                <w:rFonts w:asciiTheme="minorHAnsi" w:hAnsiTheme="minorHAnsi" w:cstheme="minorHAnsi"/>
                <w:b/>
                <w:szCs w:val="24"/>
                <w:lang w:eastAsia="pl-PL"/>
              </w:rPr>
              <w:t>1</w:t>
            </w:r>
            <w:r w:rsidRPr="00D04D3C">
              <w:rPr>
                <w:rFonts w:asciiTheme="minorHAnsi" w:hAnsiTheme="minorHAnsi" w:cstheme="minorHAnsi"/>
                <w:b/>
                <w:szCs w:val="24"/>
                <w:lang w:eastAsia="pl-PL"/>
              </w:rPr>
              <w:t xml:space="preserve"> pkt</w:t>
            </w:r>
            <w:r>
              <w:rPr>
                <w:rFonts w:asciiTheme="minorHAnsi" w:hAnsiTheme="minorHAnsi" w:cstheme="minorHAnsi"/>
                <w:szCs w:val="24"/>
                <w:lang w:eastAsia="pl-PL"/>
              </w:rPr>
              <w:t xml:space="preserve"> – projekt przewiduje współpracę z Podstawową Opieką Zdrowotną.</w:t>
            </w:r>
          </w:p>
          <w:p w14:paraId="78E27544" w14:textId="77777777" w:rsidR="000C154E" w:rsidRPr="005238B5" w:rsidRDefault="000C154E" w:rsidP="000C154E">
            <w:pPr>
              <w:rPr>
                <w:rFonts w:asciiTheme="minorHAnsi" w:hAnsiTheme="minorHAnsi" w:cstheme="minorHAnsi"/>
                <w:b/>
                <w:szCs w:val="24"/>
                <w:lang w:eastAsia="pl-PL"/>
              </w:rPr>
            </w:pPr>
          </w:p>
        </w:tc>
      </w:tr>
      <w:tr w:rsidR="000C154E" w:rsidRPr="004E3F8D" w14:paraId="36444419" w14:textId="77777777" w:rsidTr="00FC169D">
        <w:trPr>
          <w:trHeight w:val="600"/>
        </w:trPr>
        <w:tc>
          <w:tcPr>
            <w:tcW w:w="675" w:type="dxa"/>
            <w:vAlign w:val="center"/>
          </w:tcPr>
          <w:p w14:paraId="07EA95A4" w14:textId="2BCE2D63" w:rsidR="000C154E" w:rsidRDefault="000C154E" w:rsidP="000C154E">
            <w:pPr>
              <w:spacing w:before="30" w:after="30" w:line="240" w:lineRule="auto"/>
              <w:rPr>
                <w:rFonts w:asciiTheme="minorHAnsi" w:hAnsiTheme="minorHAnsi" w:cstheme="minorHAnsi"/>
              </w:rPr>
            </w:pPr>
            <w:r>
              <w:rPr>
                <w:rFonts w:asciiTheme="minorHAnsi" w:hAnsiTheme="minorHAnsi" w:cstheme="minorHAnsi"/>
              </w:rPr>
              <w:t>27</w:t>
            </w:r>
          </w:p>
        </w:tc>
        <w:tc>
          <w:tcPr>
            <w:tcW w:w="4705" w:type="dxa"/>
          </w:tcPr>
          <w:p w14:paraId="4D7B6E0C" w14:textId="67EC5918" w:rsidR="000C154E" w:rsidRDefault="000C154E" w:rsidP="000C154E">
            <w:pPr>
              <w:tabs>
                <w:tab w:val="left" w:pos="1740"/>
              </w:tabs>
              <w:spacing w:before="30" w:after="30" w:line="240" w:lineRule="auto"/>
              <w:jc w:val="both"/>
              <w:rPr>
                <w:rFonts w:asciiTheme="minorHAnsi" w:hAnsiTheme="minorHAnsi" w:cstheme="minorHAnsi"/>
                <w:szCs w:val="24"/>
              </w:rPr>
            </w:pPr>
            <w:r>
              <w:rPr>
                <w:rFonts w:asciiTheme="minorHAnsi" w:hAnsiTheme="minorHAnsi" w:cstheme="minorHAnsi"/>
                <w:szCs w:val="24"/>
              </w:rPr>
              <w:t>Efekty projektu</w:t>
            </w:r>
          </w:p>
        </w:tc>
        <w:tc>
          <w:tcPr>
            <w:tcW w:w="2560" w:type="dxa"/>
            <w:noWrap/>
          </w:tcPr>
          <w:p w14:paraId="2FBF0D8B" w14:textId="77777777" w:rsidR="000C154E" w:rsidRDefault="000C154E" w:rsidP="000C154E">
            <w:pPr>
              <w:spacing w:before="30" w:after="30" w:line="240" w:lineRule="auto"/>
              <w:rPr>
                <w:rFonts w:asciiTheme="minorHAnsi" w:hAnsiTheme="minorHAnsi" w:cstheme="minorHAnsi"/>
                <w:b/>
              </w:rPr>
            </w:pPr>
            <w:r>
              <w:rPr>
                <w:rFonts w:asciiTheme="minorHAnsi" w:hAnsiTheme="minorHAnsi" w:cstheme="minorHAnsi"/>
                <w:b/>
              </w:rPr>
              <w:t>2. Kryteria merytoryczne</w:t>
            </w:r>
          </w:p>
          <w:p w14:paraId="4F7763E3" w14:textId="77777777" w:rsidR="000C154E" w:rsidRDefault="000C154E" w:rsidP="000C154E">
            <w:pPr>
              <w:spacing w:before="30" w:after="30" w:line="240" w:lineRule="auto"/>
              <w:rPr>
                <w:rFonts w:asciiTheme="minorHAnsi" w:hAnsiTheme="minorHAnsi" w:cstheme="minorHAnsi"/>
                <w:b/>
              </w:rPr>
            </w:pPr>
          </w:p>
          <w:p w14:paraId="323FE5DD" w14:textId="77777777" w:rsidR="000C154E" w:rsidRDefault="000C154E" w:rsidP="000C154E">
            <w:pPr>
              <w:spacing w:before="30" w:after="30" w:line="240" w:lineRule="auto"/>
              <w:rPr>
                <w:rFonts w:asciiTheme="minorHAnsi" w:hAnsiTheme="minorHAnsi" w:cstheme="minorHAnsi"/>
                <w:b/>
              </w:rPr>
            </w:pPr>
            <w:r w:rsidRPr="00275BFA">
              <w:rPr>
                <w:rFonts w:asciiTheme="minorHAnsi" w:hAnsiTheme="minorHAnsi" w:cstheme="minorHAnsi"/>
                <w:b/>
              </w:rPr>
              <w:t>2.3. Kryteria strategiczne</w:t>
            </w:r>
          </w:p>
          <w:p w14:paraId="5862266D" w14:textId="77777777" w:rsidR="000C154E" w:rsidRDefault="000C154E" w:rsidP="000C154E">
            <w:pPr>
              <w:spacing w:before="30" w:after="30" w:line="240" w:lineRule="auto"/>
              <w:rPr>
                <w:rFonts w:asciiTheme="minorHAnsi" w:hAnsiTheme="minorHAnsi" w:cstheme="minorHAnsi"/>
                <w:b/>
              </w:rPr>
            </w:pPr>
          </w:p>
          <w:p w14:paraId="486906F4" w14:textId="77777777" w:rsidR="000C154E" w:rsidRDefault="000C154E" w:rsidP="000C154E">
            <w:pPr>
              <w:spacing w:before="30" w:after="30" w:line="240" w:lineRule="auto"/>
              <w:rPr>
                <w:rFonts w:asciiTheme="minorHAnsi" w:hAnsiTheme="minorHAnsi" w:cstheme="minorHAnsi"/>
                <w:b/>
              </w:rPr>
            </w:pPr>
            <w:r w:rsidRPr="00DD2ED5">
              <w:rPr>
                <w:rFonts w:asciiTheme="minorHAnsi" w:hAnsiTheme="minorHAnsi" w:cstheme="minorHAnsi"/>
                <w:b/>
              </w:rPr>
              <w:t>2.3.4. Obszar D: Specyficzne ukierunkowanie projektu</w:t>
            </w:r>
          </w:p>
          <w:p w14:paraId="003C92F0" w14:textId="77777777" w:rsidR="000C154E" w:rsidRDefault="000C154E" w:rsidP="000C154E">
            <w:pPr>
              <w:spacing w:before="30" w:after="30" w:line="240" w:lineRule="auto"/>
              <w:rPr>
                <w:rFonts w:asciiTheme="minorHAnsi" w:hAnsiTheme="minorHAnsi" w:cstheme="minorHAnsi"/>
                <w:b/>
              </w:rPr>
            </w:pPr>
          </w:p>
          <w:p w14:paraId="1339A86A" w14:textId="2EDDC1ED" w:rsidR="000C154E" w:rsidRDefault="000C154E" w:rsidP="000C154E">
            <w:pPr>
              <w:spacing w:before="30" w:after="30" w:line="240" w:lineRule="auto"/>
              <w:rPr>
                <w:rFonts w:asciiTheme="minorHAnsi" w:hAnsiTheme="minorHAnsi" w:cstheme="minorHAnsi"/>
                <w:b/>
              </w:rPr>
            </w:pPr>
            <w:r w:rsidRPr="00D658BA">
              <w:rPr>
                <w:rFonts w:asciiTheme="minorHAnsi" w:hAnsiTheme="minorHAnsi" w:cstheme="minorHAnsi"/>
              </w:rPr>
              <w:t>Kryterium punktowe</w:t>
            </w:r>
          </w:p>
        </w:tc>
        <w:tc>
          <w:tcPr>
            <w:tcW w:w="6661" w:type="dxa"/>
            <w:noWrap/>
          </w:tcPr>
          <w:p w14:paraId="20E5A8D7" w14:textId="77777777" w:rsidR="000C154E" w:rsidRDefault="000C154E" w:rsidP="000C154E">
            <w:pPr>
              <w:rPr>
                <w:rFonts w:asciiTheme="minorHAnsi" w:hAnsiTheme="minorHAnsi" w:cstheme="minorHAnsi"/>
                <w:szCs w:val="24"/>
                <w:lang w:eastAsia="pl-PL"/>
              </w:rPr>
            </w:pPr>
            <w:r>
              <w:rPr>
                <w:rFonts w:asciiTheme="minorHAnsi" w:hAnsiTheme="minorHAnsi" w:cstheme="minorHAnsi"/>
                <w:b/>
                <w:szCs w:val="24"/>
                <w:lang w:eastAsia="pl-PL"/>
              </w:rPr>
              <w:t xml:space="preserve">Ocenie podlega, </w:t>
            </w:r>
            <w:r w:rsidRPr="002F600E">
              <w:rPr>
                <w:rFonts w:asciiTheme="minorHAnsi" w:hAnsiTheme="minorHAnsi" w:cstheme="minorHAnsi"/>
                <w:szCs w:val="24"/>
                <w:lang w:eastAsia="pl-PL"/>
              </w:rPr>
              <w:t>czy projekt zakłada powstanie trwałych elementów wykorzystywanych po zakończeniu realizacji, np. procedury, aplikacji, strony www, materiałów informacyjnych</w:t>
            </w:r>
            <w:r>
              <w:rPr>
                <w:rFonts w:asciiTheme="minorHAnsi" w:hAnsiTheme="minorHAnsi" w:cstheme="minorHAnsi"/>
                <w:szCs w:val="24"/>
                <w:lang w:eastAsia="pl-PL"/>
              </w:rPr>
              <w:t xml:space="preserve">, </w:t>
            </w:r>
            <w:proofErr w:type="spellStart"/>
            <w:r>
              <w:rPr>
                <w:rFonts w:asciiTheme="minorHAnsi" w:hAnsiTheme="minorHAnsi" w:cstheme="minorHAnsi"/>
                <w:szCs w:val="24"/>
                <w:lang w:eastAsia="pl-PL"/>
              </w:rPr>
              <w:t>tj</w:t>
            </w:r>
            <w:proofErr w:type="spellEnd"/>
            <w:r>
              <w:rPr>
                <w:rFonts w:asciiTheme="minorHAnsi" w:hAnsiTheme="minorHAnsi" w:cstheme="minorHAnsi"/>
                <w:szCs w:val="24"/>
                <w:lang w:eastAsia="pl-PL"/>
              </w:rPr>
              <w:t xml:space="preserve">: </w:t>
            </w:r>
          </w:p>
          <w:p w14:paraId="258AF9F4" w14:textId="77777777" w:rsidR="000C154E" w:rsidRDefault="000C154E" w:rsidP="000C154E">
            <w:pPr>
              <w:rPr>
                <w:rFonts w:asciiTheme="minorHAnsi" w:hAnsiTheme="minorHAnsi" w:cstheme="minorHAnsi"/>
                <w:szCs w:val="24"/>
                <w:lang w:eastAsia="pl-PL"/>
              </w:rPr>
            </w:pPr>
            <w:r w:rsidRPr="00D04D3C">
              <w:rPr>
                <w:rFonts w:asciiTheme="minorHAnsi" w:hAnsiTheme="minorHAnsi" w:cstheme="minorHAnsi"/>
                <w:b/>
                <w:szCs w:val="24"/>
                <w:lang w:eastAsia="pl-PL"/>
              </w:rPr>
              <w:t>0 pkt</w:t>
            </w:r>
            <w:r>
              <w:rPr>
                <w:rFonts w:asciiTheme="minorHAnsi" w:hAnsiTheme="minorHAnsi" w:cstheme="minorHAnsi"/>
                <w:b/>
                <w:szCs w:val="24"/>
                <w:lang w:eastAsia="pl-PL"/>
              </w:rPr>
              <w:t xml:space="preserve"> - </w:t>
            </w:r>
            <w:r w:rsidRPr="002F600E">
              <w:rPr>
                <w:rFonts w:asciiTheme="minorHAnsi" w:hAnsiTheme="minorHAnsi" w:cstheme="minorHAnsi"/>
                <w:szCs w:val="24"/>
                <w:lang w:eastAsia="pl-PL"/>
              </w:rPr>
              <w:t xml:space="preserve">projekt </w:t>
            </w:r>
            <w:r>
              <w:rPr>
                <w:rFonts w:asciiTheme="minorHAnsi" w:hAnsiTheme="minorHAnsi" w:cstheme="minorHAnsi"/>
                <w:szCs w:val="24"/>
                <w:lang w:eastAsia="pl-PL"/>
              </w:rPr>
              <w:t xml:space="preserve">nie </w:t>
            </w:r>
            <w:r w:rsidRPr="002F600E">
              <w:rPr>
                <w:rFonts w:asciiTheme="minorHAnsi" w:hAnsiTheme="minorHAnsi" w:cstheme="minorHAnsi"/>
                <w:szCs w:val="24"/>
                <w:lang w:eastAsia="pl-PL"/>
              </w:rPr>
              <w:t>zakłada powstani</w:t>
            </w:r>
            <w:r>
              <w:rPr>
                <w:rFonts w:asciiTheme="minorHAnsi" w:hAnsiTheme="minorHAnsi" w:cstheme="minorHAnsi"/>
                <w:szCs w:val="24"/>
                <w:lang w:eastAsia="pl-PL"/>
              </w:rPr>
              <w:t>a</w:t>
            </w:r>
            <w:r w:rsidRPr="002F600E">
              <w:rPr>
                <w:rFonts w:asciiTheme="minorHAnsi" w:hAnsiTheme="minorHAnsi" w:cstheme="minorHAnsi"/>
                <w:szCs w:val="24"/>
                <w:lang w:eastAsia="pl-PL"/>
              </w:rPr>
              <w:t xml:space="preserve"> trwałych elementów wykorzystywanych po zakończeniu realizacji</w:t>
            </w:r>
            <w:r>
              <w:rPr>
                <w:rFonts w:asciiTheme="minorHAnsi" w:hAnsiTheme="minorHAnsi" w:cstheme="minorHAnsi"/>
                <w:szCs w:val="24"/>
                <w:lang w:eastAsia="pl-PL"/>
              </w:rPr>
              <w:t>.</w:t>
            </w:r>
          </w:p>
          <w:p w14:paraId="25FEAD1F" w14:textId="5FA3C1CE" w:rsidR="000C154E" w:rsidRPr="000F2D8F" w:rsidRDefault="000C154E" w:rsidP="000C154E">
            <w:pPr>
              <w:rPr>
                <w:rFonts w:asciiTheme="minorHAnsi" w:hAnsiTheme="minorHAnsi" w:cstheme="minorHAnsi"/>
                <w:b/>
                <w:szCs w:val="24"/>
                <w:lang w:eastAsia="pl-PL"/>
              </w:rPr>
            </w:pPr>
            <w:r>
              <w:rPr>
                <w:rFonts w:asciiTheme="minorHAnsi" w:hAnsiTheme="minorHAnsi" w:cstheme="minorHAnsi"/>
                <w:b/>
                <w:szCs w:val="24"/>
                <w:lang w:eastAsia="pl-PL"/>
              </w:rPr>
              <w:t>1</w:t>
            </w:r>
            <w:r w:rsidRPr="00D04D3C">
              <w:rPr>
                <w:rFonts w:asciiTheme="minorHAnsi" w:hAnsiTheme="minorHAnsi" w:cstheme="minorHAnsi"/>
                <w:b/>
                <w:szCs w:val="24"/>
                <w:lang w:eastAsia="pl-PL"/>
              </w:rPr>
              <w:t xml:space="preserve"> pkt</w:t>
            </w:r>
            <w:r>
              <w:rPr>
                <w:rFonts w:asciiTheme="minorHAnsi" w:hAnsiTheme="minorHAnsi" w:cstheme="minorHAnsi"/>
                <w:szCs w:val="24"/>
                <w:lang w:eastAsia="pl-PL"/>
              </w:rPr>
              <w:t xml:space="preserve"> – </w:t>
            </w:r>
            <w:r w:rsidRPr="002F600E">
              <w:rPr>
                <w:rFonts w:asciiTheme="minorHAnsi" w:hAnsiTheme="minorHAnsi" w:cstheme="minorHAnsi"/>
                <w:szCs w:val="24"/>
                <w:lang w:eastAsia="pl-PL"/>
              </w:rPr>
              <w:t>projekt zakłada powstanie trwałych elementów wykorzystywanych po zakończeniu realizacji</w:t>
            </w:r>
            <w:r>
              <w:rPr>
                <w:rFonts w:asciiTheme="minorHAnsi" w:hAnsiTheme="minorHAnsi" w:cstheme="minorHAnsi"/>
                <w:szCs w:val="24"/>
                <w:lang w:eastAsia="pl-PL"/>
              </w:rPr>
              <w:t>.</w:t>
            </w:r>
          </w:p>
        </w:tc>
      </w:tr>
    </w:tbl>
    <w:p w14:paraId="03BB670C" w14:textId="77777777" w:rsidR="00030305" w:rsidRPr="004E3F8D" w:rsidRDefault="00030305" w:rsidP="00047065">
      <w:pPr>
        <w:spacing w:before="30" w:after="30" w:line="240" w:lineRule="auto"/>
        <w:rPr>
          <w:rFonts w:asciiTheme="minorHAnsi" w:hAnsiTheme="minorHAnsi" w:cstheme="minorHAnsi"/>
        </w:rPr>
      </w:pPr>
    </w:p>
    <w:sectPr w:rsidR="00030305" w:rsidRPr="004E3F8D" w:rsidSect="006D641C">
      <w:pgSz w:w="16838" w:h="11906" w:orient="landscape" w:code="9"/>
      <w:pgMar w:top="1276" w:right="1701" w:bottom="1276" w:left="130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09963C" w14:textId="77777777" w:rsidR="00DC040E" w:rsidRDefault="00DC040E">
      <w:pPr>
        <w:spacing w:after="0"/>
      </w:pPr>
      <w:r>
        <w:separator/>
      </w:r>
    </w:p>
  </w:endnote>
  <w:endnote w:type="continuationSeparator" w:id="0">
    <w:p w14:paraId="64830B14" w14:textId="77777777" w:rsidR="00DC040E" w:rsidRDefault="00DC040E">
      <w:pPr>
        <w:spacing w:after="0"/>
      </w:pPr>
      <w:r>
        <w:continuationSeparator/>
      </w:r>
    </w:p>
  </w:endnote>
  <w:endnote w:type="continuationNotice" w:id="1">
    <w:p w14:paraId="2E079C10" w14:textId="77777777" w:rsidR="00DC040E" w:rsidRDefault="00DC04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EE"/>
    <w:family w:val="swiss"/>
    <w:pitch w:val="variable"/>
    <w:sig w:usb0="800000AF" w:usb1="4000604A" w:usb2="00000000" w:usb3="00000000" w:csb0="00000093"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71368" w14:textId="77777777" w:rsidR="00DC040E" w:rsidRDefault="00DC040E">
    <w:pPr>
      <w:pStyle w:val="Stopka"/>
      <w:jc w:val="right"/>
    </w:pPr>
    <w:r>
      <w:rPr>
        <w:lang w:bidi="pl-PL"/>
      </w:rPr>
      <w:fldChar w:fldCharType="begin"/>
    </w:r>
    <w:r>
      <w:rPr>
        <w:lang w:bidi="pl-PL"/>
      </w:rPr>
      <w:instrText xml:space="preserve"> PAGE   \* MERGEFORMAT </w:instrText>
    </w:r>
    <w:r>
      <w:rPr>
        <w:lang w:bidi="pl-PL"/>
      </w:rPr>
      <w:fldChar w:fldCharType="separate"/>
    </w:r>
    <w:r>
      <w:rPr>
        <w:noProof/>
        <w:lang w:bidi="pl-PL"/>
      </w:rPr>
      <w:t>2</w:t>
    </w:r>
    <w:r>
      <w:rPr>
        <w:noProof/>
        <w:lang w:bidi="pl-P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F5F035" w14:textId="77777777" w:rsidR="00DC040E" w:rsidRDefault="00DC040E">
      <w:pPr>
        <w:spacing w:after="0"/>
      </w:pPr>
      <w:r>
        <w:separator/>
      </w:r>
    </w:p>
  </w:footnote>
  <w:footnote w:type="continuationSeparator" w:id="0">
    <w:p w14:paraId="605D782B" w14:textId="77777777" w:rsidR="00DC040E" w:rsidRDefault="00DC040E">
      <w:pPr>
        <w:spacing w:after="0"/>
      </w:pPr>
      <w:r>
        <w:continuationSeparator/>
      </w:r>
    </w:p>
  </w:footnote>
  <w:footnote w:type="continuationNotice" w:id="1">
    <w:p w14:paraId="046E52D1" w14:textId="77777777" w:rsidR="00DC040E" w:rsidRDefault="00DC040E">
      <w:pPr>
        <w:spacing w:after="0" w:line="240" w:lineRule="auto"/>
      </w:pPr>
    </w:p>
  </w:footnote>
  <w:footnote w:id="2">
    <w:p w14:paraId="4768166F" w14:textId="0D8AEE08" w:rsidR="00DC040E" w:rsidRDefault="00DC040E" w:rsidP="003207BB">
      <w:pPr>
        <w:pStyle w:val="Tekstprzypisudolnego"/>
        <w:rPr>
          <w:rFonts w:ascii="Lato" w:hAnsi="Lato"/>
          <w:sz w:val="16"/>
          <w:szCs w:val="16"/>
        </w:rPr>
      </w:pPr>
      <w:r w:rsidRPr="00BC5BB8">
        <w:rPr>
          <w:rStyle w:val="Odwoanieprzypisudolnego"/>
          <w:rFonts w:ascii="Lato" w:hAnsi="Lato"/>
          <w:sz w:val="16"/>
          <w:szCs w:val="16"/>
        </w:rPr>
        <w:footnoteRef/>
      </w:r>
      <w:r w:rsidRPr="000A251A">
        <w:rPr>
          <w:rFonts w:ascii="Lato" w:hAnsi="Lato"/>
          <w:sz w:val="16"/>
          <w:szCs w:val="16"/>
        </w:rPr>
        <w:t xml:space="preserve"> Określone w Załączniku IV rozporządzenia ogólnego nr 2021/1060 z dnia 24 czerwca 2021</w:t>
      </w:r>
    </w:p>
    <w:p w14:paraId="25DA5737" w14:textId="4664BD5C" w:rsidR="00DC040E" w:rsidRPr="00A537A6" w:rsidRDefault="00DC040E" w:rsidP="003207BB">
      <w:pPr>
        <w:pStyle w:val="Tekstprzypisudolnego"/>
        <w:rPr>
          <w:rFonts w:ascii="Lato" w:hAnsi="Lato"/>
          <w:sz w:val="16"/>
          <w:szCs w:val="16"/>
        </w:rPr>
      </w:pPr>
      <w:r>
        <w:rPr>
          <w:rFonts w:ascii="Lato" w:hAnsi="Lato"/>
          <w:sz w:val="16"/>
          <w:szCs w:val="16"/>
          <w:vertAlign w:val="superscript"/>
        </w:rPr>
        <w:t xml:space="preserve">2 </w:t>
      </w:r>
      <w:r>
        <w:rPr>
          <w:rFonts w:ascii="Lato" w:hAnsi="Lato"/>
          <w:sz w:val="16"/>
          <w:szCs w:val="16"/>
        </w:rPr>
        <w:t xml:space="preserve"> </w:t>
      </w:r>
      <w:r w:rsidRPr="00A537A6">
        <w:rPr>
          <w:rFonts w:ascii="Lato" w:hAnsi="Lato"/>
          <w:sz w:val="16"/>
          <w:szCs w:val="16"/>
        </w:rPr>
        <w:t xml:space="preserve">Środki UE (85%) w wysokości 4 000 000,00 EUR przeliczone po kursie z dnia </w:t>
      </w:r>
      <w:r>
        <w:rPr>
          <w:rFonts w:ascii="Lato" w:hAnsi="Lato"/>
          <w:sz w:val="16"/>
          <w:szCs w:val="16"/>
        </w:rPr>
        <w:t xml:space="preserve">30 lipca </w:t>
      </w:r>
      <w:r w:rsidRPr="00A537A6">
        <w:rPr>
          <w:rFonts w:ascii="Lato" w:hAnsi="Lato"/>
          <w:sz w:val="16"/>
          <w:szCs w:val="16"/>
        </w:rPr>
        <w:t>2024 r. 1 EUR = 4,</w:t>
      </w:r>
      <w:r>
        <w:rPr>
          <w:rFonts w:ascii="Lato" w:hAnsi="Lato"/>
          <w:sz w:val="16"/>
          <w:szCs w:val="16"/>
        </w:rPr>
        <w:t>2838</w:t>
      </w:r>
      <w:r w:rsidRPr="00A537A6">
        <w:rPr>
          <w:rFonts w:ascii="Lato" w:hAnsi="Lato"/>
          <w:sz w:val="16"/>
          <w:szCs w:val="16"/>
        </w:rPr>
        <w:t xml:space="preserve"> PLN</w:t>
      </w:r>
    </w:p>
  </w:footnote>
  <w:footnote w:id="3">
    <w:p w14:paraId="54B09D44" w14:textId="77777777" w:rsidR="00DC040E" w:rsidRPr="00BD59C2" w:rsidRDefault="00DC040E" w:rsidP="00F078A1">
      <w:pPr>
        <w:pStyle w:val="Tekstprzypisudolnego"/>
        <w:rPr>
          <w:rFonts w:ascii="Lato" w:hAnsi="Lato"/>
        </w:rPr>
      </w:pPr>
      <w:r w:rsidRPr="00C83797">
        <w:rPr>
          <w:rStyle w:val="Odwoanieprzypisudolnego"/>
          <w:rFonts w:ascii="Lato" w:eastAsiaTheme="majorEastAsia" w:hAnsi="Lato"/>
        </w:rPr>
        <w:footnoteRef/>
      </w:r>
      <w:r w:rsidRPr="00BD59C2">
        <w:rPr>
          <w:rFonts w:ascii="Lato" w:hAnsi="Lato"/>
        </w:rPr>
        <w:t xml:space="preserve"> W wersji obowiązującej w dniu rozpoczęcia naboru wniosków o dofinansowanie.</w:t>
      </w:r>
    </w:p>
  </w:footnote>
  <w:footnote w:id="4">
    <w:p w14:paraId="6F913D02" w14:textId="77777777" w:rsidR="00DC040E" w:rsidRPr="00A93677" w:rsidRDefault="00DC040E" w:rsidP="009223AC">
      <w:pPr>
        <w:pStyle w:val="Tekstprzypisudolnego"/>
      </w:pPr>
      <w:r w:rsidRPr="00A93677">
        <w:rPr>
          <w:rStyle w:val="Odwoanieprzypisudolnego"/>
          <w:rFonts w:eastAsiaTheme="majorEastAsia"/>
        </w:rPr>
        <w:footnoteRef/>
      </w:r>
      <w:r w:rsidRPr="00A93677">
        <w:t xml:space="preserve"> W wersji obowiązującej w dniu rozpoczęcia naboru wniosków o dofinansowanie.</w:t>
      </w:r>
    </w:p>
  </w:footnote>
  <w:footnote w:id="5">
    <w:p w14:paraId="31DE5958" w14:textId="77777777" w:rsidR="00DC040E" w:rsidRPr="00A93677" w:rsidRDefault="00DC040E" w:rsidP="009223AC">
      <w:pPr>
        <w:pStyle w:val="Tekstprzypisudolnego"/>
      </w:pPr>
      <w:r w:rsidRPr="00A93677">
        <w:rPr>
          <w:rStyle w:val="Odwoanieprzypisudolnego"/>
          <w:rFonts w:eastAsiaTheme="majorEastAsia"/>
        </w:rPr>
        <w:footnoteRef/>
      </w:r>
      <w:r w:rsidRPr="00A93677">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6">
    <w:p w14:paraId="1E3C52C3" w14:textId="77777777" w:rsidR="00DC040E" w:rsidRPr="00A93677" w:rsidRDefault="00DC040E" w:rsidP="00353BA0">
      <w:pPr>
        <w:pStyle w:val="Tekstprzypisudolnego"/>
      </w:pPr>
      <w:r w:rsidRPr="00A93677">
        <w:rPr>
          <w:rStyle w:val="Odwoanieprzypisudolnego"/>
          <w:rFonts w:eastAsiaTheme="majorEastAsia"/>
        </w:rPr>
        <w:footnoteRef/>
      </w:r>
      <w:r w:rsidRPr="00A93677">
        <w:t xml:space="preserve"> Pod adresem </w:t>
      </w:r>
      <w:hyperlink r:id="rId1" w:history="1">
        <w:r w:rsidRPr="00A93677">
          <w:rPr>
            <w:rStyle w:val="Hipercze"/>
            <w:rFonts w:eastAsia="Calibri"/>
          </w:rPr>
          <w:t>https://bip.brpo.gov.pl/</w:t>
        </w:r>
      </w:hyperlink>
      <w:r w:rsidRPr="00A93677">
        <w:t>, w brzmieniu aktualnym na dzień zakończenia naboru wniosków o dofinansowanie.</w:t>
      </w:r>
    </w:p>
  </w:footnote>
  <w:footnote w:id="7">
    <w:p w14:paraId="641CF153" w14:textId="77777777" w:rsidR="00DC040E" w:rsidRPr="00A93677" w:rsidRDefault="00DC040E" w:rsidP="00353BA0">
      <w:pPr>
        <w:pStyle w:val="Tekstprzypisudolnego"/>
      </w:pPr>
      <w:r w:rsidRPr="00A93677">
        <w:rPr>
          <w:rStyle w:val="Odwoanieprzypisudolnego"/>
          <w:rFonts w:eastAsiaTheme="majorEastAsia"/>
        </w:rPr>
        <w:footnoteRef/>
      </w:r>
      <w:r w:rsidRPr="00A93677">
        <w:t xml:space="preserve"> W wersji obowiązującej w dniu rozpoczęcia naboru wniosków o dofinansowanie.</w:t>
      </w:r>
    </w:p>
  </w:footnote>
  <w:footnote w:id="8">
    <w:p w14:paraId="4562D651" w14:textId="77777777" w:rsidR="00DC040E" w:rsidRPr="00A93677" w:rsidRDefault="00DC040E" w:rsidP="00353BA0">
      <w:pPr>
        <w:pStyle w:val="Tekstprzypisudolnego"/>
      </w:pPr>
      <w:r w:rsidRPr="00A93677">
        <w:rPr>
          <w:rStyle w:val="Odwoanieprzypisudolnego"/>
          <w:rFonts w:eastAsiaTheme="majorEastAsia"/>
        </w:rPr>
        <w:footnoteRef/>
      </w:r>
      <w:r w:rsidRPr="00A93677">
        <w:t xml:space="preserve"> W wersji obowiązującej w dniu rozpoczęcia naboru wniosków o dofinansowanie.</w:t>
      </w:r>
    </w:p>
  </w:footnote>
  <w:footnote w:id="9">
    <w:p w14:paraId="6A7E7FA4" w14:textId="77777777" w:rsidR="00DC040E" w:rsidRDefault="00DC040E" w:rsidP="00353BA0">
      <w:pPr>
        <w:pStyle w:val="Tekstprzypisudolnego"/>
      </w:pPr>
      <w:r>
        <w:rPr>
          <w:rStyle w:val="Odwoanieprzypisudolnego"/>
          <w:rFonts w:eastAsiaTheme="majorEastAsia"/>
        </w:rPr>
        <w:footnoteRef/>
      </w:r>
      <w:r>
        <w:t xml:space="preserve"> </w:t>
      </w:r>
      <w:r w:rsidRPr="00A93677">
        <w:t>W wersji obowiązującej w dniu rozpoczęcia naboru wniosków o dofinansowanie.</w:t>
      </w:r>
    </w:p>
  </w:footnote>
  <w:footnote w:id="10">
    <w:p w14:paraId="11F39C7C" w14:textId="77777777" w:rsidR="00DC040E" w:rsidRDefault="00DC040E" w:rsidP="00353BA0">
      <w:pPr>
        <w:pStyle w:val="Tekstprzypisudolnego"/>
      </w:pPr>
      <w:r>
        <w:rPr>
          <w:rStyle w:val="Odwoanieprzypisudolnego"/>
          <w:rFonts w:eastAsiaTheme="majorEastAsia"/>
        </w:rPr>
        <w:footnoteRef/>
      </w:r>
      <w:r>
        <w:t xml:space="preserve"> </w:t>
      </w:r>
      <w:r w:rsidRPr="00515FAC">
        <w:rPr>
          <w:color w:val="FF0000"/>
        </w:rPr>
        <w:t>Link do dokumentu</w:t>
      </w:r>
    </w:p>
  </w:footnote>
  <w:footnote w:id="11">
    <w:p w14:paraId="49C6F5B9" w14:textId="77777777" w:rsidR="00DC040E" w:rsidRDefault="00DC040E" w:rsidP="00353BA0">
      <w:pPr>
        <w:pStyle w:val="Tekstprzypisudolnego"/>
      </w:pPr>
      <w:r>
        <w:rPr>
          <w:rStyle w:val="Odwoanieprzypisudolnego"/>
          <w:rFonts w:eastAsiaTheme="majorEastAsia"/>
        </w:rPr>
        <w:footnoteRef/>
      </w:r>
      <w:r>
        <w:t xml:space="preserve"> Zgodnie z RPZ: </w:t>
      </w:r>
      <w:r w:rsidRPr="00FC3169">
        <w:rPr>
          <w:rFonts w:cs="Arial"/>
          <w:b/>
          <w:bCs/>
          <w:szCs w:val="22"/>
        </w:rPr>
        <w:t>Ośrodek koordynujący</w:t>
      </w:r>
      <w:r w:rsidRPr="003A3641">
        <w:t xml:space="preserve"> </w:t>
      </w:r>
      <w:r>
        <w:t xml:space="preserve">- </w:t>
      </w:r>
      <w:r w:rsidRPr="003A3641">
        <w:t>podmiot zajmujący się koordynacją działań w Programie. Ośrodek koordynujący może również być realizatorem.</w:t>
      </w:r>
    </w:p>
  </w:footnote>
  <w:footnote w:id="12">
    <w:p w14:paraId="70CD8848" w14:textId="77777777" w:rsidR="00DC040E" w:rsidRDefault="00DC040E" w:rsidP="00353BA0">
      <w:pPr>
        <w:tabs>
          <w:tab w:val="left" w:pos="567"/>
        </w:tabs>
        <w:jc w:val="both"/>
      </w:pPr>
      <w:r>
        <w:rPr>
          <w:rStyle w:val="Odwoanieprzypisudolnego"/>
        </w:rPr>
        <w:footnoteRef/>
      </w:r>
      <w:r>
        <w:t xml:space="preserve"> Zgodnie z RPZ: </w:t>
      </w:r>
      <w:r w:rsidRPr="003A3641">
        <w:rPr>
          <w:b/>
        </w:rPr>
        <w:t>Realizator</w:t>
      </w:r>
      <w:r>
        <w:t xml:space="preserve"> - </w:t>
      </w:r>
      <w:r>
        <w:rPr>
          <w:rFonts w:cs="Arial"/>
        </w:rPr>
        <w:t>placówka medyczna / podmiot leczniczy udzielający świadczeń opieki zdrowotnej.</w:t>
      </w:r>
    </w:p>
  </w:footnote>
  <w:footnote w:id="13">
    <w:p w14:paraId="2920E1DA" w14:textId="77777777" w:rsidR="00DC040E" w:rsidRDefault="00DC040E" w:rsidP="00A81DF6">
      <w:pPr>
        <w:pStyle w:val="Tekstprzypisudolnego"/>
      </w:pPr>
      <w:r>
        <w:rPr>
          <w:rStyle w:val="Odwoanieprzypisudolnego"/>
          <w:rFonts w:eastAsiaTheme="majorEastAsia"/>
        </w:rPr>
        <w:footnoteRef/>
      </w:r>
      <w:r>
        <w:t xml:space="preserve">Ustawa </w:t>
      </w:r>
      <w:r w:rsidRPr="00C763F4">
        <w:t>z dnia 28 kwietnia 2022 r. o zasadach realizacji zadań finansowanych ze środków europejskich w perspektywie finansowej 2021-2027</w:t>
      </w:r>
      <w:r>
        <w:t xml:space="preserve"> </w:t>
      </w:r>
      <w:r w:rsidRPr="003271B6">
        <w:t>(</w:t>
      </w:r>
      <w:hyperlink r:id="rId2" w:anchor="/act/19242686/3127766" w:history="1">
        <w:r w:rsidRPr="003271B6">
          <w:rPr>
            <w:rStyle w:val="Hipercze"/>
            <w:rFonts w:eastAsia="Calibri"/>
          </w:rPr>
          <w:t>Dz.U.</w:t>
        </w:r>
        <w:r>
          <w:rPr>
            <w:rStyle w:val="Hipercze"/>
            <w:rFonts w:eastAsia="Calibri"/>
          </w:rPr>
          <w:t xml:space="preserve"> poz</w:t>
        </w:r>
        <w:r w:rsidRPr="003271B6">
          <w:rPr>
            <w:rStyle w:val="Hipercze"/>
            <w:rFonts w:eastAsia="Calibri"/>
          </w:rPr>
          <w:t>.1079)</w:t>
        </w:r>
      </w:hyperlink>
    </w:p>
  </w:footnote>
  <w:footnote w:id="14">
    <w:p w14:paraId="7A0F12AA" w14:textId="77777777" w:rsidR="00DC040E" w:rsidRPr="00A93677" w:rsidRDefault="00DC040E" w:rsidP="00A73A83">
      <w:pPr>
        <w:pStyle w:val="Tekstprzypisudolnego"/>
      </w:pPr>
      <w:r w:rsidRPr="00A93677">
        <w:rPr>
          <w:rStyle w:val="Odwoanieprzypisudolnego"/>
          <w:rFonts w:eastAsiaTheme="majorEastAsia"/>
        </w:rPr>
        <w:footnoteRef/>
      </w:r>
      <w:r w:rsidRPr="00A93677">
        <w:t xml:space="preserve"> </w:t>
      </w:r>
      <w:bookmarkStart w:id="4" w:name="_Hlk125530988"/>
      <w:r w:rsidRPr="00A93677">
        <w:t>W wersji obowiązującej w dniu rozpoczęcia naboru wniosków o dofinansowanie.</w:t>
      </w:r>
      <w:bookmarkEnd w:id="4"/>
    </w:p>
  </w:footnote>
  <w:footnote w:id="15">
    <w:p w14:paraId="25FDD348" w14:textId="77777777" w:rsidR="00DC040E" w:rsidRPr="00A93677" w:rsidRDefault="00DC040E" w:rsidP="00A73A83">
      <w:pPr>
        <w:pStyle w:val="Tekstprzypisudolnego"/>
      </w:pPr>
      <w:r w:rsidRPr="00A93677">
        <w:rPr>
          <w:rStyle w:val="Odwoanieprzypisudolnego"/>
          <w:rFonts w:eastAsiaTheme="majorEastAsia"/>
        </w:rPr>
        <w:footnoteRef/>
      </w:r>
      <w:r w:rsidRPr="00A93677">
        <w:t xml:space="preserve"> W wersji obowiązującej w dniu rozpoczęcia naboru wniosków o dofinansowanie.</w:t>
      </w:r>
    </w:p>
  </w:footnote>
  <w:footnote w:id="16">
    <w:p w14:paraId="18D39B62" w14:textId="77777777" w:rsidR="00DC040E" w:rsidRPr="00A93677" w:rsidRDefault="00DC040E" w:rsidP="006E5C02">
      <w:pPr>
        <w:pStyle w:val="Tekstprzypisudolnego"/>
      </w:pPr>
      <w:r w:rsidRPr="00A93677">
        <w:rPr>
          <w:rStyle w:val="Odwoanieprzypisudolnego"/>
          <w:rFonts w:eastAsiaTheme="majorEastAsia"/>
        </w:rPr>
        <w:footnoteRef/>
      </w:r>
      <w:r w:rsidRPr="00A93677">
        <w:t xml:space="preserve"> </w:t>
      </w:r>
      <w:bookmarkStart w:id="9" w:name="_Hlk125534062"/>
      <w:r w:rsidRPr="00A93677">
        <w:t>W wersji obowiązującej w dniu rozpoczęcia naboru wniosków o dofinansowanie.</w:t>
      </w:r>
      <w:bookmarkEnd w:id="9"/>
    </w:p>
  </w:footnote>
  <w:footnote w:id="17">
    <w:p w14:paraId="08FCAEB6" w14:textId="77777777" w:rsidR="00DC040E" w:rsidRPr="00A93677" w:rsidRDefault="00DC040E" w:rsidP="006E5C02">
      <w:pPr>
        <w:pStyle w:val="Tekstprzypisudolnego"/>
      </w:pPr>
      <w:r w:rsidRPr="00A93677">
        <w:rPr>
          <w:rStyle w:val="Odwoanieprzypisudolnego"/>
          <w:rFonts w:eastAsiaTheme="majorEastAsia"/>
        </w:rPr>
        <w:footnoteRef/>
      </w:r>
      <w:r w:rsidRPr="00A93677">
        <w:t xml:space="preserve"> W wersji obowiązującej w dniu rozpoczęcia naboru wniosków o dofinansowanie.</w:t>
      </w:r>
    </w:p>
  </w:footnote>
  <w:footnote w:id="18">
    <w:p w14:paraId="60C720C1" w14:textId="77777777" w:rsidR="00DC040E" w:rsidRPr="00A93677" w:rsidRDefault="00DC040E" w:rsidP="006E5C02">
      <w:pPr>
        <w:pStyle w:val="Tekstprzypisudolnego"/>
      </w:pPr>
      <w:r w:rsidRPr="00A93677">
        <w:rPr>
          <w:rStyle w:val="Odwoanieprzypisudolnego"/>
          <w:rFonts w:eastAsiaTheme="majorEastAsia"/>
        </w:rPr>
        <w:footnoteRef/>
      </w:r>
      <w:r w:rsidRPr="00A93677">
        <w:t xml:space="preserve"> W wersji obowiązującej w dniu rozpoczęcia naboru wniosków o dofinansowanie.</w:t>
      </w:r>
    </w:p>
  </w:footnote>
  <w:footnote w:id="19">
    <w:p w14:paraId="5240857F" w14:textId="77777777" w:rsidR="00DC040E" w:rsidRPr="00A93677" w:rsidRDefault="00DC040E" w:rsidP="006E5C02">
      <w:pPr>
        <w:pStyle w:val="Tekstprzypisudolnego"/>
      </w:pPr>
      <w:r w:rsidRPr="00A93677">
        <w:rPr>
          <w:rStyle w:val="Odwoanieprzypisudolnego"/>
          <w:rFonts w:eastAsiaTheme="majorEastAsia"/>
        </w:rPr>
        <w:footnoteRef/>
      </w:r>
      <w:r w:rsidRPr="00A93677">
        <w:t xml:space="preserve"> W wersji obowiązującej w dniu rozpoczęcia naboru wniosków o dofinansowanie.</w:t>
      </w:r>
    </w:p>
  </w:footnote>
  <w:footnote w:id="20">
    <w:p w14:paraId="527C5BA0" w14:textId="77777777" w:rsidR="00DC040E" w:rsidRPr="00A93677" w:rsidRDefault="00DC040E" w:rsidP="006E5C02">
      <w:pPr>
        <w:pStyle w:val="Tekstprzypisudolnego"/>
      </w:pPr>
      <w:r w:rsidRPr="00A93677">
        <w:rPr>
          <w:rStyle w:val="Odwoanieprzypisudolnego"/>
          <w:rFonts w:eastAsiaTheme="majorEastAsia"/>
        </w:rPr>
        <w:footnoteRef/>
      </w:r>
      <w:r w:rsidRPr="00A93677">
        <w:t xml:space="preserve"> </w:t>
      </w:r>
      <w:bookmarkStart w:id="10" w:name="_Hlk125534933"/>
      <w:r w:rsidRPr="00A93677">
        <w:t>W wersji obowiązującej w dniu rozpoczęcia naboru wniosków o dofinansowanie.</w:t>
      </w:r>
      <w:bookmarkEnd w:id="10"/>
    </w:p>
  </w:footnote>
  <w:footnote w:id="21">
    <w:p w14:paraId="07D3D93A" w14:textId="77777777" w:rsidR="00DC040E" w:rsidRPr="00A93677" w:rsidRDefault="00DC040E" w:rsidP="006E5C02">
      <w:pPr>
        <w:pStyle w:val="Tekstprzypisudolnego"/>
      </w:pPr>
      <w:r w:rsidRPr="00A93677">
        <w:rPr>
          <w:rStyle w:val="Odwoanieprzypisudolnego"/>
          <w:rFonts w:eastAsiaTheme="majorEastAsia"/>
        </w:rPr>
        <w:footnoteRef/>
      </w:r>
      <w:r w:rsidRPr="00A93677">
        <w:t xml:space="preserve"> W wersji obowiązującej w dniu rozpoczęcia naboru wniosków o dofinansowanie.</w:t>
      </w:r>
    </w:p>
  </w:footnote>
  <w:footnote w:id="22">
    <w:p w14:paraId="65414036" w14:textId="77777777" w:rsidR="00DC040E" w:rsidRPr="00A93677" w:rsidRDefault="00DC040E" w:rsidP="006E5C02">
      <w:pPr>
        <w:pStyle w:val="Tekstprzypisudolnego"/>
      </w:pPr>
      <w:r w:rsidRPr="00A93677">
        <w:rPr>
          <w:rStyle w:val="Odwoanieprzypisudolnego"/>
          <w:rFonts w:eastAsiaTheme="majorEastAsia"/>
        </w:rPr>
        <w:footnoteRef/>
      </w:r>
      <w:r w:rsidRPr="00A93677">
        <w:t xml:space="preserve"> W dziale „Standardy i wytyczne”, pod adresem: </w:t>
      </w:r>
      <w:hyperlink r:id="rId3" w:history="1">
        <w:r w:rsidRPr="00A93677">
          <w:rPr>
            <w:rStyle w:val="Hipercze"/>
            <w:rFonts w:eastAsia="Calibri"/>
          </w:rPr>
          <w:t>https://www.funduszeeuropejskie.gov.pl/strony/o-funduszach/fundusze-europejskie-bez-barier/dostepnosc-plus/poradniki-standardy-wskazowki/standardy/</w:t>
        </w:r>
      </w:hyperlink>
    </w:p>
  </w:footnote>
  <w:footnote w:id="23">
    <w:p w14:paraId="6511E441" w14:textId="77777777" w:rsidR="00DC040E" w:rsidRPr="00A93677" w:rsidRDefault="00DC040E" w:rsidP="006E5C02">
      <w:pPr>
        <w:pStyle w:val="Tekstprzypisudolnego"/>
      </w:pPr>
      <w:r w:rsidRPr="00A93677">
        <w:rPr>
          <w:rStyle w:val="Odwoanieprzypisudolnego"/>
          <w:rFonts w:eastAsiaTheme="majorEastAsia"/>
        </w:rPr>
        <w:footnoteRef/>
      </w:r>
      <w:r w:rsidRPr="00A93677">
        <w:t xml:space="preserve"> Dz. Urz. UE C 326 z 26.10.2012, str. 391</w:t>
      </w:r>
    </w:p>
  </w:footnote>
  <w:footnote w:id="24">
    <w:p w14:paraId="55487396" w14:textId="77777777" w:rsidR="00DC040E" w:rsidRPr="00A93677" w:rsidRDefault="00DC040E" w:rsidP="006E5C02">
      <w:pPr>
        <w:pStyle w:val="Tekstprzypisudolnego"/>
      </w:pPr>
      <w:r w:rsidRPr="00A93677">
        <w:rPr>
          <w:rStyle w:val="Odwoanieprzypisudolnego"/>
          <w:rFonts w:eastAsiaTheme="majorEastAsia"/>
        </w:rPr>
        <w:footnoteRef/>
      </w:r>
      <w:r w:rsidRPr="00A93677">
        <w:t xml:space="preserve"> Dz. U. z 2012 r. poz. 1169, ze. zm.</w:t>
      </w:r>
    </w:p>
  </w:footnote>
  <w:footnote w:id="25">
    <w:p w14:paraId="1510FD21" w14:textId="77777777" w:rsidR="00DC040E" w:rsidRPr="00A93677" w:rsidRDefault="00DC040E" w:rsidP="006E5C02">
      <w:pPr>
        <w:pStyle w:val="Tekstprzypisudolnego"/>
      </w:pPr>
      <w:r w:rsidRPr="00A93677">
        <w:rPr>
          <w:rStyle w:val="Odwoanieprzypisudolnego"/>
          <w:rFonts w:eastAsiaTheme="majorEastAsia"/>
        </w:rPr>
        <w:footnoteRef/>
      </w:r>
      <w:r w:rsidRPr="00A93677">
        <w:t xml:space="preserve"> W wersji obowiązującej w dniu rozpoczęcia naboru wniosków o dofinansowanie.</w:t>
      </w:r>
    </w:p>
  </w:footnote>
  <w:footnote w:id="26">
    <w:p w14:paraId="583B7DB5" w14:textId="77777777" w:rsidR="00DC040E" w:rsidRPr="00A93677" w:rsidRDefault="00DC040E" w:rsidP="000A08D9">
      <w:pPr>
        <w:pStyle w:val="Tekstprzypisudolnego"/>
      </w:pPr>
      <w:r w:rsidRPr="00A93677">
        <w:rPr>
          <w:rStyle w:val="Odwoanieprzypisudolnego"/>
          <w:rFonts w:eastAsiaTheme="majorEastAsia"/>
        </w:rPr>
        <w:footnoteRef/>
      </w:r>
      <w:r w:rsidRPr="00A93677">
        <w:t xml:space="preserve"> W wersji obowiązującej w dniu rozpoczęcia naboru wniosków o dofinansowanie.</w:t>
      </w:r>
    </w:p>
  </w:footnote>
  <w:footnote w:id="27">
    <w:p w14:paraId="4480407D" w14:textId="77777777" w:rsidR="00DC040E" w:rsidRPr="0003512C" w:rsidRDefault="00DC040E" w:rsidP="000A08D9">
      <w:pPr>
        <w:pStyle w:val="Tekstprzypisudolnego"/>
      </w:pPr>
      <w:r w:rsidRPr="0003512C">
        <w:rPr>
          <w:rStyle w:val="Odwoanieprzypisudolnego"/>
          <w:rFonts w:eastAsiaTheme="majorEastAsia"/>
        </w:rPr>
        <w:footnoteRef/>
      </w:r>
      <w:r w:rsidRPr="0003512C">
        <w:t xml:space="preserve"> W wersji obowiązującej w dniu rozpoczęcia naboru wniosków o dofinansowanie.</w:t>
      </w:r>
    </w:p>
  </w:footnote>
  <w:footnote w:id="28">
    <w:p w14:paraId="0736C1C6" w14:textId="77777777" w:rsidR="00DC040E" w:rsidRPr="0003512C" w:rsidRDefault="00DC040E" w:rsidP="000A08D9">
      <w:pPr>
        <w:pStyle w:val="Tekstprzypisudolnego"/>
      </w:pPr>
      <w:r w:rsidRPr="0003512C">
        <w:rPr>
          <w:rStyle w:val="Odwoanieprzypisudolnego"/>
          <w:rFonts w:eastAsiaTheme="majorEastAsia"/>
        </w:rPr>
        <w:footnoteRef/>
      </w:r>
      <w:r w:rsidRPr="0003512C">
        <w:t xml:space="preserve"> W wersji obowiązującej w dniu rozpoczęcia naboru wniosków o dofinansowanie.</w:t>
      </w:r>
    </w:p>
  </w:footnote>
  <w:footnote w:id="29">
    <w:p w14:paraId="5AB46B8C" w14:textId="77777777" w:rsidR="00DC040E" w:rsidRPr="0003512C" w:rsidRDefault="00DC040E" w:rsidP="000A08D9">
      <w:pPr>
        <w:pStyle w:val="Tekstprzypisudolnego"/>
      </w:pPr>
      <w:r w:rsidRPr="0003512C">
        <w:rPr>
          <w:rStyle w:val="Odwoanieprzypisudolnego"/>
          <w:rFonts w:eastAsiaTheme="majorEastAsia"/>
        </w:rPr>
        <w:footnoteRef/>
      </w:r>
      <w:r w:rsidRPr="0003512C">
        <w:t xml:space="preserve"> W wersji obowiązującej w dniu rozpoczęcia naboru wniosków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A7402" w14:textId="11C5904B" w:rsidR="00DC040E" w:rsidRDefault="00DC040E" w:rsidP="00D417E3">
    <w:pPr>
      <w:spacing w:after="120" w:line="360" w:lineRule="auto"/>
      <w:rPr>
        <w:rFonts w:ascii="Lato" w:eastAsiaTheme="minorEastAsia" w:hAnsi="Lato" w:cs="Arial"/>
        <w:i/>
        <w:sz w:val="20"/>
        <w:szCs w:val="20"/>
        <w:lang w:eastAsia="pl-PL"/>
      </w:rPr>
    </w:pPr>
    <w:r>
      <w:rPr>
        <w:rFonts w:ascii="Lato" w:hAnsi="Lato" w:cs="Arial"/>
        <w:i/>
        <w:sz w:val="20"/>
        <w:szCs w:val="20"/>
      </w:rPr>
      <w:t xml:space="preserve">Załącznik do uchwały nr 2/2023/I Komitetu Sterującego do spraw koordynacji wsparcia w sektorze zdrowia z dnia 27 czerwca 2023 r. </w:t>
    </w:r>
    <w:r>
      <w:rPr>
        <w:noProof/>
      </w:rPr>
      <w:drawing>
        <wp:inline distT="0" distB="0" distL="0" distR="0" wp14:anchorId="74A2CF7A" wp14:editId="6CEACE22">
          <wp:extent cx="5939790" cy="810895"/>
          <wp:effectExtent l="0" t="0" r="0" b="0"/>
          <wp:docPr id="6" name="Obraz 6" descr="Obraz zawierający zrzut ekranu, Wielobarwność, Prostokąt, kwadra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zrzut ekranu, Wielobarwność, Prostokąt, kwadra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81089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C93B9" w14:textId="55192321" w:rsidR="00DC040E" w:rsidRPr="006A2686" w:rsidRDefault="00DC040E" w:rsidP="006A268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BF03F8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B60352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C2CC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3672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D0ED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A8897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B20A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983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988D76"/>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697EA114"/>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61A38E7"/>
    <w:multiLevelType w:val="hybridMultilevel"/>
    <w:tmpl w:val="B8C017BA"/>
    <w:lvl w:ilvl="0" w:tplc="D230399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182F31"/>
    <w:multiLevelType w:val="hybridMultilevel"/>
    <w:tmpl w:val="42BC8A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A9647D0"/>
    <w:multiLevelType w:val="multilevel"/>
    <w:tmpl w:val="916C6FBE"/>
    <w:lvl w:ilvl="0">
      <w:start w:val="1"/>
      <w:numFmt w:val="decimal"/>
      <w:lvlText w:val="%1."/>
      <w:lvlJc w:val="left"/>
      <w:pPr>
        <w:ind w:left="1210" w:hanging="360"/>
      </w:pPr>
      <w:rPr>
        <w:rFonts w:hint="default"/>
      </w:rPr>
    </w:lvl>
    <w:lvl w:ilvl="1">
      <w:start w:val="3"/>
      <w:numFmt w:val="decimal"/>
      <w:isLgl/>
      <w:lvlText w:val="%1.%2."/>
      <w:lvlJc w:val="left"/>
      <w:pPr>
        <w:ind w:left="1405" w:hanging="555"/>
      </w:pPr>
      <w:rPr>
        <w:rFonts w:hint="default"/>
      </w:rPr>
    </w:lvl>
    <w:lvl w:ilvl="2">
      <w:start w:val="3"/>
      <w:numFmt w:val="decimal"/>
      <w:isLgl/>
      <w:lvlText w:val="%1.%2.%3."/>
      <w:lvlJc w:val="left"/>
      <w:pPr>
        <w:ind w:left="1570" w:hanging="720"/>
      </w:pPr>
      <w:rPr>
        <w:rFonts w:hint="default"/>
      </w:rPr>
    </w:lvl>
    <w:lvl w:ilvl="3">
      <w:start w:val="1"/>
      <w:numFmt w:val="decimal"/>
      <w:isLgl/>
      <w:lvlText w:val="%1.%2.%3.%4."/>
      <w:lvlJc w:val="left"/>
      <w:pPr>
        <w:ind w:left="1570" w:hanging="720"/>
      </w:pPr>
      <w:rPr>
        <w:rFonts w:hint="default"/>
      </w:rPr>
    </w:lvl>
    <w:lvl w:ilvl="4">
      <w:start w:val="1"/>
      <w:numFmt w:val="decimal"/>
      <w:isLgl/>
      <w:lvlText w:val="%1.%2.%3.%4.%5."/>
      <w:lvlJc w:val="left"/>
      <w:pPr>
        <w:ind w:left="1930" w:hanging="1080"/>
      </w:pPr>
      <w:rPr>
        <w:rFonts w:hint="default"/>
      </w:rPr>
    </w:lvl>
    <w:lvl w:ilvl="5">
      <w:start w:val="1"/>
      <w:numFmt w:val="decimal"/>
      <w:isLgl/>
      <w:lvlText w:val="%1.%2.%3.%4.%5.%6."/>
      <w:lvlJc w:val="left"/>
      <w:pPr>
        <w:ind w:left="1930" w:hanging="1080"/>
      </w:pPr>
      <w:rPr>
        <w:rFonts w:hint="default"/>
      </w:rPr>
    </w:lvl>
    <w:lvl w:ilvl="6">
      <w:start w:val="1"/>
      <w:numFmt w:val="decimal"/>
      <w:isLgl/>
      <w:lvlText w:val="%1.%2.%3.%4.%5.%6.%7."/>
      <w:lvlJc w:val="left"/>
      <w:pPr>
        <w:ind w:left="2290" w:hanging="1440"/>
      </w:pPr>
      <w:rPr>
        <w:rFonts w:hint="default"/>
      </w:rPr>
    </w:lvl>
    <w:lvl w:ilvl="7">
      <w:start w:val="1"/>
      <w:numFmt w:val="decimal"/>
      <w:isLgl/>
      <w:lvlText w:val="%1.%2.%3.%4.%5.%6.%7.%8."/>
      <w:lvlJc w:val="left"/>
      <w:pPr>
        <w:ind w:left="2290" w:hanging="1440"/>
      </w:pPr>
      <w:rPr>
        <w:rFonts w:hint="default"/>
      </w:rPr>
    </w:lvl>
    <w:lvl w:ilvl="8">
      <w:start w:val="1"/>
      <w:numFmt w:val="decimal"/>
      <w:isLgl/>
      <w:lvlText w:val="%1.%2.%3.%4.%5.%6.%7.%8.%9."/>
      <w:lvlJc w:val="left"/>
      <w:pPr>
        <w:ind w:left="2650" w:hanging="1800"/>
      </w:pPr>
      <w:rPr>
        <w:rFonts w:hint="default"/>
      </w:rPr>
    </w:lvl>
  </w:abstractNum>
  <w:abstractNum w:abstractNumId="13" w15:restartNumberingAfterBreak="0">
    <w:nsid w:val="0BAA1F78"/>
    <w:multiLevelType w:val="hybridMultilevel"/>
    <w:tmpl w:val="01FCA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18094AE1"/>
    <w:multiLevelType w:val="hybridMultilevel"/>
    <w:tmpl w:val="94064174"/>
    <w:lvl w:ilvl="0" w:tplc="95849374">
      <w:start w:val="1"/>
      <w:numFmt w:val="bullet"/>
      <w:lvlText w:val="-"/>
      <w:lvlJc w:val="left"/>
      <w:pPr>
        <w:ind w:left="1080" w:hanging="360"/>
      </w:pPr>
      <w:rPr>
        <w:rFonts w:ascii="Lato" w:hAnsi="Lato" w:hint="default"/>
        <w:color w:val="000000" w:themeColor="text1"/>
        <w:sz w:val="16"/>
        <w:szCs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1890703A"/>
    <w:multiLevelType w:val="hybridMultilevel"/>
    <w:tmpl w:val="A1224074"/>
    <w:lvl w:ilvl="0" w:tplc="04150001">
      <w:start w:val="1"/>
      <w:numFmt w:val="bullet"/>
      <w:lvlText w:val=""/>
      <w:lvlJc w:val="left"/>
      <w:pPr>
        <w:tabs>
          <w:tab w:val="num" w:pos="720"/>
        </w:tabs>
        <w:ind w:left="720" w:hanging="360"/>
      </w:pPr>
      <w:rPr>
        <w:rFonts w:ascii="Symbol" w:hAnsi="Symbol"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D93399A"/>
    <w:multiLevelType w:val="hybridMultilevel"/>
    <w:tmpl w:val="0B121B56"/>
    <w:lvl w:ilvl="0" w:tplc="04150019">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1DB42BE7"/>
    <w:multiLevelType w:val="hybridMultilevel"/>
    <w:tmpl w:val="E794C02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BD507B"/>
    <w:multiLevelType w:val="hybridMultilevel"/>
    <w:tmpl w:val="777C4E1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3F655F0"/>
    <w:multiLevelType w:val="hybridMultilevel"/>
    <w:tmpl w:val="5A247152"/>
    <w:lvl w:ilvl="0" w:tplc="8848D45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5F373DC"/>
    <w:multiLevelType w:val="hybridMultilevel"/>
    <w:tmpl w:val="EB3CF54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8A561B"/>
    <w:multiLevelType w:val="hybridMultilevel"/>
    <w:tmpl w:val="121E5A9E"/>
    <w:lvl w:ilvl="0" w:tplc="04150019">
      <w:start w:val="1"/>
      <w:numFmt w:val="lowerLetter"/>
      <w:lvlText w:val="%1."/>
      <w:lvlJc w:val="left"/>
      <w:pPr>
        <w:ind w:left="775" w:hanging="360"/>
      </w:pPr>
      <w:rPr>
        <w:rFonts w:hint="default"/>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abstractNum w:abstractNumId="22" w15:restartNumberingAfterBreak="0">
    <w:nsid w:val="3F4D3CE4"/>
    <w:multiLevelType w:val="hybridMultilevel"/>
    <w:tmpl w:val="63763E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4A9F6F25"/>
    <w:multiLevelType w:val="hybridMultilevel"/>
    <w:tmpl w:val="47700BB8"/>
    <w:lvl w:ilvl="0" w:tplc="04150019">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4BE562BF"/>
    <w:multiLevelType w:val="hybridMultilevel"/>
    <w:tmpl w:val="1B3AF56C"/>
    <w:lvl w:ilvl="0" w:tplc="0B3AEB50">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DE584B"/>
    <w:multiLevelType w:val="hybridMultilevel"/>
    <w:tmpl w:val="45484D5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490313"/>
    <w:multiLevelType w:val="hybridMultilevel"/>
    <w:tmpl w:val="356A71D2"/>
    <w:lvl w:ilvl="0" w:tplc="04150001">
      <w:start w:val="1"/>
      <w:numFmt w:val="bullet"/>
      <w:lvlText w:val=""/>
      <w:lvlJc w:val="left"/>
      <w:pPr>
        <w:tabs>
          <w:tab w:val="num" w:pos="720"/>
        </w:tabs>
        <w:ind w:left="720" w:hanging="360"/>
      </w:pPr>
      <w:rPr>
        <w:rFonts w:ascii="Symbol" w:hAnsi="Symbol" w:hint="default"/>
        <w:color w:val="auto"/>
      </w:rPr>
    </w:lvl>
    <w:lvl w:ilvl="1" w:tplc="04150003">
      <w:start w:val="1"/>
      <w:numFmt w:val="bullet"/>
      <w:lvlText w:val="o"/>
      <w:lvlJc w:val="left"/>
      <w:pPr>
        <w:tabs>
          <w:tab w:val="num" w:pos="1436"/>
        </w:tabs>
        <w:ind w:left="1436" w:hanging="360"/>
      </w:pPr>
      <w:rPr>
        <w:rFonts w:ascii="Courier New" w:hAnsi="Courier New" w:hint="default"/>
      </w:rPr>
    </w:lvl>
    <w:lvl w:ilvl="2" w:tplc="04150005">
      <w:start w:val="1"/>
      <w:numFmt w:val="bullet"/>
      <w:lvlText w:val=""/>
      <w:lvlJc w:val="left"/>
      <w:pPr>
        <w:tabs>
          <w:tab w:val="num" w:pos="2156"/>
        </w:tabs>
        <w:ind w:left="2156" w:hanging="360"/>
      </w:pPr>
      <w:rPr>
        <w:rFonts w:ascii="Wingdings" w:hAnsi="Wingdings" w:hint="default"/>
      </w:rPr>
    </w:lvl>
    <w:lvl w:ilvl="3" w:tplc="04150001">
      <w:start w:val="1"/>
      <w:numFmt w:val="bullet"/>
      <w:lvlText w:val=""/>
      <w:lvlJc w:val="left"/>
      <w:pPr>
        <w:tabs>
          <w:tab w:val="num" w:pos="2876"/>
        </w:tabs>
        <w:ind w:left="2876" w:hanging="360"/>
      </w:pPr>
      <w:rPr>
        <w:rFonts w:ascii="Symbol" w:hAnsi="Symbol" w:hint="default"/>
      </w:rPr>
    </w:lvl>
    <w:lvl w:ilvl="4" w:tplc="04150003">
      <w:start w:val="1"/>
      <w:numFmt w:val="bullet"/>
      <w:lvlText w:val="o"/>
      <w:lvlJc w:val="left"/>
      <w:pPr>
        <w:tabs>
          <w:tab w:val="num" w:pos="3596"/>
        </w:tabs>
        <w:ind w:left="3596" w:hanging="360"/>
      </w:pPr>
      <w:rPr>
        <w:rFonts w:ascii="Courier New" w:hAnsi="Courier New" w:hint="default"/>
      </w:rPr>
    </w:lvl>
    <w:lvl w:ilvl="5" w:tplc="04150005">
      <w:start w:val="1"/>
      <w:numFmt w:val="bullet"/>
      <w:lvlText w:val=""/>
      <w:lvlJc w:val="left"/>
      <w:pPr>
        <w:tabs>
          <w:tab w:val="num" w:pos="4316"/>
        </w:tabs>
        <w:ind w:left="4316" w:hanging="360"/>
      </w:pPr>
      <w:rPr>
        <w:rFonts w:ascii="Wingdings" w:hAnsi="Wingdings" w:hint="default"/>
      </w:rPr>
    </w:lvl>
    <w:lvl w:ilvl="6" w:tplc="04150001">
      <w:start w:val="1"/>
      <w:numFmt w:val="bullet"/>
      <w:lvlText w:val=""/>
      <w:lvlJc w:val="left"/>
      <w:pPr>
        <w:tabs>
          <w:tab w:val="num" w:pos="5036"/>
        </w:tabs>
        <w:ind w:left="5036" w:hanging="360"/>
      </w:pPr>
      <w:rPr>
        <w:rFonts w:ascii="Symbol" w:hAnsi="Symbol" w:hint="default"/>
      </w:rPr>
    </w:lvl>
    <w:lvl w:ilvl="7" w:tplc="04150003">
      <w:start w:val="1"/>
      <w:numFmt w:val="bullet"/>
      <w:lvlText w:val="o"/>
      <w:lvlJc w:val="left"/>
      <w:pPr>
        <w:tabs>
          <w:tab w:val="num" w:pos="5756"/>
        </w:tabs>
        <w:ind w:left="5756" w:hanging="360"/>
      </w:pPr>
      <w:rPr>
        <w:rFonts w:ascii="Courier New" w:hAnsi="Courier New" w:hint="default"/>
      </w:rPr>
    </w:lvl>
    <w:lvl w:ilvl="8" w:tplc="04150005">
      <w:start w:val="1"/>
      <w:numFmt w:val="bullet"/>
      <w:lvlText w:val=""/>
      <w:lvlJc w:val="left"/>
      <w:pPr>
        <w:tabs>
          <w:tab w:val="num" w:pos="6476"/>
        </w:tabs>
        <w:ind w:left="6476" w:hanging="360"/>
      </w:pPr>
      <w:rPr>
        <w:rFonts w:ascii="Wingdings" w:hAnsi="Wingdings" w:hint="default"/>
      </w:rPr>
    </w:lvl>
  </w:abstractNum>
  <w:abstractNum w:abstractNumId="27" w15:restartNumberingAfterBreak="0">
    <w:nsid w:val="59C81E46"/>
    <w:multiLevelType w:val="hybridMultilevel"/>
    <w:tmpl w:val="4CA2656C"/>
    <w:lvl w:ilvl="0" w:tplc="386841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E8303E"/>
    <w:multiLevelType w:val="hybridMultilevel"/>
    <w:tmpl w:val="FEDCE1A0"/>
    <w:lvl w:ilvl="0" w:tplc="530ECE7C">
      <w:start w:val="1"/>
      <w:numFmt w:val="bullet"/>
      <w:lvlText w:val="‒"/>
      <w:lvlJc w:val="left"/>
      <w:pPr>
        <w:ind w:left="720" w:hanging="360"/>
      </w:pPr>
      <w:rPr>
        <w:rFonts w:ascii="Calibri" w:hAnsi="Calibri" w:hint="default"/>
        <w:color w:val="auto"/>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61060178"/>
    <w:multiLevelType w:val="hybridMultilevel"/>
    <w:tmpl w:val="C4207B70"/>
    <w:lvl w:ilvl="0" w:tplc="04150001">
      <w:start w:val="1"/>
      <w:numFmt w:val="bullet"/>
      <w:lvlText w:val=""/>
      <w:lvlJc w:val="left"/>
      <w:pPr>
        <w:tabs>
          <w:tab w:val="num" w:pos="360"/>
        </w:tabs>
        <w:ind w:left="360" w:hanging="360"/>
      </w:pPr>
      <w:rPr>
        <w:rFonts w:ascii="Symbol" w:hAnsi="Symbol"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110D06"/>
    <w:multiLevelType w:val="hybridMultilevel"/>
    <w:tmpl w:val="B16AC1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1BD6AEE"/>
    <w:multiLevelType w:val="hybridMultilevel"/>
    <w:tmpl w:val="FBA0BF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7C537C5"/>
    <w:multiLevelType w:val="hybridMultilevel"/>
    <w:tmpl w:val="7CDEB66A"/>
    <w:lvl w:ilvl="0" w:tplc="04150019">
      <w:start w:val="1"/>
      <w:numFmt w:val="lowerLetter"/>
      <w:lvlText w:val="%1."/>
      <w:lvlJc w:val="left"/>
      <w:pPr>
        <w:ind w:left="775" w:hanging="360"/>
      </w:pPr>
      <w:rPr>
        <w:rFonts w:hint="default"/>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abstractNum w:abstractNumId="33" w15:restartNumberingAfterBreak="0">
    <w:nsid w:val="69762742"/>
    <w:multiLevelType w:val="hybridMultilevel"/>
    <w:tmpl w:val="F746D4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69BF1D0D"/>
    <w:multiLevelType w:val="hybridMultilevel"/>
    <w:tmpl w:val="1B3AF56C"/>
    <w:lvl w:ilvl="0" w:tplc="0B3AEB50">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4D1CA6"/>
    <w:multiLevelType w:val="hybridMultilevel"/>
    <w:tmpl w:val="6C5223CE"/>
    <w:lvl w:ilvl="0" w:tplc="04150001">
      <w:start w:val="1"/>
      <w:numFmt w:val="bullet"/>
      <w:lvlText w:val=""/>
      <w:lvlJc w:val="left"/>
      <w:pPr>
        <w:ind w:left="775" w:hanging="360"/>
      </w:pPr>
      <w:rPr>
        <w:rFonts w:ascii="Symbol" w:hAnsi="Symbol" w:hint="default"/>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abstractNum w:abstractNumId="36" w15:restartNumberingAfterBreak="0">
    <w:nsid w:val="76113526"/>
    <w:multiLevelType w:val="hybridMultilevel"/>
    <w:tmpl w:val="E794C02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3512FD"/>
    <w:multiLevelType w:val="hybridMultilevel"/>
    <w:tmpl w:val="B4A24838"/>
    <w:lvl w:ilvl="0" w:tplc="579AFF6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D393C79"/>
    <w:multiLevelType w:val="hybridMultilevel"/>
    <w:tmpl w:val="6FE0582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2019261503">
    <w:abstractNumId w:val="27"/>
  </w:num>
  <w:num w:numId="2" w16cid:durableId="416250162">
    <w:abstractNumId w:val="10"/>
  </w:num>
  <w:num w:numId="3" w16cid:durableId="984317314">
    <w:abstractNumId w:val="9"/>
  </w:num>
  <w:num w:numId="4" w16cid:durableId="1091926713">
    <w:abstractNumId w:val="8"/>
  </w:num>
  <w:num w:numId="5" w16cid:durableId="1423254711">
    <w:abstractNumId w:val="7"/>
  </w:num>
  <w:num w:numId="6" w16cid:durableId="1589001148">
    <w:abstractNumId w:val="6"/>
  </w:num>
  <w:num w:numId="7" w16cid:durableId="1478111896">
    <w:abstractNumId w:val="5"/>
  </w:num>
  <w:num w:numId="8" w16cid:durableId="377291044">
    <w:abstractNumId w:val="4"/>
  </w:num>
  <w:num w:numId="9" w16cid:durableId="1128013461">
    <w:abstractNumId w:val="3"/>
  </w:num>
  <w:num w:numId="10" w16cid:durableId="767507947">
    <w:abstractNumId w:val="2"/>
  </w:num>
  <w:num w:numId="11" w16cid:durableId="932783209">
    <w:abstractNumId w:val="1"/>
  </w:num>
  <w:num w:numId="12" w16cid:durableId="2146699086">
    <w:abstractNumId w:val="0"/>
  </w:num>
  <w:num w:numId="13" w16cid:durableId="14955320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832962">
    <w:abstractNumId w:val="33"/>
  </w:num>
  <w:num w:numId="15" w16cid:durableId="1092506860">
    <w:abstractNumId w:val="22"/>
  </w:num>
  <w:num w:numId="16" w16cid:durableId="2053191240">
    <w:abstractNumId w:val="13"/>
  </w:num>
  <w:num w:numId="17" w16cid:durableId="708920917">
    <w:abstractNumId w:val="31"/>
  </w:num>
  <w:num w:numId="18" w16cid:durableId="603421892">
    <w:abstractNumId w:val="11"/>
  </w:num>
  <w:num w:numId="19" w16cid:durableId="900480945">
    <w:abstractNumId w:val="19"/>
  </w:num>
  <w:num w:numId="20" w16cid:durableId="466944042">
    <w:abstractNumId w:val="14"/>
  </w:num>
  <w:num w:numId="21" w16cid:durableId="817574973">
    <w:abstractNumId w:val="24"/>
  </w:num>
  <w:num w:numId="22" w16cid:durableId="1780375539">
    <w:abstractNumId w:val="37"/>
  </w:num>
  <w:num w:numId="23" w16cid:durableId="597100636">
    <w:abstractNumId w:val="37"/>
  </w:num>
  <w:num w:numId="24" w16cid:durableId="457259590">
    <w:abstractNumId w:val="12"/>
  </w:num>
  <w:num w:numId="25" w16cid:durableId="659188903">
    <w:abstractNumId w:val="18"/>
  </w:num>
  <w:num w:numId="26" w16cid:durableId="454444228">
    <w:abstractNumId w:val="38"/>
  </w:num>
  <w:num w:numId="27" w16cid:durableId="180241056">
    <w:abstractNumId w:val="20"/>
  </w:num>
  <w:num w:numId="28" w16cid:durableId="53042652">
    <w:abstractNumId w:val="16"/>
  </w:num>
  <w:num w:numId="29" w16cid:durableId="1027369036">
    <w:abstractNumId w:val="28"/>
  </w:num>
  <w:num w:numId="30" w16cid:durableId="652416399">
    <w:abstractNumId w:val="32"/>
  </w:num>
  <w:num w:numId="31" w16cid:durableId="199363736">
    <w:abstractNumId w:val="35"/>
  </w:num>
  <w:num w:numId="32" w16cid:durableId="860239574">
    <w:abstractNumId w:val="23"/>
  </w:num>
  <w:num w:numId="33" w16cid:durableId="1160845482">
    <w:abstractNumId w:val="21"/>
  </w:num>
  <w:num w:numId="34" w16cid:durableId="1737123063">
    <w:abstractNumId w:val="25"/>
  </w:num>
  <w:num w:numId="35" w16cid:durableId="1858850">
    <w:abstractNumId w:val="17"/>
  </w:num>
  <w:num w:numId="36" w16cid:durableId="690957632">
    <w:abstractNumId w:val="36"/>
  </w:num>
  <w:num w:numId="37" w16cid:durableId="776944920">
    <w:abstractNumId w:val="26"/>
  </w:num>
  <w:num w:numId="38" w16cid:durableId="703363070">
    <w:abstractNumId w:val="29"/>
  </w:num>
  <w:num w:numId="39" w16cid:durableId="1116679914">
    <w:abstractNumId w:val="15"/>
  </w:num>
  <w:num w:numId="40" w16cid:durableId="339817726">
    <w:abstractNumId w:val="34"/>
  </w:num>
  <w:num w:numId="41" w16cid:durableId="183672330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trackRevisions/>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854230C9-7C31-42FD-8900-BFF1E874E5B0}"/>
  </w:docVars>
  <w:rsids>
    <w:rsidRoot w:val="00424610"/>
    <w:rsid w:val="0000228D"/>
    <w:rsid w:val="000029AD"/>
    <w:rsid w:val="00013896"/>
    <w:rsid w:val="00017FD3"/>
    <w:rsid w:val="00024174"/>
    <w:rsid w:val="00025E1E"/>
    <w:rsid w:val="00027DEC"/>
    <w:rsid w:val="00030305"/>
    <w:rsid w:val="00030EB2"/>
    <w:rsid w:val="00031B94"/>
    <w:rsid w:val="00031EDB"/>
    <w:rsid w:val="0003313A"/>
    <w:rsid w:val="00034794"/>
    <w:rsid w:val="00046DF5"/>
    <w:rsid w:val="00047065"/>
    <w:rsid w:val="00053415"/>
    <w:rsid w:val="000614F6"/>
    <w:rsid w:val="00064586"/>
    <w:rsid w:val="000671AC"/>
    <w:rsid w:val="00067829"/>
    <w:rsid w:val="00071E13"/>
    <w:rsid w:val="00073768"/>
    <w:rsid w:val="00076A28"/>
    <w:rsid w:val="00076D89"/>
    <w:rsid w:val="000804CF"/>
    <w:rsid w:val="00094182"/>
    <w:rsid w:val="000960F1"/>
    <w:rsid w:val="000A08D9"/>
    <w:rsid w:val="000A251A"/>
    <w:rsid w:val="000B366D"/>
    <w:rsid w:val="000B4B3F"/>
    <w:rsid w:val="000B56D1"/>
    <w:rsid w:val="000B6338"/>
    <w:rsid w:val="000B77AC"/>
    <w:rsid w:val="000C154E"/>
    <w:rsid w:val="000C2633"/>
    <w:rsid w:val="000D2E6C"/>
    <w:rsid w:val="000D3D0F"/>
    <w:rsid w:val="000E3FA2"/>
    <w:rsid w:val="000F1060"/>
    <w:rsid w:val="000F6F44"/>
    <w:rsid w:val="0011079B"/>
    <w:rsid w:val="001114CC"/>
    <w:rsid w:val="00112622"/>
    <w:rsid w:val="00113BBD"/>
    <w:rsid w:val="001169EB"/>
    <w:rsid w:val="00133766"/>
    <w:rsid w:val="00140461"/>
    <w:rsid w:val="001456D2"/>
    <w:rsid w:val="001467B0"/>
    <w:rsid w:val="001537E8"/>
    <w:rsid w:val="00156D59"/>
    <w:rsid w:val="0016184F"/>
    <w:rsid w:val="00162F3F"/>
    <w:rsid w:val="00164162"/>
    <w:rsid w:val="00164B00"/>
    <w:rsid w:val="001656B0"/>
    <w:rsid w:val="00166CBA"/>
    <w:rsid w:val="001702DD"/>
    <w:rsid w:val="00186EC0"/>
    <w:rsid w:val="00190DA5"/>
    <w:rsid w:val="001A40E4"/>
    <w:rsid w:val="001B2073"/>
    <w:rsid w:val="001C09BA"/>
    <w:rsid w:val="001D4C26"/>
    <w:rsid w:val="001E0F6C"/>
    <w:rsid w:val="001E3A38"/>
    <w:rsid w:val="001E4E94"/>
    <w:rsid w:val="001E53B2"/>
    <w:rsid w:val="001E59CF"/>
    <w:rsid w:val="001F2556"/>
    <w:rsid w:val="00202DCA"/>
    <w:rsid w:val="00212616"/>
    <w:rsid w:val="0021438C"/>
    <w:rsid w:val="0021621C"/>
    <w:rsid w:val="002205A4"/>
    <w:rsid w:val="00221A22"/>
    <w:rsid w:val="00224001"/>
    <w:rsid w:val="0022577B"/>
    <w:rsid w:val="00227672"/>
    <w:rsid w:val="00227904"/>
    <w:rsid w:val="00231FB9"/>
    <w:rsid w:val="00232242"/>
    <w:rsid w:val="00233772"/>
    <w:rsid w:val="00233BCC"/>
    <w:rsid w:val="00233D55"/>
    <w:rsid w:val="002352F1"/>
    <w:rsid w:val="00236359"/>
    <w:rsid w:val="00236900"/>
    <w:rsid w:val="00240306"/>
    <w:rsid w:val="00240A5B"/>
    <w:rsid w:val="00241D48"/>
    <w:rsid w:val="0026206A"/>
    <w:rsid w:val="00274FC7"/>
    <w:rsid w:val="002758E1"/>
    <w:rsid w:val="00275BFA"/>
    <w:rsid w:val="00280420"/>
    <w:rsid w:val="00283309"/>
    <w:rsid w:val="002841CB"/>
    <w:rsid w:val="00286F1B"/>
    <w:rsid w:val="00287C72"/>
    <w:rsid w:val="00295107"/>
    <w:rsid w:val="002974D2"/>
    <w:rsid w:val="002A0385"/>
    <w:rsid w:val="002A1E1D"/>
    <w:rsid w:val="002B14E5"/>
    <w:rsid w:val="002B6C78"/>
    <w:rsid w:val="002C3968"/>
    <w:rsid w:val="002C610B"/>
    <w:rsid w:val="002D7E2D"/>
    <w:rsid w:val="002E2D3B"/>
    <w:rsid w:val="002F1488"/>
    <w:rsid w:val="002F1DBC"/>
    <w:rsid w:val="002F72B3"/>
    <w:rsid w:val="0030274F"/>
    <w:rsid w:val="00311CF9"/>
    <w:rsid w:val="0031340E"/>
    <w:rsid w:val="003169DD"/>
    <w:rsid w:val="003207BB"/>
    <w:rsid w:val="003241AA"/>
    <w:rsid w:val="00324949"/>
    <w:rsid w:val="00324D4D"/>
    <w:rsid w:val="0033050B"/>
    <w:rsid w:val="003317C0"/>
    <w:rsid w:val="0033479A"/>
    <w:rsid w:val="00335E7E"/>
    <w:rsid w:val="00336DED"/>
    <w:rsid w:val="003375A6"/>
    <w:rsid w:val="0034266B"/>
    <w:rsid w:val="00342CDD"/>
    <w:rsid w:val="00345C69"/>
    <w:rsid w:val="00350323"/>
    <w:rsid w:val="0035133E"/>
    <w:rsid w:val="00353BA0"/>
    <w:rsid w:val="00363A6A"/>
    <w:rsid w:val="00364F79"/>
    <w:rsid w:val="003720E8"/>
    <w:rsid w:val="003770B6"/>
    <w:rsid w:val="00377E8C"/>
    <w:rsid w:val="00384483"/>
    <w:rsid w:val="00390D0F"/>
    <w:rsid w:val="00397AD8"/>
    <w:rsid w:val="003A14FD"/>
    <w:rsid w:val="003A1639"/>
    <w:rsid w:val="003A209A"/>
    <w:rsid w:val="003A43FE"/>
    <w:rsid w:val="003A5757"/>
    <w:rsid w:val="003A66C7"/>
    <w:rsid w:val="003B76FB"/>
    <w:rsid w:val="003C46DA"/>
    <w:rsid w:val="003C6FCF"/>
    <w:rsid w:val="003C7013"/>
    <w:rsid w:val="003C7044"/>
    <w:rsid w:val="003D0AEA"/>
    <w:rsid w:val="003D33D3"/>
    <w:rsid w:val="003D4105"/>
    <w:rsid w:val="003E1B91"/>
    <w:rsid w:val="003F4A35"/>
    <w:rsid w:val="00403AAB"/>
    <w:rsid w:val="00404A3B"/>
    <w:rsid w:val="00404BEB"/>
    <w:rsid w:val="00406837"/>
    <w:rsid w:val="00422B4A"/>
    <w:rsid w:val="00424610"/>
    <w:rsid w:val="00433704"/>
    <w:rsid w:val="004344D3"/>
    <w:rsid w:val="00434506"/>
    <w:rsid w:val="004377E0"/>
    <w:rsid w:val="00446B11"/>
    <w:rsid w:val="004473E6"/>
    <w:rsid w:val="004511D0"/>
    <w:rsid w:val="004520D6"/>
    <w:rsid w:val="0046635D"/>
    <w:rsid w:val="00466A7C"/>
    <w:rsid w:val="0046792F"/>
    <w:rsid w:val="004821B3"/>
    <w:rsid w:val="00484163"/>
    <w:rsid w:val="00491073"/>
    <w:rsid w:val="004937D6"/>
    <w:rsid w:val="00494F82"/>
    <w:rsid w:val="00495636"/>
    <w:rsid w:val="00495E22"/>
    <w:rsid w:val="0049631F"/>
    <w:rsid w:val="004A360C"/>
    <w:rsid w:val="004A4759"/>
    <w:rsid w:val="004A49A4"/>
    <w:rsid w:val="004A662F"/>
    <w:rsid w:val="004B1000"/>
    <w:rsid w:val="004B73CE"/>
    <w:rsid w:val="004C1E9D"/>
    <w:rsid w:val="004C3B56"/>
    <w:rsid w:val="004D017C"/>
    <w:rsid w:val="004D35B9"/>
    <w:rsid w:val="004D4A76"/>
    <w:rsid w:val="004E0FD0"/>
    <w:rsid w:val="004E1A15"/>
    <w:rsid w:val="004E3F8D"/>
    <w:rsid w:val="004E45C8"/>
    <w:rsid w:val="004E57CB"/>
    <w:rsid w:val="004E77EC"/>
    <w:rsid w:val="004F154B"/>
    <w:rsid w:val="004F17D1"/>
    <w:rsid w:val="004F27D1"/>
    <w:rsid w:val="004F32B9"/>
    <w:rsid w:val="00500E29"/>
    <w:rsid w:val="0050135C"/>
    <w:rsid w:val="00501631"/>
    <w:rsid w:val="005048A4"/>
    <w:rsid w:val="005067F2"/>
    <w:rsid w:val="005103BF"/>
    <w:rsid w:val="00510DDA"/>
    <w:rsid w:val="00514501"/>
    <w:rsid w:val="00515D08"/>
    <w:rsid w:val="005173EE"/>
    <w:rsid w:val="005219B9"/>
    <w:rsid w:val="00521A90"/>
    <w:rsid w:val="005224B7"/>
    <w:rsid w:val="005233BF"/>
    <w:rsid w:val="005327DB"/>
    <w:rsid w:val="00541DEB"/>
    <w:rsid w:val="0054313F"/>
    <w:rsid w:val="00543F37"/>
    <w:rsid w:val="005443BE"/>
    <w:rsid w:val="00552701"/>
    <w:rsid w:val="00552A2B"/>
    <w:rsid w:val="005540F5"/>
    <w:rsid w:val="005544B4"/>
    <w:rsid w:val="00556E7B"/>
    <w:rsid w:val="00563DC6"/>
    <w:rsid w:val="005653A5"/>
    <w:rsid w:val="00566330"/>
    <w:rsid w:val="005746D7"/>
    <w:rsid w:val="005767BF"/>
    <w:rsid w:val="00576D95"/>
    <w:rsid w:val="00585E01"/>
    <w:rsid w:val="0059245A"/>
    <w:rsid w:val="00597C29"/>
    <w:rsid w:val="005A1AAC"/>
    <w:rsid w:val="005A581D"/>
    <w:rsid w:val="005A7C8D"/>
    <w:rsid w:val="005B5856"/>
    <w:rsid w:val="005B7F66"/>
    <w:rsid w:val="005C1622"/>
    <w:rsid w:val="005C18EF"/>
    <w:rsid w:val="005C679A"/>
    <w:rsid w:val="005D717E"/>
    <w:rsid w:val="005D7329"/>
    <w:rsid w:val="005E3543"/>
    <w:rsid w:val="005E66A5"/>
    <w:rsid w:val="005F0D1C"/>
    <w:rsid w:val="005F3518"/>
    <w:rsid w:val="005F3A1A"/>
    <w:rsid w:val="005F5A48"/>
    <w:rsid w:val="0060708A"/>
    <w:rsid w:val="00610187"/>
    <w:rsid w:val="00611773"/>
    <w:rsid w:val="00613B91"/>
    <w:rsid w:val="00616CC3"/>
    <w:rsid w:val="006228EE"/>
    <w:rsid w:val="006279A9"/>
    <w:rsid w:val="00632132"/>
    <w:rsid w:val="00635407"/>
    <w:rsid w:val="006434AD"/>
    <w:rsid w:val="00656359"/>
    <w:rsid w:val="0066002F"/>
    <w:rsid w:val="00664491"/>
    <w:rsid w:val="006670F1"/>
    <w:rsid w:val="00667E58"/>
    <w:rsid w:val="00676299"/>
    <w:rsid w:val="0067655C"/>
    <w:rsid w:val="00676B34"/>
    <w:rsid w:val="00684820"/>
    <w:rsid w:val="00692DA1"/>
    <w:rsid w:val="0069475C"/>
    <w:rsid w:val="006A0C25"/>
    <w:rsid w:val="006A2686"/>
    <w:rsid w:val="006A7D67"/>
    <w:rsid w:val="006B2C42"/>
    <w:rsid w:val="006B4EC2"/>
    <w:rsid w:val="006B6CB2"/>
    <w:rsid w:val="006C18C0"/>
    <w:rsid w:val="006C19F0"/>
    <w:rsid w:val="006C44E2"/>
    <w:rsid w:val="006C5699"/>
    <w:rsid w:val="006C62F5"/>
    <w:rsid w:val="006D1DDA"/>
    <w:rsid w:val="006D519B"/>
    <w:rsid w:val="006D55B6"/>
    <w:rsid w:val="006D641C"/>
    <w:rsid w:val="006E02B7"/>
    <w:rsid w:val="006E5C02"/>
    <w:rsid w:val="006E5F76"/>
    <w:rsid w:val="006E623A"/>
    <w:rsid w:val="006F23D7"/>
    <w:rsid w:val="006F54C8"/>
    <w:rsid w:val="006F6CDB"/>
    <w:rsid w:val="006F7DB8"/>
    <w:rsid w:val="00700228"/>
    <w:rsid w:val="0070367E"/>
    <w:rsid w:val="00706FF9"/>
    <w:rsid w:val="00711443"/>
    <w:rsid w:val="00714FCF"/>
    <w:rsid w:val="007155E9"/>
    <w:rsid w:val="0071634F"/>
    <w:rsid w:val="007173C8"/>
    <w:rsid w:val="007201DD"/>
    <w:rsid w:val="00727F9B"/>
    <w:rsid w:val="0074265E"/>
    <w:rsid w:val="00743EF8"/>
    <w:rsid w:val="00745682"/>
    <w:rsid w:val="00755DED"/>
    <w:rsid w:val="00757CBF"/>
    <w:rsid w:val="00761239"/>
    <w:rsid w:val="00770D64"/>
    <w:rsid w:val="00770EDF"/>
    <w:rsid w:val="00776C64"/>
    <w:rsid w:val="00780FDB"/>
    <w:rsid w:val="00783BE1"/>
    <w:rsid w:val="00784D1F"/>
    <w:rsid w:val="007905A2"/>
    <w:rsid w:val="00795023"/>
    <w:rsid w:val="007977D2"/>
    <w:rsid w:val="007A3EDD"/>
    <w:rsid w:val="007A55D7"/>
    <w:rsid w:val="007A60BB"/>
    <w:rsid w:val="007B2661"/>
    <w:rsid w:val="007B6701"/>
    <w:rsid w:val="007C62C0"/>
    <w:rsid w:val="007D6908"/>
    <w:rsid w:val="007D72A9"/>
    <w:rsid w:val="007E1F8A"/>
    <w:rsid w:val="007E4522"/>
    <w:rsid w:val="007E629A"/>
    <w:rsid w:val="007F0776"/>
    <w:rsid w:val="007F1B56"/>
    <w:rsid w:val="007F1C60"/>
    <w:rsid w:val="007F74F0"/>
    <w:rsid w:val="008007C8"/>
    <w:rsid w:val="00802707"/>
    <w:rsid w:val="00802E63"/>
    <w:rsid w:val="00807BC3"/>
    <w:rsid w:val="00810CAF"/>
    <w:rsid w:val="00812C1B"/>
    <w:rsid w:val="00813364"/>
    <w:rsid w:val="008156CB"/>
    <w:rsid w:val="0081573F"/>
    <w:rsid w:val="00816613"/>
    <w:rsid w:val="0082129B"/>
    <w:rsid w:val="00822BC6"/>
    <w:rsid w:val="0084106F"/>
    <w:rsid w:val="00842CFC"/>
    <w:rsid w:val="0084581A"/>
    <w:rsid w:val="008527F0"/>
    <w:rsid w:val="00860D18"/>
    <w:rsid w:val="0087235F"/>
    <w:rsid w:val="00876277"/>
    <w:rsid w:val="008770A2"/>
    <w:rsid w:val="0088289C"/>
    <w:rsid w:val="00891DCD"/>
    <w:rsid w:val="00892690"/>
    <w:rsid w:val="00893BA1"/>
    <w:rsid w:val="008A38BB"/>
    <w:rsid w:val="008A57DE"/>
    <w:rsid w:val="008A5CB0"/>
    <w:rsid w:val="008A6F05"/>
    <w:rsid w:val="008A7FCE"/>
    <w:rsid w:val="008B3449"/>
    <w:rsid w:val="008B35FD"/>
    <w:rsid w:val="008C3EB8"/>
    <w:rsid w:val="008C7BA5"/>
    <w:rsid w:val="008D272E"/>
    <w:rsid w:val="008E01AE"/>
    <w:rsid w:val="008E5CDE"/>
    <w:rsid w:val="008E6876"/>
    <w:rsid w:val="008E736B"/>
    <w:rsid w:val="008F23C5"/>
    <w:rsid w:val="008F6BCF"/>
    <w:rsid w:val="0090220B"/>
    <w:rsid w:val="00904C11"/>
    <w:rsid w:val="0090660B"/>
    <w:rsid w:val="00911A8A"/>
    <w:rsid w:val="009223AC"/>
    <w:rsid w:val="009250AA"/>
    <w:rsid w:val="00933C0C"/>
    <w:rsid w:val="00936467"/>
    <w:rsid w:val="009408BA"/>
    <w:rsid w:val="00942BA0"/>
    <w:rsid w:val="00947BB8"/>
    <w:rsid w:val="00952B23"/>
    <w:rsid w:val="009541C6"/>
    <w:rsid w:val="009610E2"/>
    <w:rsid w:val="009701E2"/>
    <w:rsid w:val="00973885"/>
    <w:rsid w:val="00977D8F"/>
    <w:rsid w:val="00990E8A"/>
    <w:rsid w:val="00991989"/>
    <w:rsid w:val="009923AD"/>
    <w:rsid w:val="00993B9A"/>
    <w:rsid w:val="00993BB5"/>
    <w:rsid w:val="00996127"/>
    <w:rsid w:val="009A5A5F"/>
    <w:rsid w:val="009A6F46"/>
    <w:rsid w:val="009B4682"/>
    <w:rsid w:val="009B5AD2"/>
    <w:rsid w:val="009B629A"/>
    <w:rsid w:val="009B79AF"/>
    <w:rsid w:val="009B7BD9"/>
    <w:rsid w:val="009C4111"/>
    <w:rsid w:val="009C667F"/>
    <w:rsid w:val="009C7DE8"/>
    <w:rsid w:val="009D7CCE"/>
    <w:rsid w:val="009E0E5D"/>
    <w:rsid w:val="009E2441"/>
    <w:rsid w:val="009E24BC"/>
    <w:rsid w:val="009E2C50"/>
    <w:rsid w:val="009E2D3C"/>
    <w:rsid w:val="009E61F1"/>
    <w:rsid w:val="009F4C76"/>
    <w:rsid w:val="009F5F66"/>
    <w:rsid w:val="00A01BBF"/>
    <w:rsid w:val="00A06050"/>
    <w:rsid w:val="00A0636B"/>
    <w:rsid w:val="00A112D1"/>
    <w:rsid w:val="00A128AF"/>
    <w:rsid w:val="00A14F6E"/>
    <w:rsid w:val="00A15260"/>
    <w:rsid w:val="00A216E2"/>
    <w:rsid w:val="00A24394"/>
    <w:rsid w:val="00A332FA"/>
    <w:rsid w:val="00A33FA7"/>
    <w:rsid w:val="00A35332"/>
    <w:rsid w:val="00A37863"/>
    <w:rsid w:val="00A50171"/>
    <w:rsid w:val="00A537A6"/>
    <w:rsid w:val="00A5552C"/>
    <w:rsid w:val="00A63436"/>
    <w:rsid w:val="00A64FA1"/>
    <w:rsid w:val="00A65F37"/>
    <w:rsid w:val="00A666EC"/>
    <w:rsid w:val="00A670F2"/>
    <w:rsid w:val="00A73A83"/>
    <w:rsid w:val="00A80E60"/>
    <w:rsid w:val="00A81DF6"/>
    <w:rsid w:val="00A87E78"/>
    <w:rsid w:val="00A94135"/>
    <w:rsid w:val="00AA0C69"/>
    <w:rsid w:val="00AA3030"/>
    <w:rsid w:val="00AA337A"/>
    <w:rsid w:val="00AA519F"/>
    <w:rsid w:val="00AA7988"/>
    <w:rsid w:val="00AA7CAC"/>
    <w:rsid w:val="00AB54B2"/>
    <w:rsid w:val="00AC0DBD"/>
    <w:rsid w:val="00AC168D"/>
    <w:rsid w:val="00AC2BEE"/>
    <w:rsid w:val="00AC3ADC"/>
    <w:rsid w:val="00AE2DFC"/>
    <w:rsid w:val="00AE39DD"/>
    <w:rsid w:val="00AE7A2E"/>
    <w:rsid w:val="00AE7E7D"/>
    <w:rsid w:val="00AF1007"/>
    <w:rsid w:val="00AF141A"/>
    <w:rsid w:val="00AF3696"/>
    <w:rsid w:val="00AF65D7"/>
    <w:rsid w:val="00B00934"/>
    <w:rsid w:val="00B03D61"/>
    <w:rsid w:val="00B10578"/>
    <w:rsid w:val="00B120CC"/>
    <w:rsid w:val="00B13E49"/>
    <w:rsid w:val="00B32571"/>
    <w:rsid w:val="00B33875"/>
    <w:rsid w:val="00B42047"/>
    <w:rsid w:val="00B442DC"/>
    <w:rsid w:val="00B54038"/>
    <w:rsid w:val="00B54ADA"/>
    <w:rsid w:val="00B5502A"/>
    <w:rsid w:val="00B57572"/>
    <w:rsid w:val="00B620AC"/>
    <w:rsid w:val="00B66F97"/>
    <w:rsid w:val="00B71BE2"/>
    <w:rsid w:val="00B8102E"/>
    <w:rsid w:val="00B8392C"/>
    <w:rsid w:val="00B92880"/>
    <w:rsid w:val="00B93484"/>
    <w:rsid w:val="00BA02FC"/>
    <w:rsid w:val="00BA5F54"/>
    <w:rsid w:val="00BA6974"/>
    <w:rsid w:val="00BA6F73"/>
    <w:rsid w:val="00BB075B"/>
    <w:rsid w:val="00BB5930"/>
    <w:rsid w:val="00BC148D"/>
    <w:rsid w:val="00BC3369"/>
    <w:rsid w:val="00BC5BB8"/>
    <w:rsid w:val="00BC6C81"/>
    <w:rsid w:val="00BC6E9B"/>
    <w:rsid w:val="00BC7D19"/>
    <w:rsid w:val="00BC7D50"/>
    <w:rsid w:val="00BD1F2A"/>
    <w:rsid w:val="00BD5EB0"/>
    <w:rsid w:val="00BD779B"/>
    <w:rsid w:val="00BD7A93"/>
    <w:rsid w:val="00BE0EAE"/>
    <w:rsid w:val="00BE23B4"/>
    <w:rsid w:val="00BE6B0A"/>
    <w:rsid w:val="00BE6F99"/>
    <w:rsid w:val="00BE78AF"/>
    <w:rsid w:val="00BF036C"/>
    <w:rsid w:val="00BF5CFE"/>
    <w:rsid w:val="00C07439"/>
    <w:rsid w:val="00C0787D"/>
    <w:rsid w:val="00C11B34"/>
    <w:rsid w:val="00C26A78"/>
    <w:rsid w:val="00C26B95"/>
    <w:rsid w:val="00C26D0F"/>
    <w:rsid w:val="00C318DE"/>
    <w:rsid w:val="00C35774"/>
    <w:rsid w:val="00C36A97"/>
    <w:rsid w:val="00C41BE2"/>
    <w:rsid w:val="00C45407"/>
    <w:rsid w:val="00C53949"/>
    <w:rsid w:val="00C53E18"/>
    <w:rsid w:val="00C5467B"/>
    <w:rsid w:val="00C5493D"/>
    <w:rsid w:val="00C56CBF"/>
    <w:rsid w:val="00C60E33"/>
    <w:rsid w:val="00C661C5"/>
    <w:rsid w:val="00C74D25"/>
    <w:rsid w:val="00C84000"/>
    <w:rsid w:val="00C924E9"/>
    <w:rsid w:val="00C97885"/>
    <w:rsid w:val="00C97992"/>
    <w:rsid w:val="00CA1C12"/>
    <w:rsid w:val="00CA226A"/>
    <w:rsid w:val="00CA34A2"/>
    <w:rsid w:val="00CA41BA"/>
    <w:rsid w:val="00CA4B95"/>
    <w:rsid w:val="00CA60E1"/>
    <w:rsid w:val="00CA7DE2"/>
    <w:rsid w:val="00CB2776"/>
    <w:rsid w:val="00CB4E04"/>
    <w:rsid w:val="00CB6058"/>
    <w:rsid w:val="00CC0898"/>
    <w:rsid w:val="00CC24D7"/>
    <w:rsid w:val="00CC260A"/>
    <w:rsid w:val="00CC7A2B"/>
    <w:rsid w:val="00CD2C4E"/>
    <w:rsid w:val="00CD5916"/>
    <w:rsid w:val="00CE18E6"/>
    <w:rsid w:val="00CE5965"/>
    <w:rsid w:val="00CE7F2C"/>
    <w:rsid w:val="00CF174E"/>
    <w:rsid w:val="00CF4C68"/>
    <w:rsid w:val="00CF4F8C"/>
    <w:rsid w:val="00CF548E"/>
    <w:rsid w:val="00CF56A1"/>
    <w:rsid w:val="00CF66CF"/>
    <w:rsid w:val="00D038F5"/>
    <w:rsid w:val="00D071F9"/>
    <w:rsid w:val="00D105C1"/>
    <w:rsid w:val="00D14245"/>
    <w:rsid w:val="00D208C1"/>
    <w:rsid w:val="00D24A4C"/>
    <w:rsid w:val="00D32A6E"/>
    <w:rsid w:val="00D35137"/>
    <w:rsid w:val="00D36148"/>
    <w:rsid w:val="00D36951"/>
    <w:rsid w:val="00D40243"/>
    <w:rsid w:val="00D417E3"/>
    <w:rsid w:val="00D46F19"/>
    <w:rsid w:val="00D50E3C"/>
    <w:rsid w:val="00D57A74"/>
    <w:rsid w:val="00D635F0"/>
    <w:rsid w:val="00D641A4"/>
    <w:rsid w:val="00D645D1"/>
    <w:rsid w:val="00D64891"/>
    <w:rsid w:val="00D674F8"/>
    <w:rsid w:val="00D71777"/>
    <w:rsid w:val="00D72300"/>
    <w:rsid w:val="00D7348B"/>
    <w:rsid w:val="00D77F06"/>
    <w:rsid w:val="00D83960"/>
    <w:rsid w:val="00D8505B"/>
    <w:rsid w:val="00D94B02"/>
    <w:rsid w:val="00DA0838"/>
    <w:rsid w:val="00DA1C60"/>
    <w:rsid w:val="00DA218A"/>
    <w:rsid w:val="00DA232B"/>
    <w:rsid w:val="00DA2EA0"/>
    <w:rsid w:val="00DA3738"/>
    <w:rsid w:val="00DA58C6"/>
    <w:rsid w:val="00DA6D4B"/>
    <w:rsid w:val="00DA7764"/>
    <w:rsid w:val="00DB0F2F"/>
    <w:rsid w:val="00DB2780"/>
    <w:rsid w:val="00DB5D69"/>
    <w:rsid w:val="00DB7EA5"/>
    <w:rsid w:val="00DC040E"/>
    <w:rsid w:val="00DC22F3"/>
    <w:rsid w:val="00DC41A9"/>
    <w:rsid w:val="00DC4A19"/>
    <w:rsid w:val="00DC73CF"/>
    <w:rsid w:val="00DD075A"/>
    <w:rsid w:val="00DD1F5D"/>
    <w:rsid w:val="00DD2ED5"/>
    <w:rsid w:val="00DD6640"/>
    <w:rsid w:val="00DD7D7F"/>
    <w:rsid w:val="00DE4CF1"/>
    <w:rsid w:val="00DF1F27"/>
    <w:rsid w:val="00DF4986"/>
    <w:rsid w:val="00DF78AC"/>
    <w:rsid w:val="00E00049"/>
    <w:rsid w:val="00E00E9F"/>
    <w:rsid w:val="00E01EFB"/>
    <w:rsid w:val="00E029CE"/>
    <w:rsid w:val="00E0605F"/>
    <w:rsid w:val="00E11CB6"/>
    <w:rsid w:val="00E14E63"/>
    <w:rsid w:val="00E16602"/>
    <w:rsid w:val="00E21F47"/>
    <w:rsid w:val="00E276AB"/>
    <w:rsid w:val="00E3205C"/>
    <w:rsid w:val="00E33805"/>
    <w:rsid w:val="00E33C35"/>
    <w:rsid w:val="00E33DC3"/>
    <w:rsid w:val="00E3662F"/>
    <w:rsid w:val="00E373EB"/>
    <w:rsid w:val="00E375A2"/>
    <w:rsid w:val="00E533B8"/>
    <w:rsid w:val="00E553AA"/>
    <w:rsid w:val="00E56A47"/>
    <w:rsid w:val="00E623E3"/>
    <w:rsid w:val="00E633EE"/>
    <w:rsid w:val="00E6399E"/>
    <w:rsid w:val="00E64B64"/>
    <w:rsid w:val="00E7117C"/>
    <w:rsid w:val="00E8514F"/>
    <w:rsid w:val="00E91D18"/>
    <w:rsid w:val="00E958B6"/>
    <w:rsid w:val="00EA007E"/>
    <w:rsid w:val="00EA01E6"/>
    <w:rsid w:val="00EA0EB4"/>
    <w:rsid w:val="00EA1971"/>
    <w:rsid w:val="00EA2893"/>
    <w:rsid w:val="00EA7099"/>
    <w:rsid w:val="00EB288A"/>
    <w:rsid w:val="00EB5E6E"/>
    <w:rsid w:val="00EC2A84"/>
    <w:rsid w:val="00EC5104"/>
    <w:rsid w:val="00EC5A22"/>
    <w:rsid w:val="00ED112E"/>
    <w:rsid w:val="00ED1426"/>
    <w:rsid w:val="00ED64B0"/>
    <w:rsid w:val="00ED7D06"/>
    <w:rsid w:val="00EE4EBD"/>
    <w:rsid w:val="00EE7833"/>
    <w:rsid w:val="00EF1A58"/>
    <w:rsid w:val="00F04A99"/>
    <w:rsid w:val="00F078A1"/>
    <w:rsid w:val="00F149C6"/>
    <w:rsid w:val="00F20505"/>
    <w:rsid w:val="00F24083"/>
    <w:rsid w:val="00F24AA1"/>
    <w:rsid w:val="00F25FF0"/>
    <w:rsid w:val="00F27B78"/>
    <w:rsid w:val="00F329D5"/>
    <w:rsid w:val="00F369C5"/>
    <w:rsid w:val="00F37398"/>
    <w:rsid w:val="00F42096"/>
    <w:rsid w:val="00F42D77"/>
    <w:rsid w:val="00F43BBA"/>
    <w:rsid w:val="00F5118E"/>
    <w:rsid w:val="00F528D3"/>
    <w:rsid w:val="00F534F0"/>
    <w:rsid w:val="00F5388D"/>
    <w:rsid w:val="00F56AC2"/>
    <w:rsid w:val="00F67A2E"/>
    <w:rsid w:val="00F71046"/>
    <w:rsid w:val="00F71D22"/>
    <w:rsid w:val="00F73A09"/>
    <w:rsid w:val="00F843A3"/>
    <w:rsid w:val="00F8498C"/>
    <w:rsid w:val="00F86E5A"/>
    <w:rsid w:val="00F86F4B"/>
    <w:rsid w:val="00FA2EC9"/>
    <w:rsid w:val="00FA394C"/>
    <w:rsid w:val="00FA4135"/>
    <w:rsid w:val="00FA6B49"/>
    <w:rsid w:val="00FB229A"/>
    <w:rsid w:val="00FB494C"/>
    <w:rsid w:val="00FB5884"/>
    <w:rsid w:val="00FB6F40"/>
    <w:rsid w:val="00FC0E64"/>
    <w:rsid w:val="00FC169D"/>
    <w:rsid w:val="00FC2CA8"/>
    <w:rsid w:val="00FC3977"/>
    <w:rsid w:val="00FC53EB"/>
    <w:rsid w:val="00FC6864"/>
    <w:rsid w:val="00FD01AB"/>
    <w:rsid w:val="00FD0FFC"/>
    <w:rsid w:val="00FD4186"/>
    <w:rsid w:val="00FD52EF"/>
    <w:rsid w:val="00FD6E19"/>
    <w:rsid w:val="00FD796A"/>
    <w:rsid w:val="00FD7F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70BF3"/>
  <w15:docId w15:val="{16D6C423-35CC-4B43-9573-438FC68A6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pl-PL" w:eastAsia="ja-JP" w:bidi="ar-SA"/>
      </w:rPr>
    </w:rPrDefault>
    <w:pPrDefault>
      <w:pPr>
        <w:spacing w:before="30" w:after="3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5"/>
    <w:lsdException w:name="List Number" w:uiPriority="5"/>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4C11"/>
    <w:pPr>
      <w:spacing w:before="0" w:after="200" w:line="276" w:lineRule="auto"/>
    </w:pPr>
    <w:rPr>
      <w:rFonts w:ascii="Calibri" w:eastAsia="Calibri" w:hAnsi="Calibri" w:cs="Times New Roman"/>
      <w:sz w:val="22"/>
      <w:szCs w:val="22"/>
      <w:lang w:eastAsia="en-US"/>
    </w:rPr>
  </w:style>
  <w:style w:type="paragraph" w:styleId="Nagwek1">
    <w:name w:val="heading 1"/>
    <w:basedOn w:val="Normalny"/>
    <w:link w:val="Nagwek1Znak"/>
    <w:uiPriority w:val="9"/>
    <w:qFormat/>
    <w:pPr>
      <w:keepLines/>
      <w:spacing w:before="120" w:after="120"/>
      <w:outlineLvl w:val="0"/>
    </w:pPr>
    <w:rPr>
      <w:rFonts w:asciiTheme="majorHAnsi" w:eastAsiaTheme="majorEastAsia" w:hAnsiTheme="majorHAnsi" w:cstheme="majorBidi"/>
      <w:b/>
      <w:smallCaps/>
      <w:szCs w:val="32"/>
    </w:rPr>
  </w:style>
  <w:style w:type="paragraph" w:styleId="Nagwek2">
    <w:name w:val="heading 2"/>
    <w:basedOn w:val="Normalny"/>
    <w:link w:val="Nagwek2Znak"/>
    <w:uiPriority w:val="9"/>
    <w:unhideWhenUsed/>
    <w:qFormat/>
    <w:pPr>
      <w:keepLines/>
      <w:outlineLvl w:val="1"/>
    </w:pPr>
    <w:rPr>
      <w:rFonts w:asciiTheme="majorHAnsi" w:eastAsiaTheme="majorEastAsia" w:hAnsiTheme="majorHAnsi" w:cstheme="majorBidi"/>
      <w:b/>
      <w:szCs w:val="26"/>
    </w:rPr>
  </w:style>
  <w:style w:type="paragraph" w:styleId="Nagwek3">
    <w:name w:val="heading 3"/>
    <w:aliases w:val="Nagłówek 3 - działania"/>
    <w:basedOn w:val="Normalny"/>
    <w:next w:val="Normalny"/>
    <w:link w:val="Nagwek3Znak"/>
    <w:uiPriority w:val="99"/>
    <w:unhideWhenUsed/>
    <w:qFormat/>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Nagwek4">
    <w:name w:val="heading 4"/>
    <w:basedOn w:val="Normalny"/>
    <w:next w:val="Normalny"/>
    <w:link w:val="Nagwek4Znak"/>
    <w:uiPriority w:val="9"/>
    <w:semiHidden/>
    <w:unhideWhenUsed/>
    <w:qFormat/>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1A40E4"/>
    <w:pPr>
      <w:keepNext/>
      <w:keepLines/>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5443BE"/>
    <w:pPr>
      <w:keepNext/>
      <w:keepLines/>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5443BE"/>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pPr>
      <w:keepNext/>
      <w:keepLines/>
      <w:spacing w:before="40" w:after="0"/>
      <w:outlineLvl w:val="7"/>
    </w:pPr>
    <w:rPr>
      <w:rFonts w:asciiTheme="majorHAnsi" w:eastAsiaTheme="majorEastAsia" w:hAnsiTheme="majorHAnsi" w:cstheme="majorBidi"/>
      <w:color w:val="272727" w:themeColor="text1" w:themeTint="D8"/>
      <w:sz w:val="18"/>
      <w:szCs w:val="21"/>
    </w:rPr>
  </w:style>
  <w:style w:type="paragraph" w:styleId="Nagwek9">
    <w:name w:val="heading 9"/>
    <w:basedOn w:val="Normalny"/>
    <w:next w:val="Normalny"/>
    <w:link w:val="Nagwek9Znak"/>
    <w:uiPriority w:val="9"/>
    <w:semiHidden/>
    <w:unhideWhenUsed/>
    <w:qFormat/>
    <w:pPr>
      <w:keepNext/>
      <w:keepLines/>
      <w:spacing w:before="40" w:after="0"/>
      <w:outlineLvl w:val="8"/>
    </w:pPr>
    <w:rPr>
      <w:rFonts w:asciiTheme="majorHAnsi" w:eastAsiaTheme="majorEastAsia" w:hAnsiTheme="majorHAnsi" w:cstheme="majorBidi"/>
      <w:i/>
      <w:iCs/>
      <w:color w:val="272727" w:themeColor="text1" w:themeTint="D8"/>
      <w:sz w:val="18"/>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ytuksiki">
    <w:name w:val="Book Title"/>
    <w:basedOn w:val="Domylnaczcionkaakapitu"/>
    <w:uiPriority w:val="33"/>
    <w:semiHidden/>
    <w:unhideWhenUsed/>
    <w:qFormat/>
    <w:rPr>
      <w:b/>
      <w:bCs/>
      <w:i/>
      <w:iCs/>
      <w:spacing w:val="0"/>
    </w:rPr>
  </w:style>
  <w:style w:type="character" w:styleId="Odwoanieintensywne">
    <w:name w:val="Intense Reference"/>
    <w:basedOn w:val="Domylnaczcionkaakapitu"/>
    <w:uiPriority w:val="32"/>
    <w:semiHidden/>
    <w:unhideWhenUsed/>
    <w:qFormat/>
    <w:rsid w:val="001A40E4"/>
    <w:rPr>
      <w:b/>
      <w:bCs/>
      <w:caps w:val="0"/>
      <w:smallCaps/>
      <w:color w:val="365F91" w:themeColor="accent1" w:themeShade="BF"/>
      <w:spacing w:val="0"/>
    </w:rPr>
  </w:style>
  <w:style w:type="paragraph" w:styleId="Listapunktowana">
    <w:name w:val="List Bullet"/>
    <w:basedOn w:val="Normalny"/>
    <w:uiPriority w:val="10"/>
    <w:pPr>
      <w:numPr>
        <w:numId w:val="3"/>
      </w:numPr>
    </w:pPr>
  </w:style>
  <w:style w:type="paragraph" w:styleId="Listanumerowana">
    <w:name w:val="List Number"/>
    <w:basedOn w:val="Normalny"/>
    <w:uiPriority w:val="10"/>
    <w:pPr>
      <w:numPr>
        <w:numId w:val="4"/>
      </w:numPr>
    </w:p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pPr>
      <w:spacing w:after="160"/>
    </w:pPr>
    <w:rPr>
      <w:rFonts w:eastAsiaTheme="minorHAnsi"/>
    </w:rPr>
  </w:style>
  <w:style w:type="character" w:customStyle="1" w:styleId="TekstkomentarzaZnak">
    <w:name w:val="Tekst komentarza Znak"/>
    <w:basedOn w:val="Domylnaczcionkaakapitu"/>
    <w:link w:val="Tekstkomentarza"/>
    <w:uiPriority w:val="99"/>
    <w:rPr>
      <w:rFonts w:eastAsiaTheme="minorHAnsi"/>
      <w:lang w:eastAsia="en-US"/>
    </w:rPr>
  </w:style>
  <w:style w:type="paragraph" w:styleId="Bezodstpw">
    <w:name w:val="No Spacing"/>
    <w:uiPriority w:val="1"/>
    <w:semiHidden/>
    <w:unhideWhenUsed/>
    <w:qFormat/>
    <w:pPr>
      <w:spacing w:before="0" w:after="0"/>
    </w:pPr>
  </w:style>
  <w:style w:type="paragraph" w:styleId="Stopka">
    <w:name w:val="footer"/>
    <w:basedOn w:val="Normalny"/>
    <w:link w:val="StopkaZnak"/>
    <w:uiPriority w:val="99"/>
    <w:unhideWhenUsed/>
  </w:style>
  <w:style w:type="character" w:customStyle="1" w:styleId="StopkaZnak">
    <w:name w:val="Stopka Znak"/>
    <w:basedOn w:val="Domylnaczcionkaakapitu"/>
    <w:link w:val="Stopka"/>
    <w:uiPriority w:val="99"/>
  </w:style>
  <w:style w:type="character" w:customStyle="1" w:styleId="Nagwek3Znak">
    <w:name w:val="Nagłówek 3 Znak"/>
    <w:aliases w:val="Nagłówek 3 - działania Znak"/>
    <w:basedOn w:val="Domylnaczcionkaakapitu"/>
    <w:link w:val="Nagwek3"/>
    <w:uiPriority w:val="99"/>
    <w:rPr>
      <w:rFonts w:asciiTheme="majorHAnsi" w:eastAsiaTheme="majorEastAsia" w:hAnsiTheme="majorHAnsi" w:cstheme="majorBidi"/>
      <w:color w:val="243F60" w:themeColor="accent1" w:themeShade="7F"/>
      <w:szCs w:val="24"/>
    </w:rPr>
  </w:style>
  <w:style w:type="character" w:styleId="Tekstzastpczy">
    <w:name w:val="Placeholder Text"/>
    <w:basedOn w:val="Domylnaczcionkaakapitu"/>
    <w:uiPriority w:val="99"/>
    <w:semiHidden/>
    <w:rPr>
      <w:color w:val="808080"/>
    </w:rPr>
  </w:style>
  <w:style w:type="character" w:customStyle="1" w:styleId="Nagwek4Znak">
    <w:name w:val="Nagłówek 4 Znak"/>
    <w:basedOn w:val="Domylnaczcionkaakapitu"/>
    <w:link w:val="Nagwek4"/>
    <w:uiPriority w:val="9"/>
    <w:semiHidden/>
    <w:rPr>
      <w:rFonts w:asciiTheme="majorHAnsi" w:eastAsiaTheme="majorEastAsia" w:hAnsiTheme="majorHAnsi" w:cstheme="majorBidi"/>
      <w:i/>
      <w:iCs/>
      <w:color w:val="365F91" w:themeColor="accent1" w:themeShade="BF"/>
    </w:rPr>
  </w:style>
  <w:style w:type="character" w:customStyle="1" w:styleId="Nagwek8Znak">
    <w:name w:val="Nagłówek 8 Znak"/>
    <w:basedOn w:val="Domylnaczcionkaakapitu"/>
    <w:link w:val="Nagwek8"/>
    <w:uiPriority w:val="9"/>
    <w:semiHidden/>
    <w:rPr>
      <w:rFonts w:asciiTheme="majorHAnsi" w:eastAsiaTheme="majorEastAsia" w:hAnsiTheme="majorHAnsi" w:cstheme="majorBidi"/>
      <w:color w:val="272727" w:themeColor="text1" w:themeTint="D8"/>
      <w:sz w:val="18"/>
      <w:szCs w:val="21"/>
    </w:rPr>
  </w:style>
  <w:style w:type="character" w:customStyle="1" w:styleId="Nagwek9Znak">
    <w:name w:val="Nagłówek 9 Znak"/>
    <w:basedOn w:val="Domylnaczcionkaakapitu"/>
    <w:link w:val="Nagwek9"/>
    <w:uiPriority w:val="9"/>
    <w:semiHidden/>
    <w:rPr>
      <w:rFonts w:asciiTheme="majorHAnsi" w:eastAsiaTheme="majorEastAsia" w:hAnsiTheme="majorHAnsi" w:cstheme="majorBidi"/>
      <w:i/>
      <w:iCs/>
      <w:color w:val="272727" w:themeColor="text1" w:themeTint="D8"/>
      <w:sz w:val="18"/>
      <w:szCs w:val="21"/>
    </w:rPr>
  </w:style>
  <w:style w:type="paragraph" w:styleId="Nagwekspisutreci">
    <w:name w:val="TOC Heading"/>
    <w:basedOn w:val="Nagwek1"/>
    <w:next w:val="Normalny"/>
    <w:uiPriority w:val="39"/>
    <w:semiHidden/>
    <w:unhideWhenUsed/>
    <w:qFormat/>
    <w:pPr>
      <w:keepNext/>
      <w:outlineLvl w:val="9"/>
    </w:pPr>
  </w:style>
  <w:style w:type="paragraph" w:styleId="Nagwek">
    <w:name w:val="header"/>
    <w:basedOn w:val="Normalny"/>
    <w:link w:val="NagwekZnak"/>
    <w:uiPriority w:val="99"/>
    <w:unhideWhenUsed/>
    <w:pPr>
      <w:spacing w:after="240"/>
      <w:jc w:val="right"/>
    </w:pPr>
    <w:rPr>
      <w:b/>
      <w:sz w:val="28"/>
    </w:rPr>
  </w:style>
  <w:style w:type="character" w:customStyle="1" w:styleId="NagwekZnak">
    <w:name w:val="Nagłówek Znak"/>
    <w:basedOn w:val="Domylnaczcionkaakapitu"/>
    <w:link w:val="Nagwek"/>
    <w:uiPriority w:val="99"/>
    <w:rPr>
      <w:b/>
      <w:sz w:val="28"/>
    </w:rPr>
  </w:style>
  <w:style w:type="paragraph" w:styleId="Tekstdymka">
    <w:name w:val="Balloon Text"/>
    <w:basedOn w:val="Normalny"/>
    <w:link w:val="TekstdymkaZnak"/>
    <w:uiPriority w:val="99"/>
    <w:semiHidden/>
    <w:unhideWhenUsed/>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eastAsia="Calibri" w:hAnsi="Segoe UI" w:cs="Segoe UI"/>
      <w:sz w:val="18"/>
      <w:szCs w:val="18"/>
      <w:lang w:eastAsia="en-US"/>
    </w:rPr>
  </w:style>
  <w:style w:type="table" w:styleId="Zwykatabela4">
    <w:name w:val="Plain Table 4"/>
    <w:basedOn w:val="Standardowy"/>
    <w:uiPriority w:val="44"/>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Zwykatabela3">
    <w:name w:val="Plain Table 3"/>
    <w:basedOn w:val="Standardowy"/>
    <w:uiPriority w:val="43"/>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Nagwek1Znak">
    <w:name w:val="Nagłówek 1 Znak"/>
    <w:basedOn w:val="Domylnaczcionkaakapitu"/>
    <w:link w:val="Nagwek1"/>
    <w:uiPriority w:val="9"/>
    <w:rsid w:val="00761239"/>
    <w:rPr>
      <w:rFonts w:asciiTheme="majorHAnsi" w:eastAsiaTheme="majorEastAsia" w:hAnsiTheme="majorHAnsi" w:cstheme="majorBidi"/>
      <w:b/>
      <w:smallCaps/>
      <w:sz w:val="22"/>
      <w:szCs w:val="32"/>
    </w:rPr>
  </w:style>
  <w:style w:type="character" w:customStyle="1" w:styleId="Nagwek2Znak">
    <w:name w:val="Nagłówek 2 Znak"/>
    <w:basedOn w:val="Domylnaczcionkaakapitu"/>
    <w:link w:val="Nagwek2"/>
    <w:uiPriority w:val="9"/>
    <w:rPr>
      <w:rFonts w:asciiTheme="majorHAnsi" w:eastAsiaTheme="majorEastAsia" w:hAnsiTheme="majorHAnsi" w:cstheme="majorBidi"/>
      <w:b/>
      <w:szCs w:val="26"/>
    </w:rPr>
  </w:style>
  <w:style w:type="table" w:styleId="Zwykatabela1">
    <w:name w:val="Plain Table 1"/>
    <w:basedOn w:val="Standardowy"/>
    <w:uiPriority w:val="41"/>
    <w:rsid w:val="008A6F05"/>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atka">
    <w:name w:val="Table Grid"/>
    <w:basedOn w:val="Standardowy"/>
    <w:uiPriority w:val="39"/>
    <w:rsid w:val="00973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97388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5Znak">
    <w:name w:val="Nagłówek 5 Znak"/>
    <w:basedOn w:val="Domylnaczcionkaakapitu"/>
    <w:link w:val="Nagwek5"/>
    <w:uiPriority w:val="9"/>
    <w:semiHidden/>
    <w:rsid w:val="001A40E4"/>
    <w:rPr>
      <w:rFonts w:asciiTheme="majorHAnsi" w:eastAsiaTheme="majorEastAsia" w:hAnsiTheme="majorHAnsi" w:cstheme="majorBidi"/>
      <w:color w:val="365F91" w:themeColor="accent1" w:themeShade="BF"/>
    </w:rPr>
  </w:style>
  <w:style w:type="character" w:styleId="Wyrnienieintensywne">
    <w:name w:val="Intense Emphasis"/>
    <w:basedOn w:val="Domylnaczcionkaakapitu"/>
    <w:uiPriority w:val="21"/>
    <w:semiHidden/>
    <w:unhideWhenUsed/>
    <w:qFormat/>
    <w:rsid w:val="001A40E4"/>
    <w:rPr>
      <w:i/>
      <w:iCs/>
      <w:color w:val="365F91" w:themeColor="accent1" w:themeShade="BF"/>
    </w:rPr>
  </w:style>
  <w:style w:type="paragraph" w:styleId="Cytatintensywny">
    <w:name w:val="Intense Quote"/>
    <w:basedOn w:val="Normalny"/>
    <w:next w:val="Normalny"/>
    <w:link w:val="CytatintensywnyZnak"/>
    <w:uiPriority w:val="30"/>
    <w:semiHidden/>
    <w:unhideWhenUsed/>
    <w:qFormat/>
    <w:rsid w:val="001A40E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ytatintensywnyZnak">
    <w:name w:val="Cytat intensywny Znak"/>
    <w:basedOn w:val="Domylnaczcionkaakapitu"/>
    <w:link w:val="Cytatintensywny"/>
    <w:uiPriority w:val="30"/>
    <w:semiHidden/>
    <w:rsid w:val="001A40E4"/>
    <w:rPr>
      <w:i/>
      <w:iCs/>
      <w:color w:val="365F91" w:themeColor="accent1" w:themeShade="BF"/>
    </w:rPr>
  </w:style>
  <w:style w:type="paragraph" w:styleId="Tekstblokowy">
    <w:name w:val="Block Text"/>
    <w:basedOn w:val="Normalny"/>
    <w:uiPriority w:val="99"/>
    <w:semiHidden/>
    <w:unhideWhenUsed/>
    <w:rsid w:val="001A40E4"/>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i/>
      <w:iCs/>
      <w:color w:val="365F91" w:themeColor="accent1" w:themeShade="BF"/>
    </w:rPr>
  </w:style>
  <w:style w:type="character" w:customStyle="1" w:styleId="Nierozpoznanawzmianka1">
    <w:name w:val="Nierozpoznana wzmianka1"/>
    <w:basedOn w:val="Domylnaczcionkaakapitu"/>
    <w:uiPriority w:val="99"/>
    <w:semiHidden/>
    <w:unhideWhenUsed/>
    <w:rsid w:val="001A40E4"/>
    <w:rPr>
      <w:color w:val="595959" w:themeColor="text1" w:themeTint="A6"/>
      <w:shd w:val="clear" w:color="auto" w:fill="E6E6E6"/>
    </w:rPr>
  </w:style>
  <w:style w:type="paragraph" w:styleId="Legenda">
    <w:name w:val="caption"/>
    <w:basedOn w:val="Normalny"/>
    <w:next w:val="Normalny"/>
    <w:uiPriority w:val="35"/>
    <w:semiHidden/>
    <w:unhideWhenUsed/>
    <w:qFormat/>
    <w:rsid w:val="005443BE"/>
    <w:rPr>
      <w:i/>
      <w:iCs/>
      <w:color w:val="1F497D" w:themeColor="text2"/>
      <w:sz w:val="18"/>
      <w:szCs w:val="18"/>
    </w:rPr>
  </w:style>
  <w:style w:type="character" w:styleId="Uwydatnienie">
    <w:name w:val="Emphasis"/>
    <w:basedOn w:val="Domylnaczcionkaakapitu"/>
    <w:uiPriority w:val="20"/>
    <w:semiHidden/>
    <w:unhideWhenUsed/>
    <w:qFormat/>
    <w:rsid w:val="005443BE"/>
    <w:rPr>
      <w:i/>
      <w:iCs/>
    </w:rPr>
  </w:style>
  <w:style w:type="character" w:customStyle="1" w:styleId="Nagwek6Znak">
    <w:name w:val="Nagłówek 6 Znak"/>
    <w:basedOn w:val="Domylnaczcionkaakapitu"/>
    <w:link w:val="Nagwek6"/>
    <w:uiPriority w:val="9"/>
    <w:semiHidden/>
    <w:rsid w:val="005443BE"/>
    <w:rPr>
      <w:rFonts w:asciiTheme="majorHAnsi" w:eastAsiaTheme="majorEastAsia" w:hAnsiTheme="majorHAnsi" w:cstheme="majorBidi"/>
      <w:color w:val="243F60" w:themeColor="accent1" w:themeShade="7F"/>
    </w:rPr>
  </w:style>
  <w:style w:type="character" w:customStyle="1" w:styleId="Nagwek7Znak">
    <w:name w:val="Nagłówek 7 Znak"/>
    <w:basedOn w:val="Domylnaczcionkaakapitu"/>
    <w:link w:val="Nagwek7"/>
    <w:uiPriority w:val="9"/>
    <w:semiHidden/>
    <w:rsid w:val="005443BE"/>
    <w:rPr>
      <w:rFonts w:asciiTheme="majorHAnsi" w:eastAsiaTheme="majorEastAsia" w:hAnsiTheme="majorHAnsi" w:cstheme="majorBidi"/>
      <w:i/>
      <w:iCs/>
      <w:color w:val="243F60" w:themeColor="accent1" w:themeShade="7F"/>
    </w:rPr>
  </w:style>
  <w:style w:type="paragraph" w:styleId="Akapitzlist">
    <w:name w:val="List Paragraph"/>
    <w:aliases w:val="Numerowanie,L1,Akapit z listą5,Akapit normalny,Podsis rysunku,T_SZ_List Paragraph,BulletC,Wyliczanie,Obiekt,normalny tekst,Akapit z listą31,Bullets,List Paragraph1,Wypunktowanie,CP-UC,CP-Punkty,Bullet List,List - bullets,b1,List Paragraph"/>
    <w:basedOn w:val="Normalny"/>
    <w:link w:val="AkapitzlistZnak"/>
    <w:uiPriority w:val="34"/>
    <w:unhideWhenUsed/>
    <w:qFormat/>
    <w:rsid w:val="005443BE"/>
    <w:pPr>
      <w:ind w:left="720"/>
      <w:contextualSpacing/>
    </w:pPr>
  </w:style>
  <w:style w:type="paragraph" w:styleId="Cytat">
    <w:name w:val="Quote"/>
    <w:basedOn w:val="Normalny"/>
    <w:next w:val="Normalny"/>
    <w:link w:val="CytatZnak"/>
    <w:uiPriority w:val="29"/>
    <w:semiHidden/>
    <w:unhideWhenUsed/>
    <w:qFormat/>
    <w:rsid w:val="005443BE"/>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semiHidden/>
    <w:rsid w:val="005443BE"/>
    <w:rPr>
      <w:i/>
      <w:iCs/>
      <w:color w:val="404040" w:themeColor="text1" w:themeTint="BF"/>
    </w:rPr>
  </w:style>
  <w:style w:type="character" w:styleId="Pogrubienie">
    <w:name w:val="Strong"/>
    <w:basedOn w:val="Domylnaczcionkaakapitu"/>
    <w:uiPriority w:val="22"/>
    <w:semiHidden/>
    <w:unhideWhenUsed/>
    <w:qFormat/>
    <w:rsid w:val="005443BE"/>
    <w:rPr>
      <w:b/>
      <w:bCs/>
    </w:rPr>
  </w:style>
  <w:style w:type="paragraph" w:styleId="Podtytu">
    <w:name w:val="Subtitle"/>
    <w:basedOn w:val="Normalny"/>
    <w:next w:val="Normalny"/>
    <w:link w:val="PodtytuZnak"/>
    <w:uiPriority w:val="11"/>
    <w:semiHidden/>
    <w:unhideWhenUsed/>
    <w:qFormat/>
    <w:rsid w:val="005443BE"/>
    <w:pPr>
      <w:numPr>
        <w:ilvl w:val="1"/>
      </w:numPr>
      <w:spacing w:after="160"/>
    </w:pPr>
    <w:rPr>
      <w:color w:val="5A5A5A" w:themeColor="text1" w:themeTint="A5"/>
      <w:spacing w:val="15"/>
    </w:rPr>
  </w:style>
  <w:style w:type="character" w:customStyle="1" w:styleId="PodtytuZnak">
    <w:name w:val="Podtytuł Znak"/>
    <w:basedOn w:val="Domylnaczcionkaakapitu"/>
    <w:link w:val="Podtytu"/>
    <w:uiPriority w:val="11"/>
    <w:semiHidden/>
    <w:rsid w:val="005443BE"/>
    <w:rPr>
      <w:color w:val="5A5A5A" w:themeColor="text1" w:themeTint="A5"/>
      <w:spacing w:val="15"/>
      <w:sz w:val="22"/>
      <w:szCs w:val="22"/>
    </w:rPr>
  </w:style>
  <w:style w:type="character" w:styleId="Wyrnieniedelikatne">
    <w:name w:val="Subtle Emphasis"/>
    <w:basedOn w:val="Domylnaczcionkaakapitu"/>
    <w:uiPriority w:val="19"/>
    <w:semiHidden/>
    <w:unhideWhenUsed/>
    <w:qFormat/>
    <w:rsid w:val="005443BE"/>
    <w:rPr>
      <w:i/>
      <w:iCs/>
      <w:color w:val="404040" w:themeColor="text1" w:themeTint="BF"/>
    </w:rPr>
  </w:style>
  <w:style w:type="character" w:styleId="Odwoaniedelikatne">
    <w:name w:val="Subtle Reference"/>
    <w:basedOn w:val="Domylnaczcionkaakapitu"/>
    <w:uiPriority w:val="31"/>
    <w:semiHidden/>
    <w:unhideWhenUsed/>
    <w:qFormat/>
    <w:rsid w:val="005443BE"/>
    <w:rPr>
      <w:smallCaps/>
      <w:color w:val="5A5A5A" w:themeColor="text1" w:themeTint="A5"/>
    </w:rPr>
  </w:style>
  <w:style w:type="paragraph" w:styleId="Tytu">
    <w:name w:val="Title"/>
    <w:basedOn w:val="Normalny"/>
    <w:next w:val="Normalny"/>
    <w:link w:val="TytuZnak"/>
    <w:uiPriority w:val="10"/>
    <w:semiHidden/>
    <w:unhideWhenUsed/>
    <w:qFormat/>
    <w:rsid w:val="005443BE"/>
    <w:pPr>
      <w:spacing w:after="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semiHidden/>
    <w:rsid w:val="005443BE"/>
    <w:rPr>
      <w:rFonts w:asciiTheme="majorHAnsi" w:eastAsiaTheme="majorEastAsia" w:hAnsiTheme="majorHAnsi" w:cstheme="majorBidi"/>
      <w:spacing w:val="-10"/>
      <w:kern w:val="28"/>
      <w:sz w:val="56"/>
      <w:szCs w:val="56"/>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FOOTNOTES"/>
    <w:basedOn w:val="Normalny"/>
    <w:link w:val="TekstprzypisudolnegoZnak"/>
    <w:uiPriority w:val="99"/>
    <w:qFormat/>
    <w:rsid w:val="00424610"/>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FOOTNOTES Znak"/>
    <w:basedOn w:val="Domylnaczcionkaakapitu"/>
    <w:link w:val="Tekstprzypisudolnego"/>
    <w:uiPriority w:val="99"/>
    <w:qFormat/>
    <w:rsid w:val="00424610"/>
    <w:rPr>
      <w:rFonts w:ascii="Times New Roman" w:eastAsia="Times New Roman" w:hAnsi="Times New Roman" w:cs="Times New Roman"/>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link w:val="FootnoteReference1"/>
    <w:uiPriority w:val="99"/>
    <w:qFormat/>
    <w:rsid w:val="00424610"/>
    <w:rPr>
      <w:vertAlign w:val="superscript"/>
    </w:rPr>
  </w:style>
  <w:style w:type="character" w:styleId="Hipercze">
    <w:name w:val="Hyperlink"/>
    <w:uiPriority w:val="99"/>
    <w:unhideWhenUsed/>
    <w:rsid w:val="00424610"/>
    <w:rPr>
      <w:color w:val="0563C1"/>
      <w:u w:val="single"/>
    </w:rPr>
  </w:style>
  <w:style w:type="character" w:customStyle="1" w:styleId="AkapitzlistZnak">
    <w:name w:val="Akapit z listą Znak"/>
    <w:aliases w:val="Numerowanie Znak,L1 Znak,Akapit z listą5 Znak,Akapit normalny Znak,Podsis rysunku Znak,T_SZ_List Paragraph Znak,BulletC Znak,Wyliczanie Znak,Obiekt Znak,normalny tekst Znak,Akapit z listą31 Znak,Bullets Znak,List Paragraph1 Znak"/>
    <w:link w:val="Akapitzlist"/>
    <w:uiPriority w:val="34"/>
    <w:qFormat/>
    <w:locked/>
    <w:rsid w:val="00424610"/>
  </w:style>
  <w:style w:type="paragraph" w:styleId="Tematkomentarza">
    <w:name w:val="annotation subject"/>
    <w:basedOn w:val="Tekstkomentarza"/>
    <w:next w:val="Tekstkomentarza"/>
    <w:link w:val="TematkomentarzaZnak"/>
    <w:uiPriority w:val="99"/>
    <w:semiHidden/>
    <w:unhideWhenUsed/>
    <w:rsid w:val="000F6F44"/>
    <w:pPr>
      <w:spacing w:after="200" w:line="240" w:lineRule="auto"/>
    </w:pPr>
    <w:rPr>
      <w:rFonts w:eastAsia="Calibri"/>
      <w:b/>
      <w:bCs/>
      <w:sz w:val="20"/>
      <w:szCs w:val="20"/>
    </w:rPr>
  </w:style>
  <w:style w:type="character" w:customStyle="1" w:styleId="TematkomentarzaZnak">
    <w:name w:val="Temat komentarza Znak"/>
    <w:basedOn w:val="TekstkomentarzaZnak"/>
    <w:link w:val="Tematkomentarza"/>
    <w:uiPriority w:val="99"/>
    <w:semiHidden/>
    <w:rsid w:val="000F6F44"/>
    <w:rPr>
      <w:rFonts w:ascii="Calibri" w:eastAsia="Calibri" w:hAnsi="Calibri" w:cs="Times New Roman"/>
      <w:b/>
      <w:bCs/>
      <w:lang w:eastAsia="en-US"/>
    </w:rPr>
  </w:style>
  <w:style w:type="paragraph" w:styleId="Poprawka">
    <w:name w:val="Revision"/>
    <w:hidden/>
    <w:uiPriority w:val="99"/>
    <w:semiHidden/>
    <w:rsid w:val="00C53949"/>
    <w:pPr>
      <w:spacing w:before="0" w:after="0"/>
    </w:pPr>
    <w:rPr>
      <w:rFonts w:ascii="Calibri" w:eastAsia="Calibri" w:hAnsi="Calibri" w:cs="Times New Roman"/>
      <w:sz w:val="22"/>
      <w:szCs w:val="22"/>
      <w:lang w:eastAsia="en-US"/>
    </w:rPr>
  </w:style>
  <w:style w:type="paragraph" w:customStyle="1" w:styleId="FootnoteReference1">
    <w:name w:val="Footnote Reference1"/>
    <w:basedOn w:val="Normalny"/>
    <w:link w:val="Odwoanieprzypisudolnego"/>
    <w:uiPriority w:val="99"/>
    <w:rsid w:val="009223AC"/>
    <w:pPr>
      <w:spacing w:before="120" w:after="120" w:line="240" w:lineRule="exact"/>
      <w:ind w:firstLine="567"/>
      <w:jc w:val="both"/>
    </w:pPr>
    <w:rPr>
      <w:rFonts w:asciiTheme="minorHAnsi" w:eastAsiaTheme="minorEastAsia" w:hAnsiTheme="minorHAnsi" w:cstheme="minorBidi"/>
      <w:sz w:val="20"/>
      <w:szCs w:val="20"/>
      <w:vertAlign w:val="superscript"/>
      <w:lang w:eastAsia="ja-JP"/>
    </w:rPr>
  </w:style>
  <w:style w:type="paragraph" w:customStyle="1" w:styleId="Default">
    <w:name w:val="Default"/>
    <w:rsid w:val="0000228D"/>
    <w:pPr>
      <w:autoSpaceDE w:val="0"/>
      <w:autoSpaceDN w:val="0"/>
      <w:adjustRightInd w:val="0"/>
      <w:spacing w:before="0" w:after="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6596125">
      <w:bodyDiv w:val="1"/>
      <w:marLeft w:val="0"/>
      <w:marRight w:val="0"/>
      <w:marTop w:val="0"/>
      <w:marBottom w:val="0"/>
      <w:divBdr>
        <w:top w:val="none" w:sz="0" w:space="0" w:color="auto"/>
        <w:left w:val="none" w:sz="0" w:space="0" w:color="auto"/>
        <w:bottom w:val="none" w:sz="0" w:space="0" w:color="auto"/>
        <w:right w:val="none" w:sz="0" w:space="0" w:color="auto"/>
      </w:divBdr>
    </w:div>
    <w:div w:id="432897395">
      <w:bodyDiv w:val="1"/>
      <w:marLeft w:val="0"/>
      <w:marRight w:val="0"/>
      <w:marTop w:val="0"/>
      <w:marBottom w:val="0"/>
      <w:divBdr>
        <w:top w:val="none" w:sz="0" w:space="0" w:color="auto"/>
        <w:left w:val="none" w:sz="0" w:space="0" w:color="auto"/>
        <w:bottom w:val="none" w:sz="0" w:space="0" w:color="auto"/>
        <w:right w:val="none" w:sz="0" w:space="0" w:color="auto"/>
      </w:divBdr>
    </w:div>
    <w:div w:id="479081105">
      <w:bodyDiv w:val="1"/>
      <w:marLeft w:val="0"/>
      <w:marRight w:val="0"/>
      <w:marTop w:val="0"/>
      <w:marBottom w:val="0"/>
      <w:divBdr>
        <w:top w:val="none" w:sz="0" w:space="0" w:color="auto"/>
        <w:left w:val="none" w:sz="0" w:space="0" w:color="auto"/>
        <w:bottom w:val="none" w:sz="0" w:space="0" w:color="auto"/>
        <w:right w:val="none" w:sz="0" w:space="0" w:color="auto"/>
      </w:divBdr>
    </w:div>
    <w:div w:id="780420507">
      <w:bodyDiv w:val="1"/>
      <w:marLeft w:val="0"/>
      <w:marRight w:val="0"/>
      <w:marTop w:val="0"/>
      <w:marBottom w:val="0"/>
      <w:divBdr>
        <w:top w:val="none" w:sz="0" w:space="0" w:color="auto"/>
        <w:left w:val="none" w:sz="0" w:space="0" w:color="auto"/>
        <w:bottom w:val="none" w:sz="0" w:space="0" w:color="auto"/>
        <w:right w:val="none" w:sz="0" w:space="0" w:color="auto"/>
      </w:divBdr>
    </w:div>
    <w:div w:id="1014842280">
      <w:bodyDiv w:val="1"/>
      <w:marLeft w:val="0"/>
      <w:marRight w:val="0"/>
      <w:marTop w:val="0"/>
      <w:marBottom w:val="0"/>
      <w:divBdr>
        <w:top w:val="none" w:sz="0" w:space="0" w:color="auto"/>
        <w:left w:val="none" w:sz="0" w:space="0" w:color="auto"/>
        <w:bottom w:val="none" w:sz="0" w:space="0" w:color="auto"/>
        <w:right w:val="none" w:sz="0" w:space="0" w:color="auto"/>
      </w:divBdr>
    </w:div>
    <w:div w:id="1166676926">
      <w:bodyDiv w:val="1"/>
      <w:marLeft w:val="0"/>
      <w:marRight w:val="0"/>
      <w:marTop w:val="0"/>
      <w:marBottom w:val="0"/>
      <w:divBdr>
        <w:top w:val="none" w:sz="0" w:space="0" w:color="auto"/>
        <w:left w:val="none" w:sz="0" w:space="0" w:color="auto"/>
        <w:bottom w:val="none" w:sz="0" w:space="0" w:color="auto"/>
        <w:right w:val="none" w:sz="0" w:space="0" w:color="auto"/>
      </w:divBdr>
    </w:div>
    <w:div w:id="1519781689">
      <w:bodyDiv w:val="1"/>
      <w:marLeft w:val="0"/>
      <w:marRight w:val="0"/>
      <w:marTop w:val="0"/>
      <w:marBottom w:val="0"/>
      <w:divBdr>
        <w:top w:val="none" w:sz="0" w:space="0" w:color="auto"/>
        <w:left w:val="none" w:sz="0" w:space="0" w:color="auto"/>
        <w:bottom w:val="none" w:sz="0" w:space="0" w:color="auto"/>
        <w:right w:val="none" w:sz="0" w:space="0" w:color="auto"/>
      </w:divBdr>
    </w:div>
    <w:div w:id="1723408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unduszeeuropejskie.gov.pl/strony/o-funduszach/fundusze-europejskie-bez-barier/dostepnosc-plus/poradniki-standardy-wskazowki/standard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pioro@pomorskie.eu" TargetMode="External"/><Relationship Id="rId5" Type="http://schemas.openxmlformats.org/officeDocument/2006/relationships/styles" Target="styles.xml"/><Relationship Id="rId15" Type="http://schemas.openxmlformats.org/officeDocument/2006/relationships/hyperlink" Target="https://bip.brpo.gov.pl/" TargetMode="External"/><Relationship Id="rId10" Type="http://schemas.openxmlformats.org/officeDocument/2006/relationships/hyperlink" Target="mailto:B.sliwinska@pomorskie.eu"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funduszeeuropejskie.gov.pl/strony/o-funduszach/fundusze-europejskie-bez-barier/dostepnosc-plus/poradniki-standardy-wskazowki/standardy/" TargetMode="External"/><Relationship Id="rId2" Type="http://schemas.openxmlformats.org/officeDocument/2006/relationships/hyperlink" Target="https://sip.lex.pl/" TargetMode="External"/><Relationship Id="rId1" Type="http://schemas.openxmlformats.org/officeDocument/2006/relationships/hyperlink" Target="https://bip.brpo.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korcz\AppData\Roaming\Microsoft\Templates\Formularz%20opisu%20stanowisk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3C3710B835748A799C2FFB72290C3AB"/>
        <w:category>
          <w:name w:val="Ogólne"/>
          <w:gallery w:val="placeholder"/>
        </w:category>
        <w:types>
          <w:type w:val="bbPlcHdr"/>
        </w:types>
        <w:behaviors>
          <w:behavior w:val="content"/>
        </w:behaviors>
        <w:guid w:val="{4952E395-28D6-4168-B016-1E9C9686DF0C}"/>
      </w:docPartPr>
      <w:docPartBody>
        <w:p w:rsidR="00926882" w:rsidRDefault="007B6F44" w:rsidP="007B6F44">
          <w:pPr>
            <w:pStyle w:val="B3C3710B835748A799C2FFB72290C3AB"/>
          </w:pPr>
          <w:r w:rsidRPr="00094182">
            <w:rPr>
              <w:rStyle w:val="Tekstzastpczy"/>
              <w:rFonts w:ascii="Lato" w:hAnsi="Lato"/>
              <w:sz w:val="20"/>
              <w:szCs w:val="20"/>
            </w:rPr>
            <w:t>Wybierz element.</w:t>
          </w:r>
        </w:p>
      </w:docPartBody>
    </w:docPart>
    <w:docPart>
      <w:docPartPr>
        <w:name w:val="1CF43C33D689442CA2691E9C1F76551D"/>
        <w:category>
          <w:name w:val="Ogólne"/>
          <w:gallery w:val="placeholder"/>
        </w:category>
        <w:types>
          <w:type w:val="bbPlcHdr"/>
        </w:types>
        <w:behaviors>
          <w:behavior w:val="content"/>
        </w:behaviors>
        <w:guid w:val="{51B4F6B6-7A1E-4A4A-A78F-708B0D7E7B8A}"/>
      </w:docPartPr>
      <w:docPartBody>
        <w:p w:rsidR="00C33A93" w:rsidRDefault="007B6F44" w:rsidP="007B6F44">
          <w:pPr>
            <w:pStyle w:val="1CF43C33D689442CA2691E9C1F76551D1"/>
          </w:pPr>
          <w:r w:rsidRPr="000A251A">
            <w:rPr>
              <w:rStyle w:val="Tekstzastpczy"/>
              <w:rFonts w:ascii="Lato" w:hAnsi="Lato"/>
              <w:bCs/>
              <w:sz w:val="20"/>
              <w:szCs w:val="20"/>
            </w:rPr>
            <w:t>Wybierz element.</w:t>
          </w:r>
        </w:p>
      </w:docPartBody>
    </w:docPart>
    <w:docPart>
      <w:docPartPr>
        <w:name w:val="F50C6D114D214D5786DDD1AAAA043E26"/>
        <w:category>
          <w:name w:val="Ogólne"/>
          <w:gallery w:val="placeholder"/>
        </w:category>
        <w:types>
          <w:type w:val="bbPlcHdr"/>
        </w:types>
        <w:behaviors>
          <w:behavior w:val="content"/>
        </w:behaviors>
        <w:guid w:val="{B8B1619D-12C1-4A6A-B860-5D67E7D967D0}"/>
      </w:docPartPr>
      <w:docPartBody>
        <w:p w:rsidR="00320EBB" w:rsidRDefault="00200A98" w:rsidP="00200A98">
          <w:pPr>
            <w:pStyle w:val="F50C6D114D214D5786DDD1AAAA043E26"/>
          </w:pPr>
          <w:r w:rsidRPr="000A251A">
            <w:rPr>
              <w:rStyle w:val="Tekstzastpczy"/>
              <w:rFonts w:ascii="Lato" w:hAnsi="Lato"/>
              <w:bCs/>
              <w:sz w:val="20"/>
              <w:szCs w:val="20"/>
            </w:rPr>
            <w:t>Wybierz element.</w:t>
          </w:r>
        </w:p>
      </w:docPartBody>
    </w:docPart>
    <w:docPart>
      <w:docPartPr>
        <w:name w:val="11994F7B4A6841E592950AC5E58C56AE"/>
        <w:category>
          <w:name w:val="Ogólne"/>
          <w:gallery w:val="placeholder"/>
        </w:category>
        <w:types>
          <w:type w:val="bbPlcHdr"/>
        </w:types>
        <w:behaviors>
          <w:behavior w:val="content"/>
        </w:behaviors>
        <w:guid w:val="{D0541EDB-CF40-4CDC-9490-327ECBB6A23D}"/>
      </w:docPartPr>
      <w:docPartBody>
        <w:p w:rsidR="00320EBB" w:rsidRDefault="00200A98" w:rsidP="00200A98">
          <w:pPr>
            <w:pStyle w:val="11994F7B4A6841E592950AC5E58C56AE"/>
          </w:pPr>
          <w:r w:rsidRPr="00DF4986">
            <w:rPr>
              <w:rStyle w:val="Tekstzastpczy"/>
              <w:sz w:val="20"/>
              <w:szCs w:val="20"/>
            </w:rPr>
            <w:t>Wybierz element.</w:t>
          </w:r>
        </w:p>
      </w:docPartBody>
    </w:docPart>
    <w:docPart>
      <w:docPartPr>
        <w:name w:val="DefaultPlaceholder_-1854013438"/>
        <w:category>
          <w:name w:val="Ogólne"/>
          <w:gallery w:val="placeholder"/>
        </w:category>
        <w:types>
          <w:type w:val="bbPlcHdr"/>
        </w:types>
        <w:behaviors>
          <w:behavior w:val="content"/>
        </w:behaviors>
        <w:guid w:val="{2215694F-82C4-4387-9C80-556E68D770CF}"/>
      </w:docPartPr>
      <w:docPartBody>
        <w:p w:rsidR="007B6F44" w:rsidRDefault="009D3E20">
          <w:r w:rsidRPr="00167D0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EE"/>
    <w:family w:val="swiss"/>
    <w:pitch w:val="variable"/>
    <w:sig w:usb0="800000AF" w:usb1="4000604A" w:usb2="00000000" w:usb3="00000000" w:csb0="00000093"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730"/>
    <w:rsid w:val="00026210"/>
    <w:rsid w:val="00074B08"/>
    <w:rsid w:val="00076D89"/>
    <w:rsid w:val="00077950"/>
    <w:rsid w:val="000A2F0B"/>
    <w:rsid w:val="00103C68"/>
    <w:rsid w:val="00164730"/>
    <w:rsid w:val="001D13D8"/>
    <w:rsid w:val="001E0348"/>
    <w:rsid w:val="00200A98"/>
    <w:rsid w:val="002231FC"/>
    <w:rsid w:val="002657B5"/>
    <w:rsid w:val="002B66F6"/>
    <w:rsid w:val="002F072A"/>
    <w:rsid w:val="002F326A"/>
    <w:rsid w:val="00320EBB"/>
    <w:rsid w:val="0032207F"/>
    <w:rsid w:val="00381B6B"/>
    <w:rsid w:val="00536FEC"/>
    <w:rsid w:val="005626D6"/>
    <w:rsid w:val="00583F1D"/>
    <w:rsid w:val="00590638"/>
    <w:rsid w:val="005F1D4E"/>
    <w:rsid w:val="00603B60"/>
    <w:rsid w:val="00664F9D"/>
    <w:rsid w:val="0067298B"/>
    <w:rsid w:val="007411A8"/>
    <w:rsid w:val="00771BD8"/>
    <w:rsid w:val="007B6F44"/>
    <w:rsid w:val="00926882"/>
    <w:rsid w:val="009D3E20"/>
    <w:rsid w:val="00AA2655"/>
    <w:rsid w:val="00B03E82"/>
    <w:rsid w:val="00B354F2"/>
    <w:rsid w:val="00BB09AB"/>
    <w:rsid w:val="00C33A93"/>
    <w:rsid w:val="00C82571"/>
    <w:rsid w:val="00CF386A"/>
    <w:rsid w:val="00D52DE7"/>
    <w:rsid w:val="00DD5239"/>
    <w:rsid w:val="00E20393"/>
    <w:rsid w:val="00E96E74"/>
    <w:rsid w:val="00F35A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B6F44"/>
    <w:rPr>
      <w:color w:val="808080"/>
    </w:rPr>
  </w:style>
  <w:style w:type="paragraph" w:customStyle="1" w:styleId="F50C6D114D214D5786DDD1AAAA043E26">
    <w:name w:val="F50C6D114D214D5786DDD1AAAA043E26"/>
    <w:rsid w:val="00200A98"/>
  </w:style>
  <w:style w:type="paragraph" w:customStyle="1" w:styleId="11994F7B4A6841E592950AC5E58C56AE">
    <w:name w:val="11994F7B4A6841E592950AC5E58C56AE"/>
    <w:rsid w:val="00200A98"/>
  </w:style>
  <w:style w:type="paragraph" w:customStyle="1" w:styleId="1CF43C33D689442CA2691E9C1F76551D1">
    <w:name w:val="1CF43C33D689442CA2691E9C1F76551D1"/>
    <w:rsid w:val="007B6F44"/>
    <w:pPr>
      <w:spacing w:after="200" w:line="276" w:lineRule="auto"/>
    </w:pPr>
    <w:rPr>
      <w:rFonts w:ascii="Calibri" w:eastAsia="Calibri" w:hAnsi="Calibri" w:cs="Times New Roman"/>
      <w:lang w:eastAsia="en-US"/>
    </w:rPr>
  </w:style>
  <w:style w:type="paragraph" w:customStyle="1" w:styleId="B3C3710B835748A799C2FFB72290C3AB">
    <w:name w:val="B3C3710B835748A799C2FFB72290C3AB"/>
    <w:rsid w:val="007B6F44"/>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Job Description Form">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6">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1 6 " ? > < A r r a y O f D o c u m e n t L i n k   x m l n s : x s d = " h t t p : / / w w w . w 3 . o r g / 2 0 0 1 / X M L S c h e m a "   x m l n s : x s i = " h t t p : / / w w w . w 3 . o r g / 2 0 0 1 / X M L S c h e m a - i n s t a n c 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5885ACC-CC00-4112-ABE9-566CCE4E9E2E}">
  <ds:schemaRefs>
    <ds:schemaRef ds:uri="http://schemas.openxmlformats.org/officeDocument/2006/bibliography"/>
  </ds:schemaRefs>
</ds:datastoreItem>
</file>

<file path=customXml/itemProps3.xml><?xml version="1.0" encoding="utf-8"?>
<ds:datastoreItem xmlns:ds="http://schemas.openxmlformats.org/officeDocument/2006/customXml" ds:itemID="{854230C9-7C31-42FD-8900-BFF1E874E5B0}">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Formularz opisu stanowiska.dotx</Template>
  <TotalTime>1</TotalTime>
  <Pages>59</Pages>
  <Words>11364</Words>
  <Characters>68190</Characters>
  <Application>Microsoft Office Word</Application>
  <DocSecurity>4</DocSecurity>
  <Lines>568</Lines>
  <Paragraphs>158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Korcz Julia</dc:creator>
  <cp:keywords/>
  <dc:description/>
  <cp:lastModifiedBy>Karnas Monika</cp:lastModifiedBy>
  <cp:revision>2</cp:revision>
  <dcterms:created xsi:type="dcterms:W3CDTF">2024-09-27T13:41:00Z</dcterms:created>
  <dcterms:modified xsi:type="dcterms:W3CDTF">2024-09-27T13:41:00Z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